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9764C5" w:rsidP="009764C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764C5">
        <w:rPr>
          <w:rFonts w:ascii="宋体" w:hAnsi="宋体" w:cs="宋体" w:hint="eastAsia"/>
          <w:b/>
          <w:bCs/>
          <w:kern w:val="0"/>
          <w:sz w:val="36"/>
          <w:szCs w:val="36"/>
        </w:rPr>
        <w:t>内蒙古蒙牛达能乳制品有限公司</w:t>
      </w:r>
      <w:r w:rsidR="005559F3">
        <w:rPr>
          <w:rFonts w:ascii="宋体" w:hAnsi="宋体" w:hint="eastAsia"/>
          <w:sz w:val="36"/>
          <w:szCs w:val="36"/>
          <w:u w:val="single"/>
        </w:rPr>
        <w:t>水样检测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9764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764C5">
        <w:rPr>
          <w:rFonts w:ascii="仿宋_GB2312" w:eastAsia="仿宋_GB2312" w:hAnsi="宋体" w:hint="eastAsia"/>
          <w:sz w:val="28"/>
          <w:szCs w:val="28"/>
        </w:rPr>
        <w:t>内蒙古蒙牛达能乳制品有限公司</w:t>
      </w:r>
      <w:r w:rsidR="00AB418C">
        <w:rPr>
          <w:rFonts w:ascii="仿宋_GB2312" w:eastAsia="仿宋_GB2312" w:hAnsi="宋体" w:hint="eastAsia"/>
          <w:sz w:val="28"/>
          <w:szCs w:val="28"/>
        </w:rPr>
        <w:t>就</w:t>
      </w:r>
      <w:r w:rsidR="005559F3">
        <w:rPr>
          <w:rFonts w:ascii="仿宋_GB2312" w:eastAsia="仿宋_GB2312" w:hAnsi="宋体" w:hint="eastAsia"/>
          <w:sz w:val="28"/>
          <w:szCs w:val="28"/>
          <w:u w:val="single"/>
        </w:rPr>
        <w:t>水样检测</w:t>
      </w:r>
      <w:r w:rsidR="00AB418C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9764C5" w:rsidRPr="009764C5">
        <w:rPr>
          <w:rFonts w:ascii="仿宋_GB2312" w:eastAsia="仿宋_GB2312" w:hAnsi="宋体"/>
          <w:sz w:val="28"/>
          <w:szCs w:val="28"/>
        </w:rPr>
        <w:t>DWSCHL20210</w:t>
      </w:r>
      <w:r w:rsidR="005559F3">
        <w:rPr>
          <w:rFonts w:ascii="仿宋_GB2312" w:eastAsia="仿宋_GB2312" w:hAnsi="宋体"/>
          <w:sz w:val="28"/>
          <w:szCs w:val="28"/>
        </w:rPr>
        <w:t>23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9764C5" w:rsidRPr="009764C5">
        <w:rPr>
          <w:rFonts w:ascii="仿宋_GB2312" w:eastAsia="仿宋_GB2312" w:hAnsi="宋体" w:hint="eastAsia"/>
          <w:sz w:val="28"/>
          <w:szCs w:val="28"/>
        </w:rPr>
        <w:t>内蒙古蒙牛达能乳制品有限公司</w:t>
      </w:r>
      <w:r w:rsidR="005559F3">
        <w:rPr>
          <w:rFonts w:ascii="仿宋_GB2312" w:eastAsia="仿宋_GB2312" w:hAnsi="宋体" w:hint="eastAsia"/>
          <w:sz w:val="28"/>
          <w:szCs w:val="28"/>
        </w:rPr>
        <w:t>水样检测</w:t>
      </w:r>
      <w:r w:rsidR="009764C5" w:rsidRPr="009764C5">
        <w:rPr>
          <w:rFonts w:ascii="仿宋_GB2312" w:eastAsia="仿宋_GB2312" w:hAnsi="宋体" w:hint="eastAsia"/>
          <w:sz w:val="28"/>
          <w:szCs w:val="28"/>
        </w:rPr>
        <w:t>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9764C5" w:rsidRDefault="007B4978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9764C5">
        <w:rPr>
          <w:rFonts w:ascii="仿宋_GB2312" w:eastAsia="仿宋_GB2312" w:hAnsi="宋体" w:hint="eastAsia"/>
          <w:sz w:val="28"/>
          <w:szCs w:val="28"/>
        </w:rPr>
        <w:t>内蒙古蒙牛达能乳制品有限公司</w:t>
      </w:r>
      <w:r w:rsidRPr="007B4978">
        <w:rPr>
          <w:rFonts w:ascii="仿宋_GB2312" w:eastAsia="仿宋_GB2312" w:hAnsi="宋体" w:hint="eastAsia"/>
          <w:sz w:val="28"/>
          <w:szCs w:val="28"/>
        </w:rPr>
        <w:t>依据</w:t>
      </w:r>
      <w:r w:rsidRPr="005559F3">
        <w:rPr>
          <w:rFonts w:ascii="仿宋_GB2312" w:eastAsia="仿宋_GB2312" w:hAnsi="宋体" w:hint="eastAsia"/>
          <w:sz w:val="28"/>
          <w:szCs w:val="28"/>
        </w:rPr>
        <w:t>《工厂用水检验计划》</w:t>
      </w:r>
      <w:r w:rsidRPr="007B4978">
        <w:rPr>
          <w:rFonts w:ascii="仿宋_GB2312" w:eastAsia="仿宋_GB2312" w:hAnsi="宋体" w:hint="eastAsia"/>
          <w:sz w:val="28"/>
          <w:szCs w:val="28"/>
        </w:rPr>
        <w:t>，需对自来水（98项），清洗用水（6项</w:t>
      </w:r>
      <w:r>
        <w:rPr>
          <w:rFonts w:ascii="仿宋_GB2312" w:eastAsia="仿宋_GB2312" w:hAnsi="宋体"/>
          <w:sz w:val="28"/>
          <w:szCs w:val="28"/>
        </w:rPr>
        <w:t>）</w:t>
      </w:r>
      <w:r w:rsidRPr="007B4978">
        <w:rPr>
          <w:rFonts w:ascii="仿宋_GB2312" w:eastAsia="仿宋_GB2312" w:hAnsi="宋体" w:hint="eastAsia"/>
          <w:sz w:val="28"/>
          <w:szCs w:val="28"/>
        </w:rPr>
        <w:t>，配料用水（</w:t>
      </w:r>
      <w:r w:rsidR="00C45839">
        <w:rPr>
          <w:rFonts w:ascii="仿宋_GB2312" w:eastAsia="仿宋_GB2312" w:hAnsi="宋体"/>
          <w:sz w:val="28"/>
          <w:szCs w:val="28"/>
        </w:rPr>
        <w:t>40</w:t>
      </w:r>
      <w:r w:rsidR="00C45839">
        <w:rPr>
          <w:rFonts w:ascii="仿宋_GB2312" w:eastAsia="仿宋_GB2312" w:hAnsi="宋体" w:hint="eastAsia"/>
          <w:sz w:val="28"/>
          <w:szCs w:val="28"/>
        </w:rPr>
        <w:t>项）委托第三方检测</w:t>
      </w:r>
      <w:r w:rsidRPr="007B4978">
        <w:rPr>
          <w:rFonts w:ascii="仿宋_GB2312" w:eastAsia="仿宋_GB2312" w:hAnsi="宋体" w:hint="eastAsia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F71401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F71401">
        <w:rPr>
          <w:rFonts w:ascii="仿宋_GB2312" w:eastAsia="仿宋_GB2312" w:hAnsi="宋体" w:hint="eastAsia"/>
          <w:sz w:val="28"/>
          <w:szCs w:val="28"/>
        </w:rPr>
        <w:t>1、潜在竞价方应</w:t>
      </w:r>
      <w:r w:rsidR="00F71401" w:rsidRPr="00F71401">
        <w:rPr>
          <w:rFonts w:ascii="仿宋_GB2312" w:eastAsia="仿宋_GB2312" w:hAnsi="宋体" w:hint="eastAsia"/>
          <w:sz w:val="28"/>
          <w:szCs w:val="28"/>
        </w:rPr>
        <w:t>提供</w:t>
      </w:r>
      <w:r w:rsidRPr="00F71401">
        <w:rPr>
          <w:rFonts w:ascii="仿宋_GB2312" w:eastAsia="仿宋_GB2312" w:hAnsi="宋体" w:hint="eastAsia"/>
          <w:sz w:val="28"/>
          <w:szCs w:val="28"/>
        </w:rPr>
        <w:t>年检合格的营业执照、组织机构代码证、税务登记证、资质证书、实施许可的提供相关许可证书、法定代表人证明书、法定代表人授权委托书、近</w:t>
      </w:r>
      <w:r w:rsidR="00992562">
        <w:rPr>
          <w:rFonts w:ascii="仿宋_GB2312" w:eastAsia="仿宋_GB2312" w:hAnsi="宋体"/>
          <w:sz w:val="28"/>
          <w:szCs w:val="28"/>
          <w:u w:val="single"/>
        </w:rPr>
        <w:t>2</w:t>
      </w:r>
      <w:r w:rsidRPr="00F71401">
        <w:rPr>
          <w:rFonts w:ascii="仿宋_GB2312" w:eastAsia="仿宋_GB2312" w:hAnsi="宋体" w:hint="eastAsia"/>
          <w:sz w:val="28"/>
          <w:szCs w:val="28"/>
        </w:rPr>
        <w:t>年类似项目业绩表</w:t>
      </w:r>
      <w:r w:rsidR="00F71401" w:rsidRPr="00F71401">
        <w:rPr>
          <w:rFonts w:ascii="仿宋_GB2312" w:eastAsia="仿宋_GB2312" w:hAnsi="宋体" w:hint="eastAsia"/>
          <w:sz w:val="28"/>
          <w:szCs w:val="28"/>
        </w:rPr>
        <w:t>或</w:t>
      </w:r>
      <w:r w:rsidRPr="00F71401">
        <w:rPr>
          <w:rFonts w:ascii="仿宋_GB2312" w:eastAsia="仿宋_GB2312" w:hAnsi="宋体" w:hint="eastAsia"/>
          <w:sz w:val="28"/>
          <w:szCs w:val="28"/>
        </w:rPr>
        <w:t>其他证明材料等</w:t>
      </w:r>
      <w:r w:rsidR="00C45839">
        <w:rPr>
          <w:rFonts w:ascii="仿宋_GB2312" w:eastAsia="仿宋_GB2312" w:hAnsi="宋体" w:hint="eastAsia"/>
          <w:sz w:val="28"/>
          <w:szCs w:val="28"/>
        </w:rPr>
        <w:t>，</w:t>
      </w:r>
      <w:r w:rsidR="00C45839">
        <w:rPr>
          <w:rFonts w:ascii="仿宋_GB2312" w:eastAsia="仿宋_GB2312" w:hAnsi="宋体"/>
          <w:sz w:val="28"/>
          <w:szCs w:val="28"/>
        </w:rPr>
        <w:t>注册资金不低于</w:t>
      </w:r>
      <w:r w:rsidR="00C45839">
        <w:rPr>
          <w:rFonts w:ascii="仿宋_GB2312" w:eastAsia="仿宋_GB2312" w:hAnsi="宋体" w:hint="eastAsia"/>
          <w:sz w:val="28"/>
          <w:szCs w:val="28"/>
        </w:rPr>
        <w:t>1000万</w:t>
      </w:r>
      <w:r w:rsidRPr="00F71401"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 w:rsidR="00E71FD1">
        <w:rPr>
          <w:rFonts w:ascii="仿宋_GB2312" w:eastAsia="仿宋_GB2312" w:hAnsi="宋体" w:cs="Arial" w:hint="eastAsia"/>
          <w:sz w:val="30"/>
          <w:szCs w:val="30"/>
        </w:rPr>
        <w:t>潜在竞价方未被列入“信用中国”官网</w:t>
      </w:r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="00E71FD1" w:rsidRPr="00E71FD1">
          <w:rPr>
            <w:rFonts w:hint="eastAsia"/>
            <w:sz w:val="28"/>
            <w:szCs w:val="28"/>
          </w:rPr>
          <w:t>www.creditchina.gov.cn</w:t>
        </w:r>
        <w:r w:rsidR="00E71FD1" w:rsidRPr="00E71FD1">
          <w:rPr>
            <w:rFonts w:hint="eastAsia"/>
            <w:sz w:val="28"/>
            <w:szCs w:val="28"/>
          </w:rPr>
          <w:t>）及“国家企业信用信息公示系统”官网（</w:t>
        </w:r>
        <w:r w:rsidR="00E71FD1" w:rsidRPr="00E71FD1">
          <w:rPr>
            <w:rFonts w:hint="eastAsia"/>
            <w:sz w:val="28"/>
            <w:szCs w:val="28"/>
          </w:rPr>
          <w:t>www.gsxt.gov.cn/index.html</w:t>
        </w:r>
        <w:r w:rsidR="00E71FD1" w:rsidRPr="00E71FD1">
          <w:rPr>
            <w:rFonts w:hint="eastAsia"/>
            <w:sz w:val="28"/>
            <w:szCs w:val="28"/>
          </w:rPr>
          <w:t>）违法失信企业名单</w:t>
        </w:r>
      </w:hyperlink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71401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</w:t>
      </w:r>
      <w:r w:rsidR="00C45839" w:rsidRPr="007B4978">
        <w:rPr>
          <w:rFonts w:ascii="仿宋_GB2312" w:eastAsia="仿宋_GB2312" w:hAnsi="宋体" w:hint="eastAsia"/>
          <w:sz w:val="28"/>
          <w:szCs w:val="28"/>
        </w:rPr>
        <w:t>或</w:t>
      </w:r>
      <w:r w:rsidR="00C45839" w:rsidRPr="007B4978">
        <w:rPr>
          <w:rFonts w:ascii="仿宋_GB2312" w:eastAsia="仿宋_GB2312" w:hAnsi="宋体" w:hint="eastAsia"/>
          <w:sz w:val="28"/>
          <w:szCs w:val="28"/>
        </w:rPr>
        <w:lastRenderedPageBreak/>
        <w:t>委托其他公司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Default="009C0E42" w:rsidP="009C0E4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992562" w:rsidRPr="00150E6E" w:rsidRDefault="0099256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</w:t>
      </w:r>
      <w:r w:rsidRPr="00992562">
        <w:rPr>
          <w:rFonts w:ascii="仿宋_GB2312" w:eastAsia="仿宋_GB2312" w:hAnsi="宋体" w:hint="eastAsia"/>
          <w:sz w:val="28"/>
          <w:szCs w:val="28"/>
        </w:rPr>
        <w:t>具备水质检测、检验检测技术等相关资质，并出具正规检测报告；</w:t>
      </w:r>
    </w:p>
    <w:p w:rsidR="00F71401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F7140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71401">
        <w:rPr>
          <w:rFonts w:ascii="仿宋_GB2312" w:eastAsia="仿宋_GB2312" w:hAnsi="宋体" w:hint="eastAsia"/>
          <w:sz w:val="28"/>
          <w:szCs w:val="28"/>
        </w:rPr>
        <w:t>1、</w:t>
      </w:r>
      <w:r w:rsidRPr="00F71401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F71401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71401">
        <w:rPr>
          <w:rFonts w:ascii="仿宋" w:eastAsia="仿宋" w:hAnsi="仿宋" w:cs="仿宋"/>
          <w:sz w:val="28"/>
          <w:szCs w:val="28"/>
          <w:u w:val="single"/>
        </w:rPr>
        <w:t>2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F71401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F71401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992562">
        <w:rPr>
          <w:rFonts w:ascii="仿宋_GB2312" w:eastAsia="仿宋_GB2312" w:hAnsi="宋体"/>
          <w:color w:val="FF0000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1551BB">
        <w:rPr>
          <w:rFonts w:ascii="仿宋_GB2312" w:eastAsia="仿宋_GB2312" w:hAnsi="宋体"/>
          <w:color w:val="000000"/>
          <w:sz w:val="28"/>
          <w:szCs w:val="28"/>
        </w:rPr>
        <w:t>1</w:t>
      </w:r>
      <w:r w:rsidR="00992562"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1551BB">
        <w:rPr>
          <w:rFonts w:ascii="仿宋_GB2312" w:eastAsia="仿宋_GB2312" w:hAnsi="宋体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1551BB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1551BB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1551BB"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1551BB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BB598C" w:rsidRPr="005831E4" w:rsidRDefault="0097235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1551BB" w:rsidRPr="001551BB">
        <w:rPr>
          <w:rFonts w:ascii="仿宋_GB2312" w:eastAsia="仿宋_GB2312" w:hAnsi="宋体"/>
          <w:color w:val="000000"/>
          <w:sz w:val="28"/>
          <w:szCs w:val="28"/>
          <w:u w:val="single"/>
        </w:rPr>
        <w:t>cuicaili@mengniu.cn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1551BB">
        <w:rPr>
          <w:rFonts w:ascii="仿宋" w:eastAsia="仿宋" w:hAnsi="仿宋" w:cs="仿宋" w:hint="eastAsia"/>
          <w:sz w:val="28"/>
          <w:szCs w:val="28"/>
          <w:u w:val="single"/>
        </w:rPr>
        <w:t>内蒙古呼和浩特市和林格尔县盛乐经济园区蒙牛一厂动力处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7235E" w:rsidRDefault="0097235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0、</w:t>
      </w:r>
      <w:r w:rsidRPr="0097235E">
        <w:rPr>
          <w:rFonts w:ascii="仿宋_GB2312" w:eastAsia="仿宋_GB2312" w:hAnsi="宋体" w:hint="eastAsia"/>
          <w:color w:val="000000"/>
          <w:sz w:val="28"/>
          <w:szCs w:val="28"/>
        </w:rPr>
        <w:t>本次询比价为钉钉视频会议开标，投标厂家无需到达现场。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5559F3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92562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551BB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D5C9C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D5C9C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551BB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D5C9C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92562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D5C9C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D5C9C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65E6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92562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65E6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65E6F">
        <w:rPr>
          <w:rFonts w:ascii="仿宋_GB2312" w:eastAsia="仿宋_GB2312" w:hAnsi="宋体"/>
          <w:sz w:val="28"/>
          <w:szCs w:val="28"/>
          <w:u w:val="single"/>
        </w:rPr>
        <w:t>1</w:t>
      </w:r>
      <w:r w:rsidR="00A245A9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1551B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65E6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92562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551BB">
        <w:rPr>
          <w:rFonts w:ascii="仿宋_GB2312" w:eastAsia="仿宋_GB2312" w:hAnsi="宋体"/>
          <w:sz w:val="28"/>
          <w:szCs w:val="28"/>
          <w:u w:val="single"/>
        </w:rPr>
        <w:t>9;30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1551BB" w:rsidRPr="001551BB">
        <w:rPr>
          <w:rFonts w:ascii="仿宋_GB2312" w:eastAsia="仿宋_GB2312" w:hAnsi="宋体" w:hint="eastAsia"/>
          <w:sz w:val="28"/>
          <w:szCs w:val="28"/>
          <w:u w:val="single"/>
        </w:rPr>
        <w:t>内蒙古呼和浩特市和林格尔县盛乐经济园区蒙牛一厂</w:t>
      </w:r>
      <w:r w:rsidR="001551BB">
        <w:rPr>
          <w:rFonts w:ascii="仿宋_GB2312" w:eastAsia="仿宋_GB2312" w:hAnsi="宋体" w:hint="eastAsia"/>
          <w:sz w:val="28"/>
          <w:szCs w:val="28"/>
          <w:u w:val="single"/>
        </w:rPr>
        <w:t>低温会议室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97235E" w:rsidRDefault="0097235E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97235E">
        <w:rPr>
          <w:rFonts w:ascii="仿宋_GB2312" w:eastAsia="仿宋_GB2312" w:hAnsi="宋体" w:hint="eastAsia"/>
          <w:color w:val="000000"/>
          <w:sz w:val="28"/>
          <w:szCs w:val="28"/>
        </w:rPr>
        <w:t>中国采购与招标网（http://www.chinabidding.com.cn）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1551BB">
        <w:rPr>
          <w:rFonts w:ascii="仿宋_GB2312" w:eastAsia="仿宋_GB2312" w:hAnsi="宋体" w:hint="eastAsia"/>
          <w:sz w:val="28"/>
          <w:szCs w:val="28"/>
        </w:rPr>
        <w:t>内蒙古蒙牛达能乳制品有限公司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92562">
        <w:rPr>
          <w:rFonts w:ascii="仿宋_GB2312" w:eastAsia="仿宋_GB2312" w:hAnsi="宋体" w:hint="eastAsia"/>
          <w:sz w:val="28"/>
          <w:szCs w:val="28"/>
        </w:rPr>
        <w:t>杨利</w:t>
      </w:r>
      <w:r w:rsidR="001551BB">
        <w:rPr>
          <w:rFonts w:ascii="仿宋_GB2312" w:eastAsia="仿宋_GB2312" w:hAnsi="宋体" w:hint="eastAsia"/>
          <w:sz w:val="28"/>
          <w:szCs w:val="28"/>
        </w:rPr>
        <w:t>平</w:t>
      </w:r>
      <w:r w:rsidR="001551BB"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1551BB">
        <w:rPr>
          <w:rFonts w:ascii="仿宋_GB2312" w:eastAsia="仿宋_GB2312" w:hAnsi="宋体" w:hint="eastAsia"/>
          <w:sz w:val="28"/>
          <w:szCs w:val="28"/>
        </w:rPr>
        <w:t>1</w:t>
      </w:r>
      <w:r w:rsidR="003F79FE">
        <w:rPr>
          <w:rFonts w:ascii="仿宋_GB2312" w:eastAsia="仿宋_GB2312" w:hAnsi="宋体"/>
          <w:sz w:val="28"/>
          <w:szCs w:val="28"/>
        </w:rPr>
        <w:t>3948102312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</w:t>
      </w:r>
      <w:r w:rsidR="001551BB">
        <w:rPr>
          <w:rFonts w:ascii="仿宋_GB2312" w:eastAsia="仿宋_GB2312" w:hAnsi="宋体" w:hint="eastAsia"/>
          <w:sz w:val="28"/>
          <w:szCs w:val="28"/>
        </w:rPr>
        <w:t>达能乳制品有限公司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 w:rsidR="001551BB">
        <w:rPr>
          <w:rFonts w:ascii="仿宋_GB2312" w:eastAsia="仿宋_GB2312" w:hAnsi="宋体"/>
          <w:sz w:val="28"/>
          <w:szCs w:val="28"/>
        </w:rPr>
        <w:t xml:space="preserve">张耀枝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9A5C69" w:rsidRPr="006C6FDF">
        <w:rPr>
          <w:rFonts w:ascii="仿宋_GB2312" w:eastAsia="仿宋_GB2312" w:hAnsi="宋体"/>
          <w:sz w:val="28"/>
          <w:szCs w:val="28"/>
        </w:rPr>
        <w:t>18347148482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A5C69" w:rsidRPr="009A5C69" w:rsidRDefault="009A5C69" w:rsidP="00667FF2">
      <w:pPr>
        <w:wordWrap w:val="0"/>
        <w:ind w:right="1189"/>
        <w:jc w:val="right"/>
        <w:rPr>
          <w:rFonts w:ascii="仿宋_GB2312" w:eastAsia="仿宋_GB2312" w:hAnsi="宋体"/>
          <w:sz w:val="28"/>
          <w:szCs w:val="28"/>
        </w:rPr>
      </w:pPr>
      <w:r w:rsidRPr="009A5C69">
        <w:rPr>
          <w:rFonts w:ascii="仿宋_GB2312" w:eastAsia="仿宋_GB2312" w:hAnsi="宋体" w:hint="eastAsia"/>
          <w:sz w:val="28"/>
          <w:szCs w:val="28"/>
        </w:rPr>
        <w:t>内蒙古蒙牛达能乳制品有限公司</w:t>
      </w:r>
    </w:p>
    <w:p w:rsidR="00667FF2" w:rsidRDefault="00667FF2" w:rsidP="009A5C69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9A5C69"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65E6F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5F0C5B">
        <w:rPr>
          <w:rFonts w:ascii="仿宋_GB2312" w:eastAsia="仿宋_GB2312" w:hAnsi="宋体"/>
          <w:sz w:val="28"/>
          <w:szCs w:val="28"/>
        </w:rPr>
        <w:t>1</w:t>
      </w:r>
      <w:r w:rsidR="00A245A9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9A5C69" w:rsidRDefault="009A5C69" w:rsidP="0097235E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  <w:bookmarkStart w:id="0" w:name="_GoBack"/>
      <w:bookmarkEnd w:id="0"/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667FF2" w:rsidRDefault="00667FF2" w:rsidP="0097235E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EF" w:rsidRDefault="001574EF" w:rsidP="006B6C3A">
      <w:r>
        <w:separator/>
      </w:r>
    </w:p>
  </w:endnote>
  <w:endnote w:type="continuationSeparator" w:id="0">
    <w:p w:rsidR="001574EF" w:rsidRDefault="001574E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EF" w:rsidRDefault="001574EF" w:rsidP="006B6C3A">
      <w:r>
        <w:separator/>
      </w:r>
    </w:p>
  </w:footnote>
  <w:footnote w:type="continuationSeparator" w:id="0">
    <w:p w:rsidR="001574EF" w:rsidRDefault="001574EF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551BB"/>
    <w:rsid w:val="001574EF"/>
    <w:rsid w:val="00165E6F"/>
    <w:rsid w:val="00173167"/>
    <w:rsid w:val="001B6352"/>
    <w:rsid w:val="0021010E"/>
    <w:rsid w:val="002101FE"/>
    <w:rsid w:val="0024228C"/>
    <w:rsid w:val="002D5C9C"/>
    <w:rsid w:val="002E7348"/>
    <w:rsid w:val="0038487B"/>
    <w:rsid w:val="003F4823"/>
    <w:rsid w:val="003F79FE"/>
    <w:rsid w:val="004631BA"/>
    <w:rsid w:val="00467241"/>
    <w:rsid w:val="005559F3"/>
    <w:rsid w:val="005831E4"/>
    <w:rsid w:val="005D6697"/>
    <w:rsid w:val="005F0C5B"/>
    <w:rsid w:val="00667FF2"/>
    <w:rsid w:val="006B6C3A"/>
    <w:rsid w:val="006C345F"/>
    <w:rsid w:val="00727111"/>
    <w:rsid w:val="00780A34"/>
    <w:rsid w:val="007B4978"/>
    <w:rsid w:val="008107ED"/>
    <w:rsid w:val="0082709A"/>
    <w:rsid w:val="00860104"/>
    <w:rsid w:val="00964DED"/>
    <w:rsid w:val="0097235E"/>
    <w:rsid w:val="009764C5"/>
    <w:rsid w:val="00992562"/>
    <w:rsid w:val="009A5C69"/>
    <w:rsid w:val="009C0E42"/>
    <w:rsid w:val="00A245A9"/>
    <w:rsid w:val="00AB418C"/>
    <w:rsid w:val="00AC49D0"/>
    <w:rsid w:val="00AE7B6C"/>
    <w:rsid w:val="00B3033E"/>
    <w:rsid w:val="00B40BE1"/>
    <w:rsid w:val="00BB598C"/>
    <w:rsid w:val="00C23AF0"/>
    <w:rsid w:val="00C45839"/>
    <w:rsid w:val="00CE61D9"/>
    <w:rsid w:val="00DC0575"/>
    <w:rsid w:val="00E03B81"/>
    <w:rsid w:val="00E71FD1"/>
    <w:rsid w:val="00EA389B"/>
    <w:rsid w:val="00ED6E48"/>
    <w:rsid w:val="00F1123A"/>
    <w:rsid w:val="00F66D3D"/>
    <w:rsid w:val="00F7140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65E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65E6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崔彩丽(动力处)</cp:lastModifiedBy>
  <cp:revision>37</cp:revision>
  <dcterms:created xsi:type="dcterms:W3CDTF">2017-11-28T06:37:00Z</dcterms:created>
  <dcterms:modified xsi:type="dcterms:W3CDTF">2021-06-15T07:50:00Z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