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  <w:bookmarkStart w:id="1" w:name="_GoBack"/>
      <w:bookmarkEnd w:id="1"/>
      <w:r>
        <w:rPr>
          <w:rFonts w:hint="eastAsia" w:ascii="宋体" w:hAnsi="宋体" w:cs="宋体"/>
          <w:b/>
          <w:bCs/>
          <w:kern w:val="0"/>
          <w:sz w:val="36"/>
          <w:szCs w:val="36"/>
        </w:rPr>
        <w:t>蒙牛乳业</w:t>
      </w:r>
      <w:r>
        <w:rPr>
          <w:rFonts w:hint="eastAsia" w:ascii="宋体" w:hAnsi="宋体" w:cs="宋体"/>
          <w:b/>
          <w:bCs/>
          <w:kern w:val="0"/>
          <w:sz w:val="36"/>
          <w:szCs w:val="36"/>
          <w:u w:val="single"/>
        </w:rPr>
        <w:t xml:space="preserve"> 马鞍山工厂数字化车间报告咨询费项目</w:t>
      </w:r>
      <w:r>
        <w:rPr>
          <w:rFonts w:hint="eastAsia" w:ascii="宋体" w:hAnsi="宋体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 xml:space="preserve"> </w:t>
      </w:r>
    </w:p>
    <w:p>
      <w:pPr>
        <w:widowControl/>
        <w:shd w:val="clear" w:color="auto" w:fill="FFFFFF"/>
        <w:snapToGrid w:val="0"/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询比价公告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内蒙古蒙牛乳业（集团）股份有限公司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  <w:lang w:val="en-US" w:eastAsia="zh-CN"/>
        </w:rPr>
        <w:t xml:space="preserve">低温 </w:t>
      </w:r>
      <w:r>
        <w:rPr>
          <w:rFonts w:hint="eastAsia" w:ascii="仿宋_GB2312" w:hAnsi="宋体" w:eastAsia="仿宋_GB2312"/>
          <w:sz w:val="28"/>
          <w:szCs w:val="28"/>
        </w:rPr>
        <w:t>事业部就</w:t>
      </w:r>
      <w:r>
        <w:rPr>
          <w:rFonts w:hint="eastAsia" w:ascii="仿宋_GB2312" w:hAnsi="宋体" w:eastAsia="仿宋_GB2312"/>
          <w:b/>
          <w:bCs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</w:rPr>
        <w:t>马鞍山工厂数字化车间报告咨询费项目</w:t>
      </w:r>
      <w:r>
        <w:rPr>
          <w:rFonts w:hint="eastAsia" w:ascii="仿宋_GB2312" w:hAnsi="宋体" w:eastAsia="仿宋_GB2312"/>
          <w:b/>
          <w:bCs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进行询比价, 欢迎符合资格条件的供应商参加。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leftChars="0" w:firstLine="562" w:firstLineChars="200"/>
        <w:textAlignment w:val="auto"/>
        <w:rPr>
          <w:rFonts w:hint="eastAsia" w:ascii="仿宋_GB2312" w:hAnsi="宋体" w:eastAsia="仿宋_GB2312"/>
          <w:b/>
          <w:bCs w:val="0"/>
          <w:sz w:val="28"/>
          <w:szCs w:val="28"/>
          <w:u w:val="single"/>
        </w:rPr>
      </w:pPr>
      <w:r>
        <w:rPr>
          <w:rFonts w:hint="eastAsia" w:ascii="仿宋_GB2312" w:hAnsi="宋体" w:eastAsia="仿宋_GB2312"/>
          <w:b/>
          <w:sz w:val="28"/>
          <w:szCs w:val="28"/>
        </w:rPr>
        <w:t>项目编号：DWSCMA2021044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leftChars="0" w:firstLine="562" w:firstLineChars="200"/>
        <w:textAlignment w:val="auto"/>
        <w:rPr>
          <w:rFonts w:hint="eastAsia" w:ascii="仿宋_GB2312" w:hAnsi="宋体" w:eastAsia="仿宋_GB2312"/>
          <w:b/>
          <w:bCs w:val="0"/>
          <w:sz w:val="28"/>
          <w:szCs w:val="28"/>
          <w:u w:val="single"/>
        </w:rPr>
      </w:pPr>
      <w:r>
        <w:rPr>
          <w:rFonts w:hint="eastAsia" w:ascii="仿宋_GB2312" w:hAnsi="宋体" w:eastAsia="仿宋_GB2312"/>
          <w:b/>
          <w:sz w:val="28"/>
          <w:szCs w:val="28"/>
        </w:rPr>
        <w:t>项目名称</w:t>
      </w:r>
      <w:r>
        <w:rPr>
          <w:rFonts w:hint="eastAsia" w:ascii="仿宋_GB2312" w:hAnsi="宋体" w:eastAsia="仿宋_GB2312"/>
          <w:sz w:val="28"/>
          <w:szCs w:val="28"/>
        </w:rPr>
        <w:t>：</w:t>
      </w:r>
      <w:r>
        <w:rPr>
          <w:rFonts w:hint="eastAsia" w:ascii="仿宋_GB2312" w:hAnsi="宋体" w:eastAsia="仿宋_GB2312"/>
          <w:b/>
          <w:sz w:val="28"/>
          <w:szCs w:val="28"/>
        </w:rPr>
        <w:t>马鞍山工厂数字化车间报告咨询费项目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2" w:firstLineChars="200"/>
        <w:textAlignment w:val="auto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三、项目概况：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textAlignment w:val="auto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因发展需要，现需申报省级数字化车间，提供项目咨询服务，制定申报计划，完成委托项目的资料搜集、整理、材料编写、项目申报工作。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2" w:firstLineChars="200"/>
        <w:textAlignment w:val="auto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四、资格要求：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280" w:firstLineChars="100"/>
        <w:textAlignment w:val="auto"/>
        <w:rPr>
          <w:rFonts w:hint="eastAsia"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sz w:val="28"/>
          <w:szCs w:val="28"/>
          <w:highlight w:val="none"/>
        </w:rPr>
        <w:t>1、供应商须是有能力履行招标内容要求和提供服务的供应商；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right="84" w:rightChars="40" w:firstLine="280" w:firstLineChars="100"/>
        <w:textAlignment w:val="auto"/>
        <w:rPr>
          <w:rFonts w:ascii="仿宋_GB2312" w:hAnsi="宋体" w:eastAsia="仿宋_GB2312"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2、</w:t>
      </w:r>
      <w:r>
        <w:rPr>
          <w:rFonts w:hint="eastAsia" w:ascii="仿宋_GB2312" w:hAnsi="宋体" w:eastAsia="仿宋_GB2312" w:cs="Arial"/>
          <w:sz w:val="28"/>
          <w:szCs w:val="28"/>
          <w:highlight w:val="none"/>
        </w:rPr>
        <w:t>资质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t>应</w:t>
      </w:r>
      <w:r>
        <w:rPr>
          <w:rFonts w:hint="eastAsia" w:ascii="仿宋_GB2312" w:hAnsi="宋体" w:eastAsia="仿宋_GB2312" w:cs="Arial"/>
          <w:sz w:val="28"/>
          <w:szCs w:val="28"/>
          <w:highlight w:val="none"/>
        </w:rPr>
        <w:t>包括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年检合格的营业执照、组织机构代码证、税务登记证、资质证书、实施许可的提供相关许可证书、法定代表人证明书、法定代表人授权委托书、近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  <w:lang w:val="en-US" w:eastAsia="zh-CN"/>
        </w:rPr>
        <w:t>3</w:t>
      </w:r>
      <w:r>
        <w:rPr>
          <w:rFonts w:ascii="仿宋_GB2312" w:hAnsi="宋体" w:eastAsia="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年类似项目业绩表及其他证明材料等。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right="84" w:rightChars="40" w:firstLine="300" w:firstLineChars="100"/>
        <w:textAlignment w:val="auto"/>
        <w:rPr>
          <w:rFonts w:ascii="仿宋_GB2312" w:hAnsi="宋体" w:eastAsia="仿宋_GB2312" w:cs="Arial"/>
          <w:sz w:val="28"/>
          <w:szCs w:val="28"/>
        </w:rPr>
      </w:pPr>
      <w:r>
        <w:rPr>
          <w:rFonts w:hint="eastAsia" w:ascii="仿宋_GB2312" w:hAnsi="宋体" w:eastAsia="仿宋_GB2312" w:cs="Arial"/>
          <w:sz w:val="30"/>
          <w:szCs w:val="30"/>
          <w:lang w:val="en-US" w:eastAsia="zh-CN"/>
        </w:rPr>
        <w:t>3、</w:t>
      </w:r>
      <w:r>
        <w:rPr>
          <w:rFonts w:hint="eastAsia" w:ascii="仿宋_GB2312" w:hAnsi="宋体" w:eastAsia="仿宋_GB2312" w:cs="Arial"/>
          <w:sz w:val="30"/>
          <w:szCs w:val="30"/>
        </w:rPr>
        <w:t>竞价人未被列入国家企业信用信息公示系统（</w:t>
      </w:r>
      <w:r>
        <w:fldChar w:fldCharType="begin"/>
      </w:r>
      <w:r>
        <w:instrText xml:space="preserve"> HYPERLINK "http://www.gsxt.gov.cn/index.html%EF%BC%89%E4%B8%A5%E9%87%8D%E8%BF%9D%E6%B3%95%E5%A4%B1%E4%BF%A1%E4%BC%81%E4%B8%9A%E5%90%8D%E5%8D%95" \t "_blank" </w:instrText>
      </w:r>
      <w:r>
        <w:fldChar w:fldCharType="separate"/>
      </w:r>
      <w:r>
        <w:rPr>
          <w:rFonts w:hint="eastAsia" w:ascii="仿宋_GB2312" w:hAnsi="宋体" w:eastAsia="仿宋_GB2312" w:cs="Arial"/>
          <w:sz w:val="30"/>
          <w:szCs w:val="30"/>
        </w:rPr>
        <w:t>http://www.gsxt.gov.cn/index.html）严重违法失信企业名单</w:t>
      </w:r>
      <w:r>
        <w:rPr>
          <w:rFonts w:hint="eastAsia" w:ascii="仿宋_GB2312" w:hAnsi="宋体" w:eastAsia="仿宋_GB2312" w:cs="Arial"/>
          <w:sz w:val="30"/>
          <w:szCs w:val="30"/>
        </w:rPr>
        <w:fldChar w:fldCharType="end"/>
      </w:r>
      <w:r>
        <w:rPr>
          <w:rFonts w:hint="eastAsia" w:ascii="仿宋_GB2312" w:hAnsi="宋体" w:eastAsia="仿宋_GB2312" w:cs="Arial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right="84" w:rightChars="40" w:firstLine="280" w:firstLineChars="100"/>
        <w:textAlignment w:val="auto"/>
        <w:rPr>
          <w:rFonts w:ascii="仿宋_GB2312" w:hAnsi="宋体" w:eastAsia="仿宋_GB2312" w:cs="Arial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/>
          <w:sz w:val="28"/>
          <w:szCs w:val="28"/>
        </w:rPr>
        <w:t>、</w:t>
      </w:r>
      <w:r>
        <w:rPr>
          <w:rFonts w:hint="eastAsia" w:ascii="仿宋_GB2312" w:hAnsi="宋体" w:eastAsia="仿宋_GB2312" w:cs="Arial"/>
          <w:sz w:val="28"/>
          <w:szCs w:val="28"/>
        </w:rPr>
        <w:t>单位法定代表人或投资人为同一人，或者存在控股、投资、管理关系的不同单位，</w:t>
      </w:r>
      <w:r>
        <w:rPr>
          <w:rFonts w:hint="eastAsia" w:ascii="仿宋" w:hAnsi="仿宋" w:eastAsia="仿宋" w:cs="仿宋"/>
          <w:sz w:val="28"/>
          <w:szCs w:val="28"/>
        </w:rPr>
        <w:t>不得参加同一标段或者未划分标段的同一询比价项目；法定代表人参股的企业，只允许一家参与竞争。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right="84" w:rightChars="40" w:firstLine="280" w:firstLineChars="100"/>
        <w:textAlignment w:val="auto"/>
        <w:rPr>
          <w:rFonts w:ascii="仿宋_GB2312" w:hAnsi="宋体" w:eastAsia="仿宋_GB2312"/>
          <w:i w:val="0"/>
          <w:iCs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/>
          <w:sz w:val="28"/>
          <w:szCs w:val="28"/>
        </w:rPr>
        <w:t>、本次询比价</w:t>
      </w:r>
      <w:r>
        <w:rPr>
          <w:rFonts w:hint="eastAsia" w:ascii="仿宋_GB2312" w:hAnsi="宋体" w:eastAsia="仿宋_GB2312"/>
          <w:i w:val="0"/>
          <w:iCs/>
          <w:sz w:val="28"/>
          <w:szCs w:val="28"/>
        </w:rPr>
        <w:t>不接受多家单位联合报价，不允许分包或转包。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280" w:firstLineChars="100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6</w:t>
      </w:r>
      <w:r>
        <w:rPr>
          <w:rFonts w:ascii="仿宋_GB2312" w:hAnsi="宋体" w:eastAsia="仿宋_GB2312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不接受中粮及蒙牛供应商黑名单（以蒙牛集团采购执行管理部下发的黑名单为准）的企业参与竞争；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2" w:firstLineChars="200"/>
        <w:jc w:val="left"/>
        <w:textAlignment w:val="auto"/>
        <w:rPr>
          <w:rFonts w:hint="eastAsia" w:ascii="仿宋_GB2312" w:hAnsi="宋体" w:eastAsia="仿宋_GB2312"/>
          <w:b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>五、报名须知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2" w:firstLineChars="200"/>
        <w:jc w:val="left"/>
        <w:textAlignment w:val="auto"/>
        <w:rPr>
          <w:rFonts w:hint="eastAsia" w:eastAsia="仿宋_GB2312"/>
          <w:b/>
          <w:color w:val="FF0000"/>
          <w:kern w:val="0"/>
          <w:sz w:val="28"/>
          <w:szCs w:val="32"/>
        </w:rPr>
      </w:pPr>
      <w:r>
        <w:rPr>
          <w:rFonts w:hint="eastAsia" w:eastAsia="仿宋_GB2312"/>
          <w:b/>
          <w:color w:val="FF0000"/>
          <w:kern w:val="0"/>
          <w:sz w:val="28"/>
          <w:szCs w:val="32"/>
        </w:rPr>
        <w:t>首先，注册成为潜在供应商：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jc w:val="left"/>
        <w:textAlignment w:val="auto"/>
        <w:rPr>
          <w:rFonts w:eastAsia="仿宋_GB2312"/>
          <w:color w:val="FF0000"/>
          <w:kern w:val="0"/>
          <w:sz w:val="28"/>
          <w:szCs w:val="32"/>
        </w:rPr>
      </w:pPr>
      <w:r>
        <w:rPr>
          <w:rFonts w:hint="eastAsia" w:eastAsia="仿宋_GB2312"/>
          <w:color w:val="FF0000"/>
          <w:kern w:val="0"/>
          <w:sz w:val="28"/>
          <w:szCs w:val="32"/>
        </w:rPr>
        <w:t>潜在投标人符合资格条件的，请在</w:t>
      </w:r>
      <w:r>
        <w:rPr>
          <w:rFonts w:hint="eastAsia" w:ascii="仿宋_GB2312" w:hAnsi="宋体" w:eastAsia="仿宋_GB2312"/>
          <w:color w:val="FF0000"/>
          <w:sz w:val="28"/>
          <w:szCs w:val="28"/>
        </w:rPr>
        <w:t>蒙牛集团供应链关系管理平台注册成为我们潜在供应商，否则可能会影响后续合作或相关费用往来，注册网址:</w:t>
      </w:r>
      <w:r>
        <w:rPr>
          <w:rFonts w:ascii="仿宋_GB2312" w:hAnsi="宋体" w:eastAsia="仿宋_GB2312"/>
          <w:color w:val="FF0000"/>
          <w:sz w:val="28"/>
          <w:szCs w:val="28"/>
        </w:rPr>
        <w:fldChar w:fldCharType="begin"/>
      </w:r>
      <w:r>
        <w:rPr>
          <w:rStyle w:val="6"/>
          <w:rFonts w:ascii="仿宋_GB2312" w:hAnsi="宋体" w:eastAsia="仿宋_GB2312"/>
          <w:color w:val="FF0000"/>
          <w:sz w:val="28"/>
          <w:szCs w:val="28"/>
        </w:rPr>
        <w:instrText xml:space="preserve"> HYPERLINK "</w:instrText>
      </w:r>
      <w:r>
        <w:rPr>
          <w:rStyle w:val="6"/>
          <w:rFonts w:hint="eastAsia" w:ascii="仿宋_GB2312" w:hAnsi="宋体" w:eastAsia="仿宋_GB2312"/>
          <w:color w:val="FF0000"/>
          <w:sz w:val="28"/>
          <w:szCs w:val="28"/>
        </w:rPr>
        <w:instrText xml:space="preserve">https://srm.mengniu.cn/sap/bc/webdynpro/sap/zregistration</w:instrText>
      </w:r>
      <w:r>
        <w:rPr>
          <w:rStyle w:val="6"/>
          <w:rFonts w:ascii="仿宋_GB2312" w:hAnsi="宋体" w:eastAsia="仿宋_GB2312"/>
          <w:color w:val="FF0000"/>
          <w:sz w:val="28"/>
          <w:szCs w:val="28"/>
        </w:rPr>
        <w:instrText xml:space="preserve">" </w:instrText>
      </w:r>
      <w:r>
        <w:rPr>
          <w:rFonts w:ascii="仿宋_GB2312" w:hAnsi="宋体" w:eastAsia="仿宋_GB2312"/>
          <w:color w:val="FF0000"/>
          <w:sz w:val="28"/>
          <w:szCs w:val="28"/>
        </w:rPr>
        <w:fldChar w:fldCharType="separate"/>
      </w:r>
      <w:r>
        <w:rPr>
          <w:rStyle w:val="6"/>
          <w:rFonts w:hint="eastAsia" w:ascii="仿宋_GB2312" w:hAnsi="宋体" w:eastAsia="仿宋_GB2312"/>
          <w:color w:val="FF0000"/>
          <w:sz w:val="28"/>
          <w:szCs w:val="28"/>
        </w:rPr>
        <w:t>https://srm.mengniu.cn/sap/bc/webdynpro/sap/zregistration</w:t>
      </w:r>
      <w:r>
        <w:rPr>
          <w:rFonts w:ascii="仿宋_GB2312" w:hAnsi="宋体" w:eastAsia="仿宋_GB2312"/>
          <w:color w:val="FF0000"/>
          <w:sz w:val="28"/>
          <w:szCs w:val="28"/>
        </w:rPr>
        <w:fldChar w:fldCharType="end"/>
      </w:r>
      <w:r>
        <w:rPr>
          <w:rFonts w:hint="eastAsia" w:ascii="仿宋_GB2312" w:hAnsi="宋体" w:eastAsia="仿宋_GB2312"/>
          <w:color w:val="FF0000"/>
          <w:sz w:val="28"/>
          <w:szCs w:val="28"/>
        </w:rPr>
        <w:t>,</w:t>
      </w:r>
      <w:r>
        <w:rPr>
          <w:rFonts w:hint="eastAsia" w:eastAsia="仿宋_GB2312"/>
          <w:color w:val="FF0000"/>
          <w:kern w:val="0"/>
          <w:sz w:val="28"/>
          <w:szCs w:val="32"/>
        </w:rPr>
        <w:t>注册有异议的请拨打平台服务电话</w:t>
      </w:r>
      <w:r>
        <w:rPr>
          <w:rFonts w:eastAsia="仿宋_GB2312"/>
          <w:color w:val="FF0000"/>
          <w:kern w:val="0"/>
          <w:sz w:val="28"/>
          <w:szCs w:val="32"/>
        </w:rPr>
        <w:t>4008108111</w:t>
      </w:r>
      <w:r>
        <w:rPr>
          <w:rFonts w:hint="eastAsia" w:eastAsia="仿宋_GB2312"/>
          <w:color w:val="FF0000"/>
          <w:kern w:val="0"/>
          <w:sz w:val="28"/>
          <w:szCs w:val="32"/>
        </w:rPr>
        <w:t>或联系报名联系人。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jc w:val="left"/>
        <w:textAlignment w:val="auto"/>
        <w:rPr>
          <w:rFonts w:hint="eastAsia" w:eastAsia="仿宋_GB2312"/>
          <w:color w:val="FF0000"/>
          <w:kern w:val="0"/>
          <w:sz w:val="28"/>
          <w:szCs w:val="32"/>
        </w:rPr>
      </w:pPr>
      <w:bookmarkStart w:id="0" w:name="_Hlk526849792"/>
      <w:r>
        <w:rPr>
          <w:rFonts w:hint="eastAsia" w:eastAsia="仿宋_GB2312"/>
          <w:color w:val="FF0000"/>
          <w:kern w:val="0"/>
          <w:sz w:val="28"/>
          <w:szCs w:val="32"/>
        </w:rPr>
        <w:t>已注册且拥有蒙牛集团相关代码或主数据可以忽略此项。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2" w:firstLineChars="200"/>
        <w:jc w:val="left"/>
        <w:textAlignment w:val="auto"/>
        <w:rPr>
          <w:rFonts w:hint="eastAsia" w:ascii="仿宋_GB2312" w:hAnsi="宋体" w:eastAsia="仿宋_GB2312"/>
          <w:b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其次，提供报名资格文件：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jc w:val="left"/>
        <w:textAlignment w:val="auto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报名资格文件的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>组成及顺序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按照如下要求提供：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textAlignment w:val="auto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1、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有效的营业执照（副本）、组织机构代码证（副本）、税务登记证（副本）（注:以上三项或三证合一营业执照副本），有效的开户行许可证；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_GB2312" w:hAnsi="宋体" w:eastAsia="仿宋_GB2312"/>
          <w:color w:val="000000"/>
          <w:sz w:val="28"/>
          <w:szCs w:val="28"/>
        </w:rPr>
        <w:t>2、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能开具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6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%增值税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专用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发票的资格，</w:t>
      </w:r>
      <w:r>
        <w:rPr>
          <w:rFonts w:hint="eastAsia" w:ascii="仿宋" w:hAnsi="仿宋" w:eastAsia="仿宋" w:cs="仿宋"/>
          <w:sz w:val="28"/>
          <w:szCs w:val="28"/>
        </w:rPr>
        <w:t>提供一般纳税人认定资格证明材料；</w:t>
      </w:r>
      <w:r>
        <w:rPr>
          <w:rFonts w:ascii="仿宋" w:hAnsi="仿宋" w:eastAsia="仿宋" w:cs="仿宋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3、</w:t>
      </w:r>
      <w:r>
        <w:rPr>
          <w:rFonts w:hint="eastAsia" w:ascii="仿宋" w:hAnsi="仿宋" w:eastAsia="仿宋" w:cs="仿宋"/>
          <w:sz w:val="28"/>
          <w:szCs w:val="28"/>
        </w:rPr>
        <w:t>提供本企业近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年财务报表或第三方财务审计报告；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jc w:val="left"/>
        <w:textAlignment w:val="auto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4、法定代表人证明书或授权委托书原件；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textAlignment w:val="auto"/>
        <w:rPr>
          <w:rFonts w:ascii="仿宋_GB2312" w:hAnsi="宋体" w:eastAsia="仿宋_GB2312"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color w:val="FF0000"/>
          <w:sz w:val="28"/>
          <w:szCs w:val="28"/>
        </w:rPr>
        <w:t>备注：如果法定代表人报名，请附法定代表人身份证明书（或证明）及身份证原件，如果授权委托人报名，请附授权委托书原件及身份证原件</w:t>
      </w:r>
      <w:r>
        <w:rPr>
          <w:rFonts w:ascii="仿宋_GB2312" w:hAnsi="宋体" w:eastAsia="仿宋_GB2312"/>
          <w:color w:val="FF0000"/>
          <w:sz w:val="28"/>
          <w:szCs w:val="28"/>
        </w:rPr>
        <w:t>，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另外，需提供授权委托人在本单位近一年社保缴纳的证明文件；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jc w:val="left"/>
        <w:textAlignment w:val="auto"/>
        <w:rPr>
          <w:rFonts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5、企业最近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</w:rPr>
        <w:t>1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年任意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</w:rPr>
        <w:t>3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个月的依法纳税缴纳证明材料和社保缴纳证明材料；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jc w:val="left"/>
        <w:textAlignment w:val="auto"/>
        <w:rPr>
          <w:rFonts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6、近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  <w:lang w:val="en-US" w:eastAsia="zh-CN"/>
        </w:rPr>
        <w:t>3</w:t>
      </w:r>
      <w:r>
        <w:rPr>
          <w:rFonts w:ascii="仿宋_GB2312" w:hAnsi="宋体" w:eastAsia="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年（20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19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年-至今）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至少</w:t>
      </w:r>
      <w:r>
        <w:rPr>
          <w:rFonts w:ascii="仿宋_GB2312" w:hAnsi="宋体" w:eastAsia="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  <w:lang w:val="en-US" w:eastAsia="zh-CN"/>
        </w:rPr>
        <w:t>1</w:t>
      </w:r>
      <w:r>
        <w:rPr>
          <w:rFonts w:ascii="仿宋_GB2312" w:hAnsi="宋体" w:eastAsia="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  <w:u w:val="none"/>
        </w:rPr>
        <w:t>个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类似项目业绩的证明材料（以合同以及订单或验收报告为准）；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7、</w:t>
      </w:r>
      <w:r>
        <w:rPr>
          <w:rFonts w:hint="eastAsia" w:ascii="仿宋_GB2312" w:hAnsi="宋体" w:eastAsia="仿宋_GB2312" w:cs="Arial"/>
          <w:sz w:val="28"/>
          <w:szCs w:val="28"/>
          <w:lang w:val="en-US" w:eastAsia="zh-CN"/>
        </w:rPr>
        <w:t>提供</w:t>
      </w:r>
      <w:r>
        <w:rPr>
          <w:rFonts w:hint="eastAsia" w:ascii="仿宋_GB2312" w:hAnsi="宋体" w:eastAsia="仿宋_GB2312" w:cs="Arial"/>
          <w:sz w:val="28"/>
          <w:szCs w:val="28"/>
        </w:rPr>
        <w:t>近</w:t>
      </w:r>
      <w:r>
        <w:rPr>
          <w:rFonts w:hint="eastAsia" w:ascii="仿宋_GB2312" w:hAnsi="宋体" w:eastAsia="仿宋_GB2312" w:cs="Arial"/>
          <w:sz w:val="28"/>
          <w:szCs w:val="28"/>
          <w:u w:val="single"/>
          <w:lang w:val="en-US" w:eastAsia="zh-CN"/>
        </w:rPr>
        <w:t xml:space="preserve"> 3 </w:t>
      </w:r>
      <w:r>
        <w:rPr>
          <w:rFonts w:hint="eastAsia" w:ascii="仿宋_GB2312" w:hAnsi="宋体" w:eastAsia="仿宋_GB2312" w:cs="Arial"/>
          <w:sz w:val="28"/>
          <w:szCs w:val="28"/>
        </w:rPr>
        <w:t>年无违法违规行为，没有处于被责令停业或破产状态，且资产未被重组、接管和冻结</w:t>
      </w:r>
      <w:r>
        <w:rPr>
          <w:rFonts w:hint="eastAsia" w:ascii="仿宋_GB2312" w:hAnsi="宋体" w:eastAsia="仿宋_GB2312" w:cs="Arial"/>
          <w:sz w:val="28"/>
          <w:szCs w:val="28"/>
          <w:lang w:eastAsia="zh-CN"/>
        </w:rPr>
        <w:t>的相关资料或承诺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并加盖公章</w:t>
      </w:r>
      <w:r>
        <w:rPr>
          <w:rFonts w:hint="eastAsia" w:ascii="仿宋_GB2312" w:hAnsi="宋体" w:eastAsia="仿宋_GB2312" w:cs="Arial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5" w:firstLineChars="202"/>
        <w:jc w:val="left"/>
        <w:textAlignment w:val="auto"/>
        <w:rPr>
          <w:rFonts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8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、其他需要提供的相关专业文件材料。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5" w:firstLineChars="202"/>
        <w:textAlignment w:val="auto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以上各类证书、证明材料应为原件的扫描件加盖公章，并按以上“组成及顺序”合并在一份PDF格式文件中，于</w:t>
      </w:r>
      <w:r>
        <w:rPr>
          <w:rFonts w:hint="eastAsia" w:ascii="仿宋_GB2312" w:hAnsi="宋体" w:eastAsia="仿宋_GB2312"/>
          <w:sz w:val="28"/>
          <w:szCs w:val="28"/>
        </w:rPr>
        <w:t>资格预审截止时间前</w:t>
      </w:r>
      <w:r>
        <w:rPr>
          <w:rFonts w:hint="eastAsia" w:ascii="仿宋_GB2312" w:hAnsi="宋体" w:eastAsia="仿宋_GB2312"/>
          <w:color w:val="FF0000"/>
          <w:sz w:val="28"/>
          <w:szCs w:val="28"/>
        </w:rPr>
        <w:t>（如下）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送到</w:t>
      </w:r>
      <w:r>
        <w:rPr>
          <w:rFonts w:hint="eastAsia" w:ascii="仿宋_GB2312" w:hAnsi="仿宋" w:eastAsia="仿宋_GB2312"/>
          <w:b/>
          <w:bCs/>
          <w:sz w:val="28"/>
          <w:szCs w:val="28"/>
          <w:u w:val="single"/>
          <w:lang w:val="en-US" w:eastAsia="zh-CN"/>
        </w:rPr>
        <w:t>wangzhuqing@mengniu.cn、liyixue@mengniu.cn</w:t>
      </w:r>
      <w:r>
        <w:rPr>
          <w:rFonts w:hint="eastAsia" w:ascii="仿宋_GB2312" w:hAnsi="仿宋" w:eastAsia="仿宋_GB2312"/>
          <w:b/>
          <w:bCs/>
          <w:sz w:val="28"/>
          <w:szCs w:val="28"/>
          <w:u w:val="none"/>
          <w:lang w:val="en-US" w:eastAsia="zh-CN"/>
        </w:rPr>
        <w:t>、</w:t>
      </w:r>
      <w:r>
        <w:rPr>
          <w:rFonts w:hint="eastAsia" w:ascii="仿宋_GB2312" w:hAnsi="仿宋" w:eastAsia="仿宋_GB2312"/>
          <w:b/>
          <w:bCs/>
          <w:sz w:val="28"/>
          <w:szCs w:val="28"/>
          <w:lang w:val="en-US" w:eastAsia="zh-CN"/>
        </w:rPr>
        <w:t>和</w:t>
      </w:r>
      <w:r>
        <w:rPr>
          <w:rFonts w:hint="eastAsia" w:ascii="仿宋_GB2312" w:hAnsi="仿宋" w:eastAsia="仿宋_GB2312"/>
          <w:b/>
          <w:bCs/>
          <w:sz w:val="28"/>
          <w:szCs w:val="28"/>
          <w:u w:val="single"/>
          <w:lang w:val="en-US" w:eastAsia="zh-CN"/>
        </w:rPr>
        <w:t>dingmiaojun@mengniu.cn(</w:t>
      </w:r>
      <w:r>
        <w:rPr>
          <w:rFonts w:hint="eastAsia" w:ascii="仿宋_GB2312" w:hAnsi="仿宋" w:eastAsia="仿宋_GB2312"/>
          <w:b/>
          <w:bCs/>
          <w:color w:val="FF0000"/>
          <w:sz w:val="28"/>
          <w:szCs w:val="28"/>
          <w:u w:val="single"/>
          <w:lang w:val="en-US" w:eastAsia="zh-CN"/>
        </w:rPr>
        <w:t>3个邮箱必须都发送报名资料</w:t>
      </w:r>
      <w:r>
        <w:rPr>
          <w:rFonts w:hint="eastAsia" w:ascii="仿宋_GB2312" w:hAnsi="仿宋" w:eastAsia="仿宋_GB2312"/>
          <w:b/>
          <w:bCs/>
          <w:sz w:val="28"/>
          <w:szCs w:val="28"/>
          <w:u w:val="single"/>
          <w:lang w:val="en-US" w:eastAsia="zh-CN"/>
        </w:rPr>
        <w:t>)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电子邮箱进行审查（过期发送不予受理），邮件主题为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“单位名称+项目名称，邮件内容写清楚报名单位的联系人和联系电话”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，审查合格后方可领取价单文件。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5" w:firstLineChars="202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以上报名资料需在提交电子版资质文件同时，所有文件的复印件并加盖公章邮寄（纸质资料发快递）至报名联系人处，作为资格审查材料（以上内容必须清晰、易辨认，否则将被视为没有提供有效证件）一式两份；在提供电子版资格预审文件时将快递单据原件扫描件一并提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5" w:firstLineChars="202"/>
        <w:textAlignment w:val="auto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资料邮寄地址信息：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收件地址：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>安徽省马鞍山市经济技术开发区红旗南路123号，蒙牛高科乳制品(马鞍山)有限公司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  <w:u w:val="single"/>
        </w:rPr>
        <w:t>收件人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王竹青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  <w:u w:val="single"/>
        </w:rPr>
        <w:t>电话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>18156978975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  <w:u w:val="single"/>
        </w:rPr>
        <w:t>邮政编码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243000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资料提供不全或者未按时间要求提报的将被拒绝接收，所提供的资质业绩文件中如有虚假情况，一经发现将被取消竞争资格。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jc w:val="left"/>
        <w:textAlignment w:val="auto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、开标现场需携带以上资格文件原件。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2" w:firstLineChars="200"/>
        <w:textAlignment w:val="auto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六、项目时间安排及要求：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1、报名时间：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时至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17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时止；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2、资格预审时间：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279" w:leftChars="133" w:firstLine="280" w:firstLineChars="100"/>
        <w:textAlignment w:val="auto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3、询价单发放时间：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textAlignment w:val="auto"/>
        <w:rPr>
          <w:rFonts w:ascii="仿宋_GB2312" w:hAnsi="宋体" w:eastAsia="仿宋_GB2312"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4、比价时间：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16 </w:t>
      </w:r>
      <w:r>
        <w:rPr>
          <w:rFonts w:hint="eastAsia" w:ascii="仿宋_GB2312" w:hAnsi="宋体" w:eastAsia="仿宋_GB2312"/>
          <w:sz w:val="28"/>
          <w:szCs w:val="28"/>
        </w:rPr>
        <w:t>日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时；（以发出的询价单为准）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2" w:firstLineChars="200"/>
        <w:textAlignment w:val="auto"/>
        <w:rPr>
          <w:rFonts w:ascii="仿宋_GB2312" w:hAnsi="宋体" w:eastAsia="仿宋_GB2312"/>
          <w:b/>
          <w:sz w:val="28"/>
          <w:szCs w:val="28"/>
          <w:u w:val="single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七、询比价地点：</w:t>
      </w:r>
      <w:r>
        <w:rPr>
          <w:rFonts w:hint="eastAsia" w:ascii="仿宋_GB2312" w:hAnsi="宋体" w:eastAsia="仿宋_GB2312"/>
          <w:b w:val="0"/>
          <w:bCs/>
          <w:sz w:val="28"/>
          <w:szCs w:val="28"/>
          <w:u w:val="single"/>
        </w:rPr>
        <w:t>蒙牛高科乳制品（马鞍山）有限公司</w:t>
      </w:r>
      <w:r>
        <w:rPr>
          <w:rFonts w:hint="eastAsia" w:ascii="仿宋_GB2312" w:hAnsi="宋体" w:eastAsia="仿宋_GB2312"/>
          <w:b w:val="0"/>
          <w:bCs/>
          <w:sz w:val="30"/>
          <w:szCs w:val="30"/>
          <w:u w:val="single"/>
          <w:lang w:val="en-US" w:eastAsia="zh-CN"/>
        </w:rPr>
        <w:t>低温共创轩会议室</w:t>
      </w:r>
      <w:r>
        <w:rPr>
          <w:rFonts w:hint="eastAsia" w:ascii="仿宋_GB2312" w:hAnsi="宋体" w:eastAsia="仿宋_GB2312"/>
          <w:b w:val="0"/>
          <w:bCs/>
          <w:sz w:val="28"/>
          <w:szCs w:val="28"/>
          <w:u w:val="single"/>
        </w:rPr>
        <w:t>（安徽省马鞍山市经济技术开发区红旗南路123号低温</w:t>
      </w:r>
      <w:r>
        <w:rPr>
          <w:rFonts w:hint="eastAsia" w:ascii="仿宋_GB2312" w:hAnsi="宋体" w:eastAsia="仿宋_GB2312"/>
          <w:b w:val="0"/>
          <w:bCs/>
          <w:sz w:val="28"/>
          <w:szCs w:val="28"/>
          <w:u w:val="single"/>
          <w:lang w:val="en-US" w:eastAsia="zh-CN"/>
        </w:rPr>
        <w:t>共创轩</w:t>
      </w:r>
      <w:r>
        <w:rPr>
          <w:rFonts w:hint="eastAsia" w:ascii="仿宋_GB2312" w:hAnsi="宋体" w:eastAsia="仿宋_GB2312"/>
          <w:b w:val="0"/>
          <w:bCs/>
          <w:sz w:val="28"/>
          <w:szCs w:val="28"/>
          <w:u w:val="single"/>
        </w:rPr>
        <w:t>)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以发出的询价单为准）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2" w:firstLineChars="200"/>
        <w:textAlignment w:val="auto"/>
        <w:rPr>
          <w:rFonts w:ascii="仿宋_GB2312" w:hAnsi="宋体" w:eastAsia="仿宋_GB2312"/>
          <w:b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>八、发布媒体：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jc w:val="left"/>
        <w:textAlignment w:val="auto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蒙牛官网（http://www.mengniu.com.cn）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jc w:val="left"/>
        <w:textAlignment w:val="auto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蒙牛内部OA平台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2" w:firstLineChars="200"/>
        <w:textAlignment w:val="auto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九、采购招标实施方及联系方式：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采购招标实施方案：蒙牛高科乳制品（马鞍山）有限公司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textAlignment w:val="auto"/>
        <w:rPr>
          <w:rFonts w:hint="default" w:ascii="仿宋_GB2312" w:hAnsi="宋体" w:eastAsia="仿宋_GB2312"/>
          <w:sz w:val="28"/>
          <w:szCs w:val="28"/>
          <w:lang w:val="en-US"/>
        </w:rPr>
      </w:pPr>
      <w:r>
        <w:rPr>
          <w:rFonts w:hint="eastAsia" w:ascii="仿宋_GB2312" w:hAnsi="宋体" w:eastAsia="仿宋_GB2312"/>
          <w:sz w:val="28"/>
          <w:szCs w:val="28"/>
        </w:rPr>
        <w:t>业务咨询联系人：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丁苗君/王竹青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联系方式：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18555052008/18156978975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2" w:firstLineChars="200"/>
        <w:textAlignment w:val="auto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十、监督单位及联系方式：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监督单位：内蒙古蒙牛乳业（集团）股份有限公司招投标管理部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监 督 人: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潘宏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textAlignment w:val="auto"/>
        <w:rPr>
          <w:rFonts w:hint="default" w:ascii="仿宋_GB2312" w:hAnsi="宋体" w:eastAsia="仿宋_GB2312"/>
          <w:sz w:val="28"/>
          <w:szCs w:val="28"/>
          <w:lang w:val="en-US"/>
        </w:rPr>
      </w:pPr>
      <w:r>
        <w:rPr>
          <w:rFonts w:hint="eastAsia" w:ascii="仿宋_GB2312" w:hAnsi="宋体" w:eastAsia="仿宋_GB2312"/>
          <w:sz w:val="28"/>
          <w:szCs w:val="28"/>
        </w:rPr>
        <w:t>联系方式：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18686095595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jc w:val="left"/>
        <w:textAlignment w:val="auto"/>
        <w:rPr>
          <w:rFonts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</w:rPr>
        <w:t>附件：1.潜在竞价单位报名提供信息表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jc w:val="left"/>
        <w:textAlignment w:val="auto"/>
        <w:rPr>
          <w:rFonts w:ascii="仿宋_GB2312" w:hAnsi="宋体" w:eastAsia="仿宋_GB2312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jc w:val="left"/>
        <w:textAlignment w:val="auto"/>
        <w:rPr>
          <w:rFonts w:ascii="仿宋_GB2312" w:hAnsi="宋体" w:eastAsia="仿宋_GB2312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right="640"/>
        <w:jc w:val="right"/>
        <w:textAlignment w:val="auto"/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蒙牛高科乳制品（马鞍山）有限公司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right="1189"/>
        <w:jc w:val="right"/>
        <w:textAlignment w:val="auto"/>
        <w:rPr>
          <w:rFonts w:hint="eastAsia"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2021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t>月</w:t>
      </w:r>
      <w:r>
        <w:rPr>
          <w:rFonts w:hint="eastAsia" w:ascii="仿宋_GB2312" w:hAnsi="宋体" w:eastAsia="仿宋_GB2312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宋体" w:eastAsia="仿宋_GB2312"/>
          <w:sz w:val="28"/>
          <w:szCs w:val="28"/>
          <w:highlight w:val="none"/>
        </w:rPr>
        <w:t>日</w:t>
      </w:r>
    </w:p>
    <w:p>
      <w:pPr>
        <w:wordWrap/>
        <w:ind w:right="1189"/>
        <w:jc w:val="right"/>
        <w:rPr>
          <w:rFonts w:hint="eastAsia" w:ascii="仿宋_GB2312" w:hAnsi="宋体" w:eastAsia="仿宋_GB2312"/>
          <w:sz w:val="28"/>
          <w:szCs w:val="28"/>
          <w:highlight w:val="none"/>
        </w:rPr>
      </w:pPr>
    </w:p>
    <w:p>
      <w:pPr>
        <w:wordWrap/>
        <w:ind w:right="1189"/>
        <w:jc w:val="right"/>
        <w:rPr>
          <w:rFonts w:hint="eastAsia" w:ascii="仿宋_GB2312" w:hAnsi="宋体" w:eastAsia="仿宋_GB2312"/>
          <w:sz w:val="28"/>
          <w:szCs w:val="28"/>
          <w:highlight w:val="none"/>
        </w:rPr>
      </w:pPr>
    </w:p>
    <w:p>
      <w:pPr>
        <w:wordWrap/>
        <w:ind w:right="1189"/>
        <w:jc w:val="right"/>
        <w:rPr>
          <w:rFonts w:hint="eastAsia" w:ascii="仿宋_GB2312" w:hAnsi="宋体" w:eastAsia="仿宋_GB2312"/>
          <w:sz w:val="28"/>
          <w:szCs w:val="28"/>
          <w:highlight w:val="none"/>
        </w:rPr>
      </w:pPr>
    </w:p>
    <w:p>
      <w:pPr>
        <w:wordWrap/>
        <w:ind w:right="1189"/>
        <w:jc w:val="right"/>
        <w:rPr>
          <w:rFonts w:hint="eastAsia" w:ascii="仿宋_GB2312" w:hAnsi="宋体" w:eastAsia="仿宋_GB2312"/>
          <w:sz w:val="28"/>
          <w:szCs w:val="28"/>
          <w:highlight w:val="none"/>
        </w:rPr>
      </w:pPr>
    </w:p>
    <w:p>
      <w:pPr>
        <w:wordWrap/>
        <w:ind w:right="1189"/>
        <w:jc w:val="right"/>
        <w:rPr>
          <w:rFonts w:hint="eastAsia" w:ascii="仿宋_GB2312" w:hAnsi="宋体" w:eastAsia="仿宋_GB2312"/>
          <w:sz w:val="28"/>
          <w:szCs w:val="28"/>
          <w:highlight w:val="none"/>
        </w:rPr>
      </w:pPr>
    </w:p>
    <w:p>
      <w:pPr>
        <w:wordWrap/>
        <w:ind w:right="1189"/>
        <w:jc w:val="right"/>
        <w:rPr>
          <w:rFonts w:hint="eastAsia" w:ascii="仿宋_GB2312" w:hAnsi="宋体" w:eastAsia="仿宋_GB2312"/>
          <w:sz w:val="28"/>
          <w:szCs w:val="28"/>
          <w:highlight w:val="none"/>
        </w:rPr>
      </w:pPr>
    </w:p>
    <w:p>
      <w:pPr>
        <w:wordWrap/>
        <w:ind w:right="1189"/>
        <w:jc w:val="right"/>
        <w:rPr>
          <w:rFonts w:hint="eastAsia" w:ascii="仿宋_GB2312" w:hAnsi="宋体" w:eastAsia="仿宋_GB2312"/>
          <w:sz w:val="28"/>
          <w:szCs w:val="28"/>
          <w:highlight w:val="none"/>
        </w:rPr>
      </w:pPr>
    </w:p>
    <w:p>
      <w:pPr>
        <w:wordWrap/>
        <w:ind w:right="1189"/>
        <w:jc w:val="right"/>
        <w:rPr>
          <w:rFonts w:hint="eastAsia" w:ascii="仿宋_GB2312" w:hAnsi="宋体" w:eastAsia="仿宋_GB2312"/>
          <w:sz w:val="28"/>
          <w:szCs w:val="28"/>
          <w:highlight w:val="none"/>
        </w:rPr>
      </w:pPr>
    </w:p>
    <w:p>
      <w:pPr>
        <w:wordWrap/>
        <w:ind w:right="1189"/>
        <w:jc w:val="right"/>
        <w:rPr>
          <w:rFonts w:hint="eastAsia" w:ascii="仿宋_GB2312" w:hAnsi="宋体" w:eastAsia="仿宋_GB2312"/>
          <w:sz w:val="28"/>
          <w:szCs w:val="28"/>
          <w:highlight w:val="none"/>
        </w:rPr>
      </w:pPr>
    </w:p>
    <w:p>
      <w:pPr>
        <w:wordWrap/>
        <w:ind w:right="1189"/>
        <w:jc w:val="right"/>
        <w:rPr>
          <w:rFonts w:hint="eastAsia" w:ascii="仿宋_GB2312" w:hAnsi="宋体" w:eastAsia="仿宋_GB2312"/>
          <w:sz w:val="28"/>
          <w:szCs w:val="28"/>
          <w:highlight w:val="none"/>
        </w:rPr>
      </w:pPr>
    </w:p>
    <w:p>
      <w:pPr>
        <w:wordWrap/>
        <w:ind w:right="1189"/>
        <w:jc w:val="right"/>
        <w:rPr>
          <w:rFonts w:hint="eastAsia" w:ascii="仿宋_GB2312" w:hAnsi="宋体" w:eastAsia="仿宋_GB2312"/>
          <w:sz w:val="28"/>
          <w:szCs w:val="28"/>
          <w:highlight w:val="none"/>
        </w:rPr>
      </w:pPr>
    </w:p>
    <w:p>
      <w:pPr>
        <w:wordWrap/>
        <w:ind w:right="1189"/>
        <w:jc w:val="right"/>
        <w:rPr>
          <w:rFonts w:hint="eastAsia" w:ascii="仿宋_GB2312" w:hAnsi="宋体" w:eastAsia="仿宋_GB2312"/>
          <w:sz w:val="28"/>
          <w:szCs w:val="28"/>
          <w:highlight w:val="none"/>
        </w:rPr>
      </w:pPr>
    </w:p>
    <w:p>
      <w:pPr>
        <w:wordWrap/>
        <w:ind w:right="1189"/>
        <w:jc w:val="right"/>
        <w:rPr>
          <w:rFonts w:hint="eastAsia" w:ascii="仿宋_GB2312" w:hAnsi="宋体" w:eastAsia="仿宋_GB2312"/>
          <w:sz w:val="28"/>
          <w:szCs w:val="28"/>
          <w:highlight w:val="none"/>
        </w:rPr>
      </w:pPr>
    </w:p>
    <w:p>
      <w:pPr>
        <w:wordWrap/>
        <w:ind w:right="1189"/>
        <w:jc w:val="right"/>
        <w:rPr>
          <w:rFonts w:hint="eastAsia" w:ascii="仿宋_GB2312" w:hAnsi="宋体" w:eastAsia="仿宋_GB2312"/>
          <w:sz w:val="28"/>
          <w:szCs w:val="28"/>
          <w:highlight w:val="none"/>
        </w:rPr>
      </w:pPr>
    </w:p>
    <w:p>
      <w:pPr>
        <w:wordWrap/>
        <w:ind w:right="1189"/>
        <w:jc w:val="right"/>
        <w:rPr>
          <w:rFonts w:hint="eastAsia" w:ascii="仿宋_GB2312" w:hAnsi="宋体" w:eastAsia="仿宋_GB2312"/>
          <w:sz w:val="28"/>
          <w:szCs w:val="28"/>
          <w:highlight w:val="none"/>
        </w:rPr>
      </w:pPr>
    </w:p>
    <w:p>
      <w:pPr>
        <w:wordWrap/>
        <w:ind w:right="1189"/>
        <w:jc w:val="right"/>
        <w:rPr>
          <w:rFonts w:hint="eastAsia" w:ascii="仿宋_GB2312" w:hAnsi="宋体" w:eastAsia="仿宋_GB2312"/>
          <w:sz w:val="28"/>
          <w:szCs w:val="28"/>
          <w:highlight w:val="none"/>
        </w:rPr>
      </w:pPr>
    </w:p>
    <w:p>
      <w:pPr>
        <w:wordWrap/>
        <w:ind w:right="1189"/>
        <w:jc w:val="right"/>
        <w:rPr>
          <w:rFonts w:hint="eastAsia" w:ascii="仿宋_GB2312" w:hAnsi="宋体" w:eastAsia="仿宋_GB2312"/>
          <w:sz w:val="28"/>
          <w:szCs w:val="28"/>
          <w:highlight w:val="none"/>
        </w:rPr>
      </w:pPr>
    </w:p>
    <w:p>
      <w:pPr>
        <w:wordWrap/>
        <w:ind w:right="1189"/>
        <w:jc w:val="right"/>
        <w:rPr>
          <w:rFonts w:hint="eastAsia" w:ascii="仿宋_GB2312" w:hAnsi="宋体" w:eastAsia="仿宋_GB2312"/>
          <w:sz w:val="28"/>
          <w:szCs w:val="28"/>
          <w:highlight w:val="none"/>
        </w:rPr>
      </w:pPr>
    </w:p>
    <w:p>
      <w:pPr>
        <w:jc w:val="left"/>
        <w:rPr>
          <w:rFonts w:hint="eastAsia" w:ascii="仿宋_GB2312" w:hAnsi="宋体" w:eastAsia="仿宋_GB2312" w:cs="仿宋"/>
          <w:sz w:val="28"/>
          <w:szCs w:val="28"/>
        </w:rPr>
      </w:pPr>
    </w:p>
    <w:p>
      <w:pPr>
        <w:jc w:val="left"/>
        <w:rPr>
          <w:rFonts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</w:rPr>
        <w:t>附件1：</w:t>
      </w:r>
    </w:p>
    <w:p>
      <w:pPr>
        <w:jc w:val="center"/>
        <w:rPr>
          <w:rFonts w:cs="仿宋" w:asciiTheme="minorEastAsia" w:hAnsiTheme="minorEastAsia" w:eastAsiaTheme="minorEastAsia"/>
          <w:b/>
          <w:sz w:val="28"/>
          <w:szCs w:val="28"/>
        </w:rPr>
      </w:pPr>
    </w:p>
    <w:p>
      <w:pPr>
        <w:jc w:val="center"/>
        <w:rPr>
          <w:rFonts w:cs="仿宋" w:asciiTheme="minorEastAsia" w:hAnsiTheme="minorEastAsia" w:eastAsiaTheme="minorEastAsia"/>
          <w:b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b/>
          <w:sz w:val="28"/>
          <w:szCs w:val="28"/>
        </w:rPr>
        <w:t>潜在竞价单位报名提供信息表</w:t>
      </w:r>
    </w:p>
    <w:p>
      <w:pPr>
        <w:jc w:val="center"/>
        <w:rPr>
          <w:rFonts w:cs="仿宋" w:asciiTheme="minorEastAsia" w:hAnsiTheme="minorEastAsia" w:eastAsiaTheme="minorEastAsia"/>
          <w:b/>
          <w:sz w:val="10"/>
          <w:szCs w:val="10"/>
        </w:rPr>
      </w:pPr>
    </w:p>
    <w:tbl>
      <w:tblPr>
        <w:tblStyle w:val="4"/>
        <w:tblW w:w="10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399"/>
        <w:gridCol w:w="1630"/>
        <w:gridCol w:w="1538"/>
        <w:gridCol w:w="1713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序号</w:t>
            </w: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潜在竞价单位名称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标段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联系人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联系电话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邮箱地址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85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85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 xml:space="preserve"> </w:t>
            </w:r>
          </w:p>
        </w:tc>
        <w:tc>
          <w:tcPr>
            <w:tcW w:w="1538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85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85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85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</w:tr>
    </w:tbl>
    <w:p>
      <w:pPr>
        <w:ind w:right="640"/>
        <w:jc w:val="right"/>
        <w:rPr>
          <w:rFonts w:ascii="仿宋_GB2312" w:hAnsi="宋体" w:eastAsia="仿宋_GB2312"/>
          <w:color w:val="FF0000"/>
          <w:sz w:val="28"/>
          <w:szCs w:val="28"/>
        </w:rPr>
      </w:pPr>
    </w:p>
    <w:p>
      <w:pPr>
        <w:ind w:right="640"/>
        <w:jc w:val="right"/>
        <w:rPr>
          <w:rFonts w:ascii="仿宋_GB2312" w:hAnsi="宋体" w:eastAsia="仿宋_GB2312"/>
          <w:color w:val="FF0000"/>
          <w:sz w:val="28"/>
          <w:szCs w:val="28"/>
        </w:rPr>
      </w:pPr>
    </w:p>
    <w:p>
      <w:pPr>
        <w:ind w:right="640"/>
        <w:jc w:val="right"/>
        <w:rPr>
          <w:rFonts w:ascii="仿宋_GB2312" w:hAnsi="宋体" w:eastAsia="仿宋_GB2312"/>
          <w:color w:val="FF0000"/>
          <w:sz w:val="28"/>
          <w:szCs w:val="28"/>
        </w:rPr>
      </w:pPr>
    </w:p>
    <w:p>
      <w:pPr>
        <w:ind w:right="640"/>
        <w:jc w:val="right"/>
        <w:rPr>
          <w:rFonts w:ascii="仿宋_GB2312" w:hAnsi="宋体" w:eastAsia="仿宋_GB2312"/>
          <w:color w:val="FF0000"/>
          <w:sz w:val="28"/>
          <w:szCs w:val="28"/>
        </w:rPr>
      </w:pPr>
    </w:p>
    <w:p>
      <w:pPr>
        <w:ind w:right="640"/>
        <w:jc w:val="right"/>
        <w:rPr>
          <w:rFonts w:ascii="仿宋_GB2312" w:hAnsi="宋体" w:eastAsia="仿宋_GB2312"/>
          <w:color w:val="FF0000"/>
          <w:sz w:val="28"/>
          <w:szCs w:val="28"/>
        </w:rPr>
      </w:pPr>
    </w:p>
    <w:p>
      <w:pPr>
        <w:ind w:right="640"/>
        <w:jc w:val="right"/>
        <w:rPr>
          <w:rFonts w:ascii="仿宋_GB2312" w:hAnsi="宋体" w:eastAsia="仿宋_GB2312"/>
          <w:color w:val="FF0000"/>
          <w:sz w:val="28"/>
          <w:szCs w:val="28"/>
        </w:rPr>
      </w:pPr>
    </w:p>
    <w:p>
      <w:pPr>
        <w:ind w:right="640"/>
        <w:jc w:val="right"/>
        <w:rPr>
          <w:rFonts w:ascii="仿宋_GB2312" w:hAnsi="宋体" w:eastAsia="仿宋_GB2312"/>
          <w:color w:val="FF0000"/>
          <w:sz w:val="28"/>
          <w:szCs w:val="28"/>
        </w:rPr>
      </w:pPr>
    </w:p>
    <w:p>
      <w:pPr>
        <w:ind w:right="640"/>
        <w:jc w:val="right"/>
        <w:rPr>
          <w:rFonts w:ascii="仿宋_GB2312" w:hAnsi="宋体" w:eastAsia="仿宋_GB2312"/>
          <w:color w:val="FF0000"/>
          <w:sz w:val="28"/>
          <w:szCs w:val="28"/>
        </w:rPr>
      </w:pPr>
    </w:p>
    <w:p>
      <w:pPr>
        <w:ind w:right="640"/>
        <w:jc w:val="right"/>
        <w:rPr>
          <w:rFonts w:ascii="仿宋_GB2312" w:hAnsi="宋体" w:eastAsia="仿宋_GB2312"/>
          <w:color w:val="FF0000"/>
          <w:sz w:val="28"/>
          <w:szCs w:val="28"/>
        </w:rPr>
      </w:pPr>
    </w:p>
    <w:p>
      <w:pPr>
        <w:wordWrap w:val="0"/>
        <w:ind w:right="1469"/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FB29DF"/>
    <w:multiLevelType w:val="singleLevel"/>
    <w:tmpl w:val="26FB29D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331"/>
    <w:rsid w:val="000F4331"/>
    <w:rsid w:val="00125794"/>
    <w:rsid w:val="00173167"/>
    <w:rsid w:val="001B6352"/>
    <w:rsid w:val="0021010E"/>
    <w:rsid w:val="0024228C"/>
    <w:rsid w:val="0038487B"/>
    <w:rsid w:val="003F4823"/>
    <w:rsid w:val="004631BA"/>
    <w:rsid w:val="00467241"/>
    <w:rsid w:val="005831E4"/>
    <w:rsid w:val="005D6697"/>
    <w:rsid w:val="00667FF2"/>
    <w:rsid w:val="006B6C3A"/>
    <w:rsid w:val="006C345F"/>
    <w:rsid w:val="00727111"/>
    <w:rsid w:val="008107ED"/>
    <w:rsid w:val="0082709A"/>
    <w:rsid w:val="00964DED"/>
    <w:rsid w:val="009C0E42"/>
    <w:rsid w:val="00AB418C"/>
    <w:rsid w:val="00AC49D0"/>
    <w:rsid w:val="00B3033E"/>
    <w:rsid w:val="00BB598C"/>
    <w:rsid w:val="00C23AF0"/>
    <w:rsid w:val="00DC0575"/>
    <w:rsid w:val="00E03B81"/>
    <w:rsid w:val="00EA389B"/>
    <w:rsid w:val="00ED6E48"/>
    <w:rsid w:val="00F1123A"/>
    <w:rsid w:val="00FD24A5"/>
    <w:rsid w:val="01DB4AC1"/>
    <w:rsid w:val="079431C5"/>
    <w:rsid w:val="093A5B48"/>
    <w:rsid w:val="0C2A2846"/>
    <w:rsid w:val="119D45E3"/>
    <w:rsid w:val="14F22E51"/>
    <w:rsid w:val="157E7D45"/>
    <w:rsid w:val="2DD07C0B"/>
    <w:rsid w:val="2EB91977"/>
    <w:rsid w:val="3B471D44"/>
    <w:rsid w:val="3D51673B"/>
    <w:rsid w:val="40745D1E"/>
    <w:rsid w:val="42E048A6"/>
    <w:rsid w:val="49B17C90"/>
    <w:rsid w:val="52B459B9"/>
    <w:rsid w:val="547818F1"/>
    <w:rsid w:val="5DDF7F5F"/>
    <w:rsid w:val="5EC239D8"/>
    <w:rsid w:val="60227149"/>
    <w:rsid w:val="60883CA5"/>
    <w:rsid w:val="60FF581E"/>
    <w:rsid w:val="61722F9E"/>
    <w:rsid w:val="63DF4897"/>
    <w:rsid w:val="662548CD"/>
    <w:rsid w:val="693D33D0"/>
    <w:rsid w:val="698067CB"/>
    <w:rsid w:val="6C484ACD"/>
    <w:rsid w:val="6DA1005F"/>
    <w:rsid w:val="70025863"/>
    <w:rsid w:val="761B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qFormat/>
    <w:uiPriority w:val="0"/>
    <w:rPr>
      <w:color w:val="0000FF"/>
      <w:u w:val="non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356</Words>
  <Characters>2034</Characters>
  <Lines>16</Lines>
  <Paragraphs>4</Paragraphs>
  <TotalTime>11</TotalTime>
  <ScaleCrop>false</ScaleCrop>
  <LinksUpToDate>false</LinksUpToDate>
  <CharactersWithSpaces>2386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2017-11-28T06:37:00Z</dcterms:created>
  <dc:creator>0002219</dc:creator>
  <cp:lastModifiedBy>WPS_1630549234</cp:lastModifiedBy>
  <dcterms:modified xsi:type="dcterms:W3CDTF">2021-11-04T03:30:20Z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F606D71DBC574F5AA65D587886C74BE4</vt:lpwstr>
  </property>
</Properties>
</file>