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hint="eastAsia" w:ascii="宋体" w:hAnsi="宋体" w:cs="宋体"/>
          <w:b/>
          <w:bCs/>
          <w:kern w:val="0"/>
          <w:sz w:val="36"/>
          <w:szCs w:val="36"/>
          <w:u w:val="single"/>
        </w:rPr>
      </w:pPr>
      <w:bookmarkStart w:id="1" w:name="_GoBack"/>
      <w:bookmarkEnd w:id="1"/>
      <w:r>
        <w:rPr>
          <w:rFonts w:hint="eastAsia" w:ascii="宋体" w:hAnsi="宋体" w:cs="宋体"/>
          <w:b/>
          <w:bCs/>
          <w:kern w:val="0"/>
          <w:sz w:val="36"/>
          <w:szCs w:val="36"/>
        </w:rPr>
        <w:t>蒙牛乳业</w:t>
      </w:r>
      <w:r>
        <w:rPr>
          <w:rFonts w:hint="eastAsia" w:ascii="宋体" w:hAnsi="宋体" w:cs="宋体"/>
          <w:b/>
          <w:bCs/>
          <w:kern w:val="0"/>
          <w:sz w:val="36"/>
          <w:szCs w:val="36"/>
          <w:u w:val="single"/>
        </w:rPr>
        <w:t>低温事业部马鞍山工厂柔性供料改造</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w:t>
      </w:r>
      <w:r>
        <w:rPr>
          <w:rFonts w:hint="eastAsia" w:ascii="仿宋_GB2312" w:hAnsi="宋体" w:eastAsia="仿宋_GB2312"/>
          <w:sz w:val="30"/>
          <w:szCs w:val="30"/>
          <w:u w:val="single"/>
        </w:rPr>
        <w:t xml:space="preserve"> 低温事业部 </w:t>
      </w:r>
      <w:r>
        <w:rPr>
          <w:rFonts w:hint="eastAsia" w:ascii="仿宋_GB2312" w:hAnsi="宋体" w:eastAsia="仿宋_GB2312"/>
          <w:sz w:val="30"/>
          <w:szCs w:val="30"/>
        </w:rPr>
        <w:t>就</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马鞍山工厂柔性供料改造 </w:t>
      </w:r>
      <w:r>
        <w:rPr>
          <w:rFonts w:hint="eastAsia" w:ascii="仿宋_GB2312" w:hAnsi="宋体" w:eastAsia="仿宋_GB2312"/>
          <w:sz w:val="30"/>
          <w:szCs w:val="30"/>
        </w:rPr>
        <w:t>项目进行竞争性谈判, 欢迎符合资格条件的供应商参加。</w:t>
      </w:r>
    </w:p>
    <w:p>
      <w:pPr>
        <w:ind w:firstLine="602" w:firstLineChars="200"/>
        <w:rPr>
          <w:rFonts w:hint="eastAsia" w:ascii="仿宋_GB2312" w:hAnsi="宋体" w:eastAsia="仿宋_GB2312"/>
          <w:sz w:val="30"/>
          <w:szCs w:val="30"/>
          <w:lang w:eastAsia="zh-CN"/>
        </w:rPr>
      </w:pPr>
      <w:r>
        <w:rPr>
          <w:rFonts w:hint="eastAsia" w:ascii="仿宋_GB2312" w:hAnsi="宋体" w:eastAsia="仿宋_GB2312"/>
          <w:b/>
          <w:sz w:val="30"/>
          <w:szCs w:val="30"/>
        </w:rPr>
        <w:t>一、项目编号：MNCGJH-20221228-103</w:t>
      </w:r>
      <w:r>
        <w:rPr>
          <w:rFonts w:hint="eastAsia" w:ascii="仿宋_GB2312" w:hAnsi="宋体" w:eastAsia="仿宋_GB2312"/>
          <w:b/>
          <w:sz w:val="30"/>
          <w:szCs w:val="30"/>
          <w:lang w:val="en-US" w:eastAsia="zh-CN"/>
        </w:rPr>
        <w:t>6</w:t>
      </w:r>
    </w:p>
    <w:p>
      <w:pPr>
        <w:ind w:firstLine="602" w:firstLineChars="200"/>
        <w:rPr>
          <w:rFonts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hint="eastAsia" w:ascii="仿宋_GB2312" w:hAnsi="宋体" w:eastAsia="仿宋_GB2312"/>
          <w:b/>
          <w:bCs/>
          <w:sz w:val="30"/>
          <w:szCs w:val="30"/>
        </w:rPr>
        <w:t>马鞍山工厂柔性供料改造项目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低温马鞍山工厂计划停用新批次系统，锁定TT3一台灌装机生产并移至小批次进行</w:t>
      </w:r>
      <w:r>
        <w:rPr>
          <w:rFonts w:hint="eastAsia" w:ascii="仿宋_GB2312" w:hAnsi="宋体" w:eastAsia="仿宋_GB2312"/>
          <w:color w:val="auto"/>
          <w:sz w:val="30"/>
          <w:szCs w:val="30"/>
          <w:lang w:val="en-US" w:eastAsia="zh-CN"/>
        </w:rPr>
        <w:t>生产</w:t>
      </w:r>
      <w:r>
        <w:rPr>
          <w:rFonts w:hint="eastAsia" w:ascii="仿宋_GB2312" w:hAnsi="宋体" w:eastAsia="仿宋_GB2312"/>
          <w:color w:val="auto"/>
          <w:sz w:val="30"/>
          <w:szCs w:val="30"/>
        </w:rPr>
        <w:t>，三角杯供料线移至超批次进行生产，提高此2个批次的设备利用率降低生产制造成本，故开展马鞍山工厂柔性供料改造项目。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ascii="仿宋_GB2312" w:hAnsi="宋体" w:eastAsia="仿宋_GB2312"/>
          <w:color w:val="FF0000"/>
          <w:sz w:val="30"/>
          <w:szCs w:val="30"/>
        </w:rPr>
      </w:pPr>
      <w:r>
        <w:rPr>
          <w:rFonts w:hint="eastAsia" w:ascii="仿宋_GB2312" w:hAnsi="宋体" w:eastAsia="仿宋_GB2312"/>
          <w:color w:val="auto"/>
          <w:sz w:val="30"/>
          <w:szCs w:val="30"/>
        </w:rPr>
        <w:t>1、资质应包括年检合格的营业执照、组织机构代码证、税务登记证、有效的开户行许可证/基本存款、一般纳税人认定资格证明材料、财务报表或第三方财务审计报告、法定代表人证明书、法定代表人授权委托书、委托人一年社保缴纳证明文件、企业依法纳税缴纳证明材料和社保缴纳证明材料、资质证书、实施许可的提供相关许可证书、近 3 年类似项目业绩表及其他证明材料等。</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5"/>
        <w:spacing w:before="0" w:beforeAutospacing="0" w:after="0" w:afterAutospacing="0"/>
        <w:ind w:firstLine="600" w:firstLineChars="200"/>
        <w:rPr>
          <w:rFonts w:ascii="仿宋_GB2312" w:eastAsia="仿宋_GB2312" w:cs="Arial"/>
          <w:sz w:val="30"/>
          <w:szCs w:val="30"/>
        </w:rPr>
      </w:pPr>
      <w:r>
        <w:rPr>
          <w:rFonts w:hint="eastAsia" w:ascii="仿宋_GB2312" w:eastAsia="仿宋_GB2312"/>
          <w:sz w:val="30"/>
          <w:szCs w:val="30"/>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eastAsia="仿宋_GB2312"/>
          <w:color w:val="FF0000"/>
          <w:sz w:val="28"/>
          <w:szCs w:val="28"/>
        </w:rPr>
        <w:t>最先报名</w:t>
      </w:r>
      <w:r>
        <w:rPr>
          <w:rFonts w:hint="eastAsia" w:ascii="仿宋_GB2312" w:eastAsia="仿宋_GB2312"/>
          <w:sz w:val="28"/>
          <w:szCs w:val="28"/>
        </w:rPr>
        <w:t>）的竞谈人参与竞谈；</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w:t>
      </w:r>
      <w:r>
        <w:rPr>
          <w:rFonts w:hint="eastAsia" w:ascii="仿宋_GB2312" w:hAnsi="宋体" w:eastAsia="仿宋_GB2312"/>
          <w:i w:val="0"/>
          <w:iCs/>
          <w:sz w:val="30"/>
          <w:szCs w:val="30"/>
        </w:rPr>
        <w:t>不接受多家单位联合报价</w:t>
      </w:r>
      <w:r>
        <w:rPr>
          <w:rFonts w:hint="eastAsia" w:ascii="仿宋_GB2312" w:hAnsi="宋体" w:eastAsia="仿宋_GB2312"/>
          <w:b/>
          <w:sz w:val="30"/>
          <w:szCs w:val="30"/>
        </w:rPr>
        <w:t>，</w:t>
      </w:r>
      <w:r>
        <w:rPr>
          <w:rFonts w:hint="eastAsia" w:ascii="仿宋_GB2312" w:hAnsi="宋体" w:eastAsia="仿宋_GB2312"/>
          <w:sz w:val="30"/>
          <w:szCs w:val="30"/>
        </w:rPr>
        <w:t>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FF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auto"/>
          <w:sz w:val="30"/>
          <w:szCs w:val="30"/>
        </w:rPr>
        <w:t>1、</w:t>
      </w:r>
      <w:r>
        <w:rPr>
          <w:rFonts w:hint="eastAsia" w:ascii="仿宋" w:hAnsi="仿宋" w:eastAsia="仿宋" w:cs="仿宋"/>
          <w:color w:val="auto"/>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13</w:t>
      </w:r>
      <w:r>
        <w:rPr>
          <w:rFonts w:hint="eastAsia" w:ascii="仿宋_GB2312" w:hAnsi="宋体" w:eastAsia="仿宋_GB2312"/>
          <w:sz w:val="30"/>
          <w:szCs w:val="30"/>
          <w:u w:val="single"/>
        </w:rPr>
        <w:t xml:space="preserve"> </w:t>
      </w:r>
      <w:r>
        <w:rPr>
          <w:rFonts w:hint="eastAsia" w:ascii="仿宋_GB2312" w:hAnsi="宋体" w:eastAsia="仿宋_GB2312"/>
          <w:color w:val="000000"/>
          <w:sz w:val="30"/>
          <w:szCs w:val="30"/>
        </w:rPr>
        <w:t>%增值税发票的资格，</w:t>
      </w:r>
      <w:r>
        <w:rPr>
          <w:rFonts w:hint="eastAsia" w:ascii="仿宋" w:hAnsi="仿宋" w:eastAsia="仿宋" w:cs="仿宋"/>
          <w:sz w:val="30"/>
          <w:szCs w:val="30"/>
        </w:rPr>
        <w:t xml:space="preserve">提供一般纳税人认定资格证明材料；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hint="eastAsia" w:ascii="仿宋_GB2312" w:hAnsi="宋体" w:eastAsia="仿宋_GB2312"/>
          <w:color w:val="000000"/>
          <w:sz w:val="30"/>
          <w:szCs w:val="30"/>
          <w:lang w:val="en-US" w:eastAsia="zh-CN"/>
        </w:rPr>
        <w:t>20</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2</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7、实施许可的提供相关许可证书；</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auto"/>
          <w:sz w:val="30"/>
          <w:szCs w:val="30"/>
          <w:lang w:val="en-US" w:eastAsia="zh-CN"/>
        </w:rPr>
        <w:t>8</w:t>
      </w:r>
      <w:r>
        <w:rPr>
          <w:rFonts w:hint="eastAsia" w:ascii="仿宋_GB2312" w:hAnsi="宋体" w:eastAsia="仿宋_GB2312"/>
          <w:color w:val="auto"/>
          <w:sz w:val="30"/>
          <w:szCs w:val="30"/>
        </w:rPr>
        <w:t>、数据保密协议</w:t>
      </w:r>
      <w:r>
        <w:rPr>
          <w:rFonts w:hint="eastAsia" w:ascii="仿宋_GB2312" w:hAnsi="宋体" w:eastAsia="仿宋_GB2312"/>
          <w:i/>
          <w:color w:val="auto"/>
          <w:sz w:val="30"/>
          <w:szCs w:val="30"/>
        </w:rPr>
        <w:t>（附件2）</w:t>
      </w:r>
      <w:r>
        <w:rPr>
          <w:rFonts w:hint="eastAsia" w:ascii="仿宋_GB2312" w:hAnsi="宋体" w:eastAsia="仿宋_GB2312"/>
          <w:color w:val="auto"/>
          <w:sz w:val="30"/>
          <w:szCs w:val="30"/>
        </w:rPr>
        <w:t>；</w:t>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sz w:val="30"/>
          <w:szCs w:val="30"/>
          <w:lang w:val="en-US" w:eastAsia="zh-CN"/>
        </w:rPr>
        <w:t>9</w:t>
      </w:r>
      <w:r>
        <w:rPr>
          <w:rFonts w:ascii="仿宋_GB2312" w:hAnsi="宋体" w:eastAsia="仿宋_GB2312"/>
          <w:sz w:val="30"/>
          <w:szCs w:val="30"/>
        </w:rPr>
        <w:t>、</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28"/>
          <w:szCs w:val="28"/>
          <w:u w:val="single"/>
        </w:rPr>
        <w:t xml:space="preserve"> </w:t>
      </w:r>
      <w:r>
        <w:rPr>
          <w:rFonts w:hint="eastAsia" w:ascii="仿宋_GB2312" w:hAnsi="仿宋" w:eastAsia="仿宋_GB2312"/>
          <w:b/>
          <w:bCs/>
          <w:sz w:val="28"/>
          <w:szCs w:val="28"/>
          <w:u w:val="single"/>
          <w:lang w:val="en-US" w:eastAsia="zh-CN"/>
        </w:rPr>
        <w:t>wangzhuqing@mengniu.cn、liuhuiqin@mengniu.cn、和dingmiaojun@mengniu.cn(</w:t>
      </w:r>
      <w:r>
        <w:rPr>
          <w:rFonts w:hint="eastAsia" w:ascii="仿宋_GB2312" w:hAnsi="仿宋" w:eastAsia="仿宋_GB2312"/>
          <w:b/>
          <w:bCs/>
          <w:color w:val="FF0000"/>
          <w:sz w:val="28"/>
          <w:szCs w:val="28"/>
          <w:u w:val="single"/>
          <w:lang w:val="en-US" w:eastAsia="zh-CN"/>
        </w:rPr>
        <w:t>3个邮箱必须都发送报名资料</w:t>
      </w:r>
      <w:r>
        <w:rPr>
          <w:rFonts w:hint="eastAsia" w:ascii="仿宋_GB2312" w:hAnsi="仿宋" w:eastAsia="仿宋_GB2312"/>
          <w:b/>
          <w:bCs/>
          <w:sz w:val="28"/>
          <w:szCs w:val="28"/>
          <w:u w:val="single"/>
          <w:lang w:val="en-US" w:eastAsia="zh-CN"/>
        </w:rPr>
        <w:t>)</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安徽省马鞍山市经济技术开发区红旗南路123号，蒙牛高科乳制品(马鞍山)有限公司</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收件人</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lang w:val="en-US" w:eastAsia="zh-CN"/>
        </w:rPr>
        <w:t>王竹青</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电话</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18156978975</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邮政编码</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243000</w:t>
      </w:r>
      <w:r>
        <w:rPr>
          <w:rFonts w:hint="eastAsia" w:ascii="仿宋" w:hAnsi="仿宋" w:eastAsia="仿宋" w:cs="仿宋"/>
          <w:sz w:val="30"/>
          <w:szCs w:val="30"/>
          <w:u w:val="single"/>
          <w:lang w:eastAsia="zh-CN"/>
        </w:rPr>
        <w:t>。</w:t>
      </w:r>
    </w:p>
    <w:p>
      <w:pPr>
        <w:ind w:firstLine="606" w:firstLineChars="202"/>
        <w:rPr>
          <w:rFonts w:ascii="仿宋_GB2312" w:hAnsi="宋体" w:eastAsia="仿宋_GB2312"/>
          <w:color w:val="FF0000"/>
          <w:sz w:val="30"/>
          <w:szCs w:val="30"/>
        </w:rPr>
      </w:pPr>
      <w:r>
        <w:rPr>
          <w:rFonts w:hint="eastAsia" w:ascii="仿宋" w:hAnsi="仿宋" w:eastAsia="仿宋" w:cs="仿宋"/>
          <w:color w:val="FF0000"/>
          <w:sz w:val="30"/>
          <w:szCs w:val="30"/>
        </w:rPr>
        <w:t>资料提供不全或者未按时间要求提报的将被拒绝接收</w:t>
      </w:r>
      <w:r>
        <w:rPr>
          <w:rFonts w:hint="eastAsia" w:ascii="仿宋" w:hAnsi="仿宋" w:eastAsia="仿宋" w:cs="仿宋"/>
          <w:sz w:val="30"/>
          <w:szCs w:val="30"/>
        </w:rPr>
        <w:t>，所提供的资质业绩文件中如有虚假情况，一经发现将被取消投标资格。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200</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w:t>
      </w:r>
      <w:r>
        <w:rPr>
          <w:rFonts w:hint="eastAsia" w:ascii="仿宋_GB2312" w:hAnsi="宋体" w:eastAsia="仿宋_GB2312"/>
          <w:color w:val="000000"/>
          <w:sz w:val="28"/>
          <w:szCs w:val="28"/>
          <w:highlight w:val="none"/>
        </w:rPr>
        <w:t>蒙牛高科乳制品（马鞍山）有限公司</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开 户 行：</w:t>
      </w:r>
      <w:r>
        <w:rPr>
          <w:rFonts w:hint="eastAsia" w:ascii="仿宋_GB2312" w:hAnsi="宋体" w:eastAsia="仿宋_GB2312"/>
          <w:color w:val="000000"/>
          <w:sz w:val="28"/>
          <w:szCs w:val="28"/>
        </w:rPr>
        <w:t>中国银行股份有限公司马鞍山市政广场支行</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银行联号：</w:t>
      </w:r>
      <w:r>
        <w:rPr>
          <w:rFonts w:hint="eastAsia" w:ascii="仿宋_GB2312" w:hAnsi="宋体" w:eastAsia="仿宋_GB2312"/>
          <w:color w:val="000000"/>
          <w:sz w:val="30"/>
          <w:szCs w:val="30"/>
          <w:lang w:val="en-US" w:eastAsia="zh-CN"/>
        </w:rPr>
        <w:t>104365010092</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银行帐号：188724921970</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val="0"/>
          <w:bCs/>
          <w:sz w:val="30"/>
          <w:szCs w:val="30"/>
          <w:u w:val="single"/>
          <w:lang w:val="en-US" w:eastAsia="zh-CN"/>
        </w:rPr>
        <w:t>钉钉线上</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FF0000"/>
          <w:sz w:val="28"/>
          <w:szCs w:val="28"/>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w:t>
      </w:r>
      <w:r>
        <w:rPr>
          <w:rFonts w:hint="eastAsia" w:ascii="仿宋_GB2312" w:hAnsi="宋体" w:eastAsia="仿宋_GB2312"/>
          <w:sz w:val="28"/>
          <w:szCs w:val="28"/>
        </w:rPr>
        <w:t>蒙牛高科乳制品（马鞍山）有限公司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w:t>
      </w:r>
      <w:r>
        <w:rPr>
          <w:rFonts w:hint="eastAsia" w:ascii="仿宋_GB2312" w:hAnsi="宋体" w:eastAsia="仿宋_GB2312"/>
          <w:sz w:val="28"/>
          <w:szCs w:val="28"/>
        </w:rPr>
        <w:t>王竹青</w:t>
      </w:r>
      <w:r>
        <w:rPr>
          <w:rFonts w:hint="eastAsia" w:ascii="仿宋_GB2312" w:hAnsi="宋体" w:eastAsia="仿宋_GB2312"/>
          <w:sz w:val="28"/>
          <w:szCs w:val="28"/>
          <w:lang w:val="en-US" w:eastAsia="zh-CN"/>
        </w:rPr>
        <w:t>/叶兆成</w:t>
      </w:r>
      <w:r>
        <w:rPr>
          <w:rFonts w:hint="eastAsia" w:ascii="仿宋_GB2312" w:hAnsi="宋体" w:eastAsia="仿宋_GB2312"/>
          <w:sz w:val="30"/>
          <w:szCs w:val="30"/>
        </w:rPr>
        <w:t xml:space="preserve">  </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w:t>
      </w:r>
      <w:r>
        <w:rPr>
          <w:rFonts w:hint="eastAsia" w:ascii="仿宋_GB2312" w:hAnsi="宋体" w:eastAsia="仿宋_GB2312" w:cs="Times New Roman"/>
          <w:sz w:val="28"/>
          <w:szCs w:val="28"/>
          <w:lang w:val="en-US" w:eastAsia="zh-CN"/>
        </w:rPr>
        <w:t>18156978975/18955529109</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hint="eastAsia" w:ascii="仿宋_GB2312" w:hAnsi="宋体" w:eastAsia="仿宋_GB2312"/>
          <w:sz w:val="30"/>
          <w:szCs w:val="30"/>
          <w:lang w:val="en-US" w:eastAsia="zh-CN"/>
        </w:rPr>
        <w:t>潘宏</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联系方式：18686095595</w:t>
      </w:r>
    </w:p>
    <w:p>
      <w:pPr>
        <w:ind w:firstLine="600" w:firstLineChars="200"/>
        <w:jc w:val="left"/>
        <w:rPr>
          <w:rFonts w:ascii="仿宋_GB2312" w:hAnsi="宋体" w:eastAsia="仿宋_GB2312" w:cs="仿宋"/>
          <w:sz w:val="30"/>
          <w:szCs w:val="30"/>
        </w:rPr>
      </w:pPr>
    </w:p>
    <w:p>
      <w:pPr>
        <w:ind w:left="559" w:leftChars="266" w:firstLine="0" w:firstLineChars="0"/>
        <w:jc w:val="left"/>
        <w:rPr>
          <w:rFonts w:hint="eastAsia"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2.数据保密协议</w:t>
      </w:r>
    </w:p>
    <w:p>
      <w:pPr>
        <w:ind w:firstLine="1400" w:firstLineChars="500"/>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3.法定代表人身份证明</w:t>
      </w:r>
    </w:p>
    <w:p>
      <w:pPr>
        <w:ind w:firstLine="1400" w:firstLineChars="500"/>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4.法定代表人授权委托书</w:t>
      </w:r>
    </w:p>
    <w:p>
      <w:pPr>
        <w:ind w:firstLine="1416" w:firstLineChars="506"/>
        <w:jc w:val="left"/>
        <w:rPr>
          <w:rFonts w:ascii="仿宋_GB2312" w:hAnsi="宋体" w:eastAsia="仿宋_GB2312" w:cs="仿宋"/>
          <w:sz w:val="28"/>
          <w:szCs w:val="28"/>
        </w:rPr>
      </w:pPr>
      <w:r>
        <w:rPr>
          <w:rFonts w:hint="eastAsia" w:ascii="仿宋_GB2312" w:hAnsi="宋体" w:eastAsia="仿宋_GB2312" w:cs="仿宋"/>
          <w:sz w:val="28"/>
          <w:szCs w:val="28"/>
          <w:lang w:val="en-US" w:eastAsia="zh-CN"/>
        </w:rPr>
        <w:t>5.授权委托人社保证明材料</w:t>
      </w:r>
    </w:p>
    <w:p>
      <w:pPr>
        <w:ind w:firstLine="560" w:firstLineChars="200"/>
        <w:jc w:val="left"/>
        <w:rPr>
          <w:rFonts w:ascii="仿宋_GB2312" w:hAnsi="宋体" w:eastAsia="仿宋_GB2312" w:cs="仿宋"/>
          <w:sz w:val="28"/>
          <w:szCs w:val="28"/>
        </w:rPr>
      </w:pPr>
    </w:p>
    <w:p>
      <w:pPr>
        <w:ind w:right="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color w:val="auto"/>
          <w:sz w:val="28"/>
          <w:szCs w:val="28"/>
        </w:rPr>
        <w:t>蒙牛高科乳制品（马鞍山）有限公司</w:t>
      </w:r>
    </w:p>
    <w:p>
      <w:pPr>
        <w:ind w:firstLine="600" w:firstLineChars="200"/>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hint="eastAsia" w:ascii="仿宋_GB2312" w:hAnsi="宋体" w:eastAsia="仿宋_GB2312"/>
          <w:kern w:val="0"/>
          <w:sz w:val="24"/>
        </w:rPr>
      </w:pPr>
      <w:r>
        <w:rPr>
          <w:rFonts w:hint="eastAsia" w:ascii="仿宋_GB2312" w:hAnsi="黑体" w:eastAsia="仿宋_GB2312"/>
          <w:color w:val="000000"/>
          <w:kern w:val="0"/>
          <w:sz w:val="28"/>
          <w:szCs w:val="28"/>
        </w:rPr>
        <w:t xml:space="preserve">甲方：蒙牛高科乳制品(马鞍山)有限公司 </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仿宋" w:eastAsia="仿宋_GB2312"/>
          <w:kern w:val="0"/>
          <w:sz w:val="28"/>
          <w:szCs w:val="28"/>
          <w:lang w:val="en-US" w:eastAsia="zh-CN"/>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w:t>
      </w:r>
      <w:r>
        <w:rPr>
          <w:rFonts w:hint="eastAsia" w:ascii="仿宋_GB2312" w:hAnsi="宋体" w:eastAsia="仿宋_GB2312"/>
          <w:color w:val="000000"/>
          <w:kern w:val="0"/>
          <w:sz w:val="28"/>
          <w:szCs w:val="28"/>
          <w:lang w:val="en-US" w:eastAsia="zh-CN"/>
        </w:rPr>
        <w:t>1</w:t>
      </w:r>
      <w:r>
        <w:rPr>
          <w:rFonts w:hint="eastAsia" w:ascii="仿宋_GB2312" w:hAnsi="宋体" w:eastAsia="仿宋_GB2312"/>
          <w:color w:val="000000"/>
          <w:kern w:val="0"/>
          <w:sz w:val="28"/>
          <w:szCs w:val="28"/>
        </w:rPr>
        <w:t>】种方式解决：</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rPr>
          <w:rFonts w:hint="eastAsia" w:ascii="仿宋_GB2312" w:hAnsi="宋体" w:eastAsia="仿宋_GB2312" w:cs="Times New Roman"/>
          <w:sz w:val="28"/>
          <w:szCs w:val="28"/>
        </w:rPr>
      </w:pPr>
      <w:bookmarkStart w:id="0" w:name="_Toc118283231"/>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rPr>
          <w:color w:val="000000"/>
          <w:sz w:val="24"/>
        </w:rPr>
      </w:pPr>
      <w:r>
        <w:rPr>
          <w:color w:val="000000"/>
          <w:sz w:val="24"/>
        </w:rPr>
        <w:t>单位性质：</w:t>
      </w:r>
      <w:r>
        <w:rPr>
          <w:color w:val="000000"/>
          <w:sz w:val="24"/>
          <w:u w:val="single"/>
        </w:rPr>
        <w:t xml:space="preserve">                                </w:t>
      </w:r>
    </w:p>
    <w:p>
      <w:pPr>
        <w:spacing w:line="360" w:lineRule="auto"/>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rPr>
          <w:color w:val="000000"/>
          <w:sz w:val="24"/>
        </w:rPr>
      </w:pPr>
      <w:r>
        <w:rPr>
          <w:color w:val="000000"/>
          <w:sz w:val="24"/>
        </w:rPr>
        <w:t>经营期限：</w:t>
      </w:r>
      <w:r>
        <w:rPr>
          <w:color w:val="000000"/>
          <w:sz w:val="24"/>
          <w:u w:val="single"/>
        </w:rPr>
        <w:t xml:space="preserve">                               </w:t>
      </w:r>
    </w:p>
    <w:p>
      <w:pPr>
        <w:spacing w:line="360" w:lineRule="auto"/>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rPr>
          <w:color w:val="000000"/>
          <w:sz w:val="24"/>
        </w:rPr>
      </w:pPr>
      <w:r>
        <w:rPr>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jc w:val="center"/>
        <w:rPr>
          <w:rFonts w:hint="eastAsia"/>
          <w:b/>
          <w:kern w:val="0"/>
          <w:sz w:val="36"/>
          <w:szCs w:val="36"/>
        </w:rPr>
      </w:pPr>
      <w:r>
        <w:rPr>
          <w:rFonts w:hint="eastAsia"/>
          <w:b/>
          <w:kern w:val="0"/>
          <w:sz w:val="36"/>
          <w:szCs w:val="36"/>
        </w:rPr>
        <w:t>法定代表人授权委托书</w:t>
      </w:r>
      <w:bookmarkEnd w:id="0"/>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蒙牛高科乳制品</w:t>
      </w:r>
      <w:r>
        <w:rPr>
          <w:rFonts w:hint="eastAsia"/>
          <w:color w:val="000000"/>
          <w:sz w:val="24"/>
          <w:lang w:eastAsia="zh-CN"/>
        </w:rPr>
        <w:t>（</w:t>
      </w:r>
      <w:r>
        <w:rPr>
          <w:rFonts w:hint="eastAsia"/>
          <w:color w:val="000000"/>
          <w:sz w:val="24"/>
        </w:rPr>
        <w:t>马鞍山</w:t>
      </w:r>
      <w:r>
        <w:rPr>
          <w:rFonts w:hint="eastAsia"/>
          <w:color w:val="000000"/>
          <w:sz w:val="24"/>
          <w:lang w:eastAsia="zh-CN"/>
        </w:rPr>
        <w:t>）</w:t>
      </w:r>
      <w:r>
        <w:rPr>
          <w:rFonts w:hint="eastAsia"/>
          <w:color w:val="000000"/>
          <w:sz w:val="24"/>
        </w:rPr>
        <w:t>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项目竞争性谈判会议，全权处理竞谈活动中的一切事宜。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spacing w:line="360" w:lineRule="auto"/>
        <w:jc w:val="both"/>
        <w:rPr>
          <w:b/>
          <w:sz w:val="32"/>
          <w:szCs w:val="32"/>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p>
    <w:p>
      <w:pPr>
        <w:spacing w:line="360" w:lineRule="auto"/>
        <w:jc w:val="center"/>
        <w:rPr>
          <w:rFonts w:hint="eastAsia"/>
          <w:b/>
          <w:sz w:val="32"/>
          <w:szCs w:val="32"/>
        </w:rPr>
      </w:pPr>
      <w:r>
        <w:rPr>
          <w:rFonts w:hint="eastAsia"/>
          <w:b/>
          <w:sz w:val="32"/>
          <w:szCs w:val="32"/>
        </w:rPr>
        <w:t>授权委托人社保证明材料</w:t>
      </w:r>
    </w:p>
    <w:p>
      <w:pPr>
        <w:wordWrap w:val="0"/>
        <w:ind w:right="1469"/>
        <w:jc w:val="right"/>
      </w:pPr>
      <w:r>
        <w:rPr>
          <w:rFonts w:hint="eastAsia"/>
          <w:i/>
          <w:color w:val="FF0000"/>
          <w:szCs w:val="21"/>
          <w:shd w:val="clear" w:color="auto" w:fill="FFFFFF"/>
        </w:rPr>
        <w:t>（要求：1、具备社保局出具的材料；2、具备本单位名称及授权委托人姓名。）</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222DA1"/>
    <w:rsid w:val="00040744"/>
    <w:rsid w:val="00080551"/>
    <w:rsid w:val="000814A0"/>
    <w:rsid w:val="000F2E0F"/>
    <w:rsid w:val="00146358"/>
    <w:rsid w:val="00153F73"/>
    <w:rsid w:val="00193ADD"/>
    <w:rsid w:val="001A03FA"/>
    <w:rsid w:val="001B0DD4"/>
    <w:rsid w:val="001F00E8"/>
    <w:rsid w:val="00222DA1"/>
    <w:rsid w:val="00224EE3"/>
    <w:rsid w:val="00262594"/>
    <w:rsid w:val="002B60A1"/>
    <w:rsid w:val="002C32F1"/>
    <w:rsid w:val="002C35BD"/>
    <w:rsid w:val="002C68EC"/>
    <w:rsid w:val="003078E2"/>
    <w:rsid w:val="00343CA2"/>
    <w:rsid w:val="00350D65"/>
    <w:rsid w:val="003706F4"/>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35211"/>
    <w:rsid w:val="006B493B"/>
    <w:rsid w:val="006E0EB4"/>
    <w:rsid w:val="0071652C"/>
    <w:rsid w:val="0077309A"/>
    <w:rsid w:val="00776C95"/>
    <w:rsid w:val="00795FD5"/>
    <w:rsid w:val="007F46E7"/>
    <w:rsid w:val="007F6E68"/>
    <w:rsid w:val="0083035A"/>
    <w:rsid w:val="008D5360"/>
    <w:rsid w:val="00964DED"/>
    <w:rsid w:val="0098478F"/>
    <w:rsid w:val="009B29A3"/>
    <w:rsid w:val="00A13E06"/>
    <w:rsid w:val="00AA46FF"/>
    <w:rsid w:val="00AE2811"/>
    <w:rsid w:val="00AF23AE"/>
    <w:rsid w:val="00AF4203"/>
    <w:rsid w:val="00B036A4"/>
    <w:rsid w:val="00B14FFC"/>
    <w:rsid w:val="00B62398"/>
    <w:rsid w:val="00B765BA"/>
    <w:rsid w:val="00BA2172"/>
    <w:rsid w:val="00BD5E29"/>
    <w:rsid w:val="00C503C6"/>
    <w:rsid w:val="00C731D6"/>
    <w:rsid w:val="00C74CAA"/>
    <w:rsid w:val="00C7598F"/>
    <w:rsid w:val="00CB03B6"/>
    <w:rsid w:val="00CC23B1"/>
    <w:rsid w:val="00CD2455"/>
    <w:rsid w:val="00D059C8"/>
    <w:rsid w:val="00D34260"/>
    <w:rsid w:val="00D3553D"/>
    <w:rsid w:val="00D61436"/>
    <w:rsid w:val="00D830DF"/>
    <w:rsid w:val="00D8544F"/>
    <w:rsid w:val="00DB31B5"/>
    <w:rsid w:val="00E14B98"/>
    <w:rsid w:val="00E8505F"/>
    <w:rsid w:val="00ED18C7"/>
    <w:rsid w:val="00EF0E25"/>
    <w:rsid w:val="00F428E1"/>
    <w:rsid w:val="00F74DD0"/>
    <w:rsid w:val="00F95612"/>
    <w:rsid w:val="0EE317C6"/>
    <w:rsid w:val="150C18F1"/>
    <w:rsid w:val="19513612"/>
    <w:rsid w:val="1A8C67A0"/>
    <w:rsid w:val="1EC445A5"/>
    <w:rsid w:val="26BC7D87"/>
    <w:rsid w:val="3C357CE8"/>
    <w:rsid w:val="4EBB21E9"/>
    <w:rsid w:val="585E48E8"/>
    <w:rsid w:val="5BB9433C"/>
    <w:rsid w:val="5FAD37A1"/>
    <w:rsid w:val="6A05798A"/>
    <w:rsid w:val="6CED5F5A"/>
    <w:rsid w:val="7501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non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3745</Words>
  <Characters>4011</Characters>
  <Lines>18</Lines>
  <Paragraphs>5</Paragraphs>
  <TotalTime>5</TotalTime>
  <ScaleCrop>false</ScaleCrop>
  <LinksUpToDate>false</LinksUpToDate>
  <CharactersWithSpaces>4519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WPS_1630549234</cp:lastModifiedBy>
  <dcterms:modified xsi:type="dcterms:W3CDTF">2023-01-03T02:27:52Z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B6729883A530406180E9E1236AE37E48</vt:lpwstr>
  </property>
</Properties>
</file>