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A1" w:rsidRDefault="00F439C5" w:rsidP="0086129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蒙牛乳业</w:t>
      </w:r>
      <w:r w:rsidR="00EE60B4">
        <w:rPr>
          <w:rFonts w:ascii="宋体" w:hAnsi="宋体" w:cs="宋体" w:hint="eastAsia"/>
          <w:b/>
          <w:bCs/>
          <w:kern w:val="0"/>
          <w:sz w:val="36"/>
          <w:szCs w:val="36"/>
        </w:rPr>
        <w:t>低温事业部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天津工厂</w:t>
      </w:r>
      <w:r w:rsidR="00E230D9">
        <w:rPr>
          <w:rFonts w:ascii="宋体" w:hAnsi="宋体" w:cs="宋体" w:hint="eastAsia"/>
          <w:b/>
          <w:bCs/>
          <w:kern w:val="0"/>
          <w:sz w:val="36"/>
          <w:szCs w:val="36"/>
        </w:rPr>
        <w:t>防雷检测</w:t>
      </w:r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项目</w:t>
      </w:r>
      <w:proofErr w:type="gramStart"/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比价信息公告</w:t>
      </w:r>
    </w:p>
    <w:p w:rsidR="0086129E" w:rsidRPr="0086129E" w:rsidRDefault="0086129E" w:rsidP="0086129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 w:rsidR="00B63BCE" w:rsidRPr="00B63BCE">
        <w:rPr>
          <w:rFonts w:ascii="仿宋_GB2312" w:eastAsia="仿宋_GB2312" w:hAnsi="宋体" w:hint="eastAsia"/>
          <w:sz w:val="28"/>
          <w:szCs w:val="28"/>
        </w:rPr>
        <w:t>低温</w:t>
      </w:r>
      <w:r w:rsidRPr="00B63BCE">
        <w:rPr>
          <w:rFonts w:ascii="仿宋_GB2312" w:eastAsia="仿宋_GB2312" w:hAnsi="宋体" w:hint="eastAsia"/>
          <w:sz w:val="28"/>
          <w:szCs w:val="28"/>
        </w:rPr>
        <w:t>事业部</w:t>
      </w:r>
      <w:r w:rsidR="00B63BCE" w:rsidRPr="00B63BCE">
        <w:rPr>
          <w:rFonts w:ascii="仿宋_GB2312" w:eastAsia="仿宋_GB2312" w:hAnsi="宋体" w:hint="eastAsia"/>
          <w:sz w:val="28"/>
          <w:szCs w:val="28"/>
        </w:rPr>
        <w:t>天津工厂</w:t>
      </w:r>
      <w:r>
        <w:rPr>
          <w:rFonts w:ascii="仿宋_GB2312" w:eastAsia="仿宋_GB2312" w:hAnsi="宋体" w:hint="eastAsia"/>
          <w:sz w:val="28"/>
          <w:szCs w:val="28"/>
        </w:rPr>
        <w:t>就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 w:rsidR="00E230D9">
        <w:rPr>
          <w:rFonts w:ascii="仿宋_GB2312" w:eastAsia="仿宋_GB2312" w:hAnsi="宋体" w:hint="eastAsia"/>
          <w:sz w:val="28"/>
          <w:szCs w:val="28"/>
          <w:u w:val="single"/>
        </w:rPr>
        <w:t>防雷检测</w:t>
      </w:r>
      <w:r>
        <w:rPr>
          <w:rFonts w:ascii="仿宋_GB2312" w:eastAsia="仿宋_GB2312" w:hAnsi="宋体" w:hint="eastAsia"/>
          <w:sz w:val="28"/>
          <w:szCs w:val="28"/>
        </w:rPr>
        <w:t>项目进行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比价, 欢迎符合资格条件的供应商参加。</w:t>
      </w:r>
    </w:p>
    <w:p w:rsidR="00E230D9" w:rsidRPr="00E230D9" w:rsidRDefault="00F439C5" w:rsidP="00E230D9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E230D9">
        <w:rPr>
          <w:rFonts w:ascii="仿宋_GB2312" w:eastAsia="仿宋_GB2312" w:hAnsi="宋体" w:hint="eastAsia"/>
          <w:b/>
          <w:sz w:val="28"/>
          <w:szCs w:val="28"/>
        </w:rPr>
        <w:t>项目编号：</w:t>
      </w:r>
      <w:r w:rsidR="002F5C24" w:rsidRPr="00E230D9">
        <w:rPr>
          <w:rFonts w:ascii="仿宋_GB2312" w:eastAsia="仿宋_GB2312" w:hAnsi="宋体"/>
          <w:sz w:val="28"/>
          <w:szCs w:val="28"/>
        </w:rPr>
        <w:t>MNCGJH-20</w:t>
      </w:r>
      <w:r w:rsidR="00E230D9" w:rsidRPr="00E230D9">
        <w:rPr>
          <w:rFonts w:ascii="仿宋_GB2312" w:eastAsia="仿宋_GB2312" w:hAnsi="宋体" w:hint="eastAsia"/>
          <w:sz w:val="28"/>
          <w:szCs w:val="28"/>
        </w:rPr>
        <w:t>230224</w:t>
      </w:r>
      <w:r w:rsidR="002F5C24" w:rsidRPr="00E230D9">
        <w:rPr>
          <w:rFonts w:ascii="仿宋_GB2312" w:eastAsia="仿宋_GB2312" w:hAnsi="宋体"/>
          <w:sz w:val="28"/>
          <w:szCs w:val="28"/>
        </w:rPr>
        <w:t>-</w:t>
      </w:r>
      <w:r w:rsidR="00E230D9" w:rsidRPr="00E230D9">
        <w:rPr>
          <w:rFonts w:ascii="仿宋_GB2312" w:eastAsia="仿宋_GB2312" w:hAnsi="宋体" w:hint="eastAsia"/>
          <w:sz w:val="28"/>
          <w:szCs w:val="28"/>
        </w:rPr>
        <w:t>0024</w:t>
      </w:r>
    </w:p>
    <w:p w:rsidR="00111BA1" w:rsidRPr="00B63BCE" w:rsidRDefault="00F439C5" w:rsidP="00B63BCE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2F5C24">
        <w:rPr>
          <w:rFonts w:ascii="仿宋_GB2312" w:eastAsia="仿宋_GB2312" w:hAnsi="宋体"/>
          <w:sz w:val="28"/>
          <w:szCs w:val="28"/>
        </w:rPr>
        <w:t>天津工厂</w:t>
      </w:r>
      <w:r w:rsidR="00E230D9">
        <w:rPr>
          <w:rFonts w:ascii="仿宋_GB2312" w:eastAsia="仿宋_GB2312" w:hAnsi="宋体" w:hint="eastAsia"/>
          <w:sz w:val="28"/>
          <w:szCs w:val="28"/>
        </w:rPr>
        <w:t>防雷</w:t>
      </w:r>
      <w:r w:rsidR="00E230D9">
        <w:rPr>
          <w:rFonts w:ascii="仿宋_GB2312" w:eastAsia="仿宋_GB2312" w:hAnsi="宋体"/>
          <w:sz w:val="28"/>
          <w:szCs w:val="28"/>
        </w:rPr>
        <w:t>检测</w:t>
      </w:r>
      <w:r w:rsidR="0086129E">
        <w:rPr>
          <w:rFonts w:ascii="仿宋_GB2312" w:eastAsia="仿宋_GB2312" w:hAnsi="宋体"/>
          <w:sz w:val="28"/>
          <w:szCs w:val="28"/>
        </w:rPr>
        <w:t>项目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111BA1" w:rsidRDefault="00E230D9" w:rsidP="00E230D9">
      <w:pPr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E230D9">
        <w:rPr>
          <w:rFonts w:ascii="仿宋_GB2312" w:eastAsia="仿宋_GB2312" w:hAnsi="宋体" w:hint="eastAsia"/>
          <w:sz w:val="28"/>
          <w:szCs w:val="28"/>
        </w:rPr>
        <w:t xml:space="preserve">依据《中华人民共和国防雷减灾管理办法》第十九条　</w:t>
      </w:r>
      <w:r>
        <w:rPr>
          <w:rFonts w:ascii="仿宋_GB2312" w:eastAsia="仿宋_GB2312" w:hAnsi="宋体" w:hint="eastAsia"/>
          <w:sz w:val="28"/>
          <w:szCs w:val="28"/>
        </w:rPr>
        <w:t>投入使用后的防雷装置实行定期检测制度。防雷装置应当每年检测一次，</w:t>
      </w:r>
      <w:r w:rsidR="00B63BCE" w:rsidRPr="0086129E">
        <w:rPr>
          <w:rFonts w:ascii="仿宋_GB2312" w:eastAsia="仿宋_GB2312" w:hAnsi="宋体" w:hint="eastAsia"/>
          <w:sz w:val="28"/>
          <w:szCs w:val="28"/>
        </w:rPr>
        <w:t>特进行采招。</w:t>
      </w:r>
      <w:r w:rsidR="001542E6">
        <w:rPr>
          <w:rFonts w:ascii="仿宋_GB2312" w:eastAsia="仿宋_GB2312" w:hAnsi="宋体" w:hint="eastAsia"/>
          <w:sz w:val="28"/>
          <w:szCs w:val="28"/>
        </w:rPr>
        <w:t>该项目需进行现场实地勘察，</w:t>
      </w:r>
      <w:r w:rsidR="00B63BCE" w:rsidRPr="0086129E">
        <w:rPr>
          <w:rFonts w:ascii="仿宋_GB2312" w:eastAsia="仿宋_GB2312" w:hAnsi="宋体" w:hint="eastAsia"/>
          <w:sz w:val="28"/>
          <w:szCs w:val="28"/>
        </w:rPr>
        <w:t>欢迎符合资格条件的供应商参加。</w:t>
      </w:r>
      <w:r w:rsidR="00B63BCE" w:rsidRPr="0086129E">
        <w:rPr>
          <w:rFonts w:ascii="仿宋_GB2312" w:eastAsia="仿宋_GB2312" w:hAnsi="宋体"/>
          <w:sz w:val="28"/>
          <w:szCs w:val="28"/>
        </w:rPr>
        <w:br/>
      </w:r>
      <w:r w:rsidR="00F439C5">
        <w:rPr>
          <w:rFonts w:ascii="仿宋" w:eastAsia="仿宋" w:hAnsi="仿宋" w:hint="eastAsia"/>
          <w:sz w:val="32"/>
        </w:rPr>
        <w:t xml:space="preserve">   </w:t>
      </w:r>
      <w:r w:rsidR="00F439C5"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111BA1" w:rsidRPr="0061243C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1、投标人应具备独立的法人资格，</w:t>
      </w:r>
      <w:r w:rsidR="00D469B9">
        <w:rPr>
          <w:rFonts w:ascii="仿宋_GB2312" w:eastAsia="仿宋_GB2312" w:hAnsi="宋体" w:hint="eastAsia"/>
          <w:sz w:val="28"/>
          <w:szCs w:val="28"/>
        </w:rPr>
        <w:t>依法取得营业执照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270A50">
        <w:rPr>
          <w:rFonts w:ascii="仿宋_GB2312" w:eastAsia="仿宋_GB2312" w:hAnsi="宋体" w:hint="eastAsia"/>
          <w:sz w:val="28"/>
          <w:szCs w:val="28"/>
        </w:rPr>
        <w:t>有承担该</w:t>
      </w:r>
      <w:r w:rsidR="00D469B9">
        <w:rPr>
          <w:rFonts w:ascii="仿宋_GB2312" w:eastAsia="仿宋_GB2312" w:hAnsi="宋体" w:hint="eastAsia"/>
          <w:sz w:val="28"/>
          <w:szCs w:val="28"/>
        </w:rPr>
        <w:t>项目相关资质，</w:t>
      </w:r>
      <w:r>
        <w:rPr>
          <w:rFonts w:ascii="仿宋_GB2312" w:eastAsia="仿宋_GB2312" w:hAnsi="宋体" w:hint="eastAsia"/>
          <w:sz w:val="28"/>
          <w:szCs w:val="28"/>
        </w:rPr>
        <w:t>能承担相应的责任，</w:t>
      </w:r>
      <w:r w:rsidR="00002DED" w:rsidRPr="0061243C">
        <w:rPr>
          <w:rFonts w:ascii="仿宋" w:eastAsia="仿宋" w:hAnsi="仿宋" w:cs="仿宋" w:hint="eastAsia"/>
          <w:sz w:val="28"/>
          <w:szCs w:val="28"/>
        </w:rPr>
        <w:t>具有雷电防护装置检测甲级资质、具有</w:t>
      </w:r>
      <w:r w:rsidR="008C4460">
        <w:rPr>
          <w:rFonts w:ascii="仿宋" w:eastAsia="仿宋" w:hAnsi="仿宋" w:cs="仿宋" w:hint="eastAsia"/>
          <w:sz w:val="28"/>
          <w:szCs w:val="28"/>
        </w:rPr>
        <w:t>检验检测机构资质认定证书（CMA</w:t>
      </w:r>
      <w:r w:rsidR="008C4460">
        <w:rPr>
          <w:rFonts w:ascii="仿宋" w:eastAsia="仿宋" w:hAnsi="仿宋" w:cs="仿宋"/>
          <w:sz w:val="28"/>
          <w:szCs w:val="28"/>
        </w:rPr>
        <w:t>）</w:t>
      </w:r>
      <w:r w:rsidR="00002DED" w:rsidRPr="0061243C">
        <w:rPr>
          <w:rFonts w:ascii="仿宋" w:eastAsia="仿宋" w:hAnsi="仿宋" w:cs="仿宋" w:hint="eastAsia"/>
          <w:sz w:val="28"/>
          <w:szCs w:val="28"/>
        </w:rPr>
        <w:t>、取得ISO9001、ISO14001、ISO45001体系认证证书，</w:t>
      </w:r>
      <w:r w:rsidRPr="0061243C">
        <w:rPr>
          <w:rFonts w:ascii="仿宋_GB2312" w:eastAsia="仿宋_GB2312" w:hAnsi="宋体" w:hint="eastAsia"/>
          <w:sz w:val="28"/>
          <w:szCs w:val="28"/>
        </w:rPr>
        <w:t>参加投标人员必须是企业法定代表人或授权代表人；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 w:rsidRPr="0061243C">
        <w:rPr>
          <w:rFonts w:ascii="仿宋_GB2312" w:eastAsia="仿宋_GB2312" w:hAnsi="宋体" w:hint="eastAsia"/>
          <w:sz w:val="28"/>
          <w:szCs w:val="28"/>
        </w:rPr>
        <w:t>2、投标人须具有近两年至少一个成功的</w:t>
      </w:r>
      <w:r>
        <w:rPr>
          <w:rFonts w:ascii="仿宋_GB2312" w:eastAsia="仿宋_GB2312" w:hAnsi="宋体" w:hint="eastAsia"/>
          <w:sz w:val="28"/>
          <w:szCs w:val="28"/>
        </w:rPr>
        <w:t>类似项目业绩（以合同为准）；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3、投标人须具有良好的商业信誉和财务状况；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4、投标人近三年无违法违规行为，没有处于被责令停业或破产状态，且资产未被重组、接管和冻结；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5、法定代表人为同一个的两个及两个以上法人，母公司、全资子公司及其控股公司，只能有一家参加本项目投标；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6、法定代表人参股的企业，只允许一家参与投标；</w:t>
      </w:r>
    </w:p>
    <w:p w:rsidR="00111BA1" w:rsidRPr="00B63BCE" w:rsidRDefault="00F439C5" w:rsidP="00B63BCE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B63BCE">
        <w:rPr>
          <w:rFonts w:ascii="仿宋_GB2312" w:eastAsia="仿宋_GB2312" w:hAnsi="宋体" w:hint="eastAsia"/>
          <w:sz w:val="28"/>
          <w:szCs w:val="28"/>
        </w:rPr>
        <w:t>、本项目不接受联合体投标，不接受转包、分包。</w:t>
      </w:r>
    </w:p>
    <w:p w:rsidR="00111BA1" w:rsidRDefault="00B63BCE" w:rsidP="001542E6">
      <w:pPr>
        <w:adjustRightInd w:val="0"/>
        <w:snapToGrid w:val="0"/>
        <w:ind w:leftChars="-85" w:left="-178" w:rightChars="40" w:right="84" w:firstLineChars="302" w:firstLine="846"/>
        <w:rPr>
          <w:rFonts w:ascii="仿宋_GB2312" w:eastAsia="仿宋_GB2312" w:hAnsi="宋体" w:cs="Arial"/>
          <w:sz w:val="28"/>
          <w:szCs w:val="28"/>
        </w:rPr>
      </w:pPr>
      <w:r w:rsidRPr="00B63BCE">
        <w:rPr>
          <w:rFonts w:ascii="仿宋_GB2312" w:eastAsia="仿宋_GB2312" w:hAnsi="宋体" w:hint="eastAsia"/>
          <w:sz w:val="28"/>
          <w:szCs w:val="28"/>
        </w:rPr>
        <w:t>8</w:t>
      </w:r>
      <w:r w:rsidR="00F439C5" w:rsidRPr="00B63BCE">
        <w:rPr>
          <w:rFonts w:ascii="仿宋_GB2312" w:eastAsia="仿宋_GB2312" w:hAnsi="宋体" w:hint="eastAsia"/>
          <w:sz w:val="28"/>
          <w:szCs w:val="28"/>
        </w:rPr>
        <w:t>、竞价人未被列入国家企业信用信息公示系统（</w:t>
      </w:r>
      <w:hyperlink r:id="rId10" w:tgtFrame="_blank" w:history="1">
        <w:r w:rsidR="00F439C5" w:rsidRPr="00B63BCE">
          <w:rPr>
            <w:rFonts w:ascii="仿宋_GB2312" w:eastAsia="仿宋_GB2312" w:hAnsi="宋体" w:hint="eastAsia"/>
            <w:sz w:val="28"/>
            <w:szCs w:val="28"/>
          </w:rPr>
          <w:t>http://www.gsxt.gov.cn/index.html）严重违法失信企业名单</w:t>
        </w:r>
      </w:hyperlink>
      <w:r w:rsidR="00F439C5">
        <w:rPr>
          <w:rFonts w:ascii="仿宋_GB2312" w:eastAsia="仿宋_GB2312" w:hAnsi="宋体" w:cs="Arial" w:hint="eastAsia"/>
          <w:sz w:val="30"/>
          <w:szCs w:val="30"/>
        </w:rPr>
        <w:t>。</w:t>
      </w:r>
    </w:p>
    <w:p w:rsidR="00111BA1" w:rsidRDefault="00B63BCE">
      <w:pPr>
        <w:pStyle w:val="a5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F439C5">
        <w:rPr>
          <w:rFonts w:ascii="仿宋_GB2312" w:eastAsia="仿宋_GB2312" w:hint="eastAsia"/>
          <w:sz w:val="28"/>
          <w:szCs w:val="28"/>
        </w:rPr>
        <w:t>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（最先报名）的竞价方参与竞争；</w:t>
      </w:r>
    </w:p>
    <w:p w:rsidR="00111BA1" w:rsidRDefault="00B63BCE" w:rsidP="00B63BC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</w:t>
      </w:r>
      <w:r w:rsidR="00F439C5">
        <w:rPr>
          <w:rFonts w:ascii="仿宋_GB2312" w:eastAsia="仿宋_GB2312" w:hAnsi="宋体" w:hint="eastAsia"/>
          <w:sz w:val="28"/>
          <w:szCs w:val="28"/>
        </w:rPr>
        <w:t>、</w:t>
      </w:r>
      <w:r w:rsidR="00F439C5">
        <w:rPr>
          <w:rFonts w:ascii="仿宋_GB2312" w:eastAsia="仿宋_GB2312" w:hAnsi="宋体" w:cs="宋体" w:hint="eastAsia"/>
          <w:kern w:val="0"/>
          <w:sz w:val="28"/>
          <w:szCs w:val="28"/>
        </w:rPr>
        <w:t>本次</w:t>
      </w:r>
      <w:proofErr w:type="gramStart"/>
      <w:r w:rsidR="00F439C5">
        <w:rPr>
          <w:rFonts w:ascii="仿宋_GB2312" w:eastAsia="仿宋_GB2312" w:hAnsi="宋体" w:cs="宋体" w:hint="eastAsia"/>
          <w:kern w:val="0"/>
          <w:sz w:val="28"/>
          <w:szCs w:val="28"/>
        </w:rPr>
        <w:t>询</w:t>
      </w:r>
      <w:proofErr w:type="gramEnd"/>
      <w:r w:rsidR="00F439C5">
        <w:rPr>
          <w:rFonts w:ascii="仿宋_GB2312" w:eastAsia="仿宋_GB2312" w:hAnsi="宋体" w:cs="宋体" w:hint="eastAsia"/>
          <w:kern w:val="0"/>
          <w:sz w:val="28"/>
          <w:szCs w:val="28"/>
        </w:rPr>
        <w:t>比价不接受多家单位联合报价，不允许分包或转包。</w:t>
      </w:r>
    </w:p>
    <w:p w:rsidR="00111BA1" w:rsidRDefault="00B63B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</w:t>
      </w:r>
      <w:r w:rsidR="00F439C5">
        <w:rPr>
          <w:rFonts w:ascii="仿宋_GB2312" w:eastAsia="仿宋_GB2312" w:hAnsi="宋体"/>
          <w:sz w:val="28"/>
          <w:szCs w:val="28"/>
        </w:rPr>
        <w:t>、</w:t>
      </w:r>
      <w:r w:rsidR="00F439C5">
        <w:rPr>
          <w:rFonts w:ascii="仿宋" w:eastAsia="仿宋" w:hAnsi="仿宋" w:cs="仿宋" w:hint="eastAsia"/>
          <w:sz w:val="28"/>
          <w:szCs w:val="28"/>
        </w:rPr>
        <w:t>不接受中粮及蒙牛供应商黑</w:t>
      </w:r>
      <w:r w:rsidR="00002DED">
        <w:rPr>
          <w:rFonts w:ascii="仿宋" w:eastAsia="仿宋" w:hAnsi="仿宋" w:cs="仿宋" w:hint="eastAsia"/>
          <w:sz w:val="28"/>
          <w:szCs w:val="28"/>
        </w:rPr>
        <w:t>名单（以蒙牛集团采购执行管理部下发的黑名单为准）的企业参与竞争。</w:t>
      </w:r>
    </w:p>
    <w:p w:rsidR="00111BA1" w:rsidRDefault="00F439C5" w:rsidP="00002DED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:rsidR="00111BA1" w:rsidRPr="00B63BCE" w:rsidRDefault="00F439C5" w:rsidP="00B63B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63BCE">
        <w:rPr>
          <w:rFonts w:ascii="仿宋_GB2312" w:eastAsia="仿宋_GB2312" w:hAnsi="宋体" w:hint="eastAsia"/>
          <w:sz w:val="28"/>
          <w:szCs w:val="28"/>
        </w:rPr>
        <w:t>1、</w:t>
      </w:r>
      <w:r w:rsidRPr="00B63BCE">
        <w:rPr>
          <w:rFonts w:ascii="仿宋" w:eastAsia="仿宋" w:hAnsi="仿宋" w:cs="仿宋" w:hint="eastAsia"/>
          <w:sz w:val="28"/>
          <w:szCs w:val="28"/>
        </w:rPr>
        <w:t>有效的营业执照（副本）、有效的开户行许可证；</w:t>
      </w:r>
    </w:p>
    <w:p w:rsidR="00111BA1" w:rsidRDefault="00F439C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C61155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%增值税专用发票的资格，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111BA1" w:rsidRDefault="00F439C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3、</w:t>
      </w:r>
      <w:r>
        <w:rPr>
          <w:rFonts w:ascii="仿宋" w:eastAsia="仿宋" w:hAnsi="仿宋" w:cs="仿宋" w:hint="eastAsia"/>
          <w:sz w:val="28"/>
          <w:szCs w:val="28"/>
        </w:rPr>
        <w:t>提供本企业近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三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年财务报表或第三方财务审计报告；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4、法定代表人证明书或授权委托书原件；</w:t>
      </w:r>
    </w:p>
    <w:p w:rsidR="00111BA1" w:rsidRDefault="00F439C5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另外，需提供授权委托人在本单位近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一年</w:t>
      </w:r>
      <w:r>
        <w:rPr>
          <w:rFonts w:ascii="仿宋" w:eastAsia="仿宋" w:hAnsi="仿宋" w:cs="仿宋" w:hint="eastAsia"/>
          <w:sz w:val="28"/>
          <w:szCs w:val="28"/>
        </w:rPr>
        <w:t>社保缴纳的证明文件；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5、企业最近1年任意3个月的依法纳税缴纳证明材料和社保缴纳证明材料；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6、近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="001542E6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年（202</w:t>
      </w:r>
      <w:r w:rsidR="00D469B9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年-至今）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1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</w:t>
      </w:r>
      <w:proofErr w:type="gramStart"/>
      <w:r w:rsidRPr="001542E6">
        <w:rPr>
          <w:rFonts w:ascii="仿宋_GB2312" w:eastAsia="仿宋_GB2312" w:hAnsi="宋体" w:hint="eastAsia"/>
          <w:color w:val="000000"/>
          <w:sz w:val="28"/>
          <w:szCs w:val="28"/>
        </w:rPr>
        <w:t>个</w:t>
      </w:r>
      <w:proofErr w:type="gramEnd"/>
      <w:r w:rsidRPr="001542E6">
        <w:rPr>
          <w:rFonts w:ascii="仿宋_GB2312" w:eastAsia="仿宋_GB2312" w:hAnsi="宋体" w:hint="eastAsia"/>
          <w:color w:val="000000"/>
          <w:sz w:val="28"/>
          <w:szCs w:val="28"/>
        </w:rPr>
        <w:t>及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以上类似项目业绩的证明材料（以合同以及订单或验收报告为准）；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111BA1" w:rsidRPr="00465829" w:rsidRDefault="000C736B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F439C5" w:rsidRPr="00465829">
        <w:rPr>
          <w:rFonts w:ascii="仿宋_GB2312" w:eastAsia="仿宋_GB2312" w:hAnsi="宋体" w:hint="eastAsia"/>
          <w:sz w:val="28"/>
          <w:szCs w:val="28"/>
        </w:rPr>
        <w:t>、数据保密协议</w:t>
      </w:r>
      <w:r w:rsidR="00F439C5" w:rsidRPr="00465829">
        <w:rPr>
          <w:rFonts w:ascii="仿宋_GB2312" w:eastAsia="仿宋_GB2312" w:hAnsi="宋体" w:hint="eastAsia"/>
          <w:color w:val="000000"/>
          <w:sz w:val="28"/>
          <w:szCs w:val="28"/>
        </w:rPr>
        <w:t>（附件2）；</w:t>
      </w:r>
      <w:r w:rsidR="00F439C5" w:rsidRPr="00465829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111BA1" w:rsidRDefault="000C736B" w:rsidP="00B63BCE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</w:t>
      </w:r>
      <w:r w:rsidR="00F439C5">
        <w:rPr>
          <w:rFonts w:ascii="仿宋_GB2312" w:eastAsia="仿宋_GB2312" w:hAnsi="宋体" w:hint="eastAsia"/>
          <w:sz w:val="28"/>
          <w:szCs w:val="28"/>
        </w:rPr>
        <w:t>、其他需要提供的相关专业文件材料。</w:t>
      </w:r>
    </w:p>
    <w:p w:rsidR="00111BA1" w:rsidRDefault="00F439C5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ascii="仿宋_GB2312" w:eastAsia="仿宋_GB2312" w:hAnsi="宋体" w:hint="eastAsia"/>
          <w:sz w:val="28"/>
          <w:szCs w:val="28"/>
        </w:rPr>
        <w:t>资格预审截止时间前</w:t>
      </w:r>
      <w:r w:rsidRPr="00465829">
        <w:rPr>
          <w:rFonts w:ascii="仿宋_GB2312" w:eastAsia="仿宋_GB2312" w:hAnsi="宋体" w:hint="eastAsia"/>
          <w:sz w:val="28"/>
          <w:szCs w:val="28"/>
        </w:rPr>
        <w:t>（如下）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送到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chenning1@mengniu.cn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，审查合格后方可领取</w:t>
      </w:r>
      <w:r w:rsidR="001542E6">
        <w:rPr>
          <w:rFonts w:ascii="仿宋_GB2312" w:eastAsia="仿宋_GB2312" w:hAnsi="宋体" w:hint="eastAsia"/>
          <w:color w:val="000000"/>
          <w:sz w:val="28"/>
          <w:szCs w:val="28"/>
        </w:rPr>
        <w:t>询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价单文件。</w:t>
      </w:r>
    </w:p>
    <w:p w:rsidR="00111BA1" w:rsidRDefault="00F439C5" w:rsidP="00B63BC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 w:rsidR="00111BA1" w:rsidRDefault="00F439C5" w:rsidP="00B63BC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资料邮寄地址信息：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名称：蒙牛乳制品（天津）有限责任公司地址：天津市武清区民丰道11号  联系人：陈宁 电话：</w:t>
      </w:r>
      <w:r w:rsidR="001542E6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3403169876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</w:p>
    <w:p w:rsidR="00111BA1" w:rsidRDefault="00F439C5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111BA1" w:rsidRPr="00270A50" w:rsidRDefault="00F439C5" w:rsidP="00E230D9">
      <w:pPr>
        <w:ind w:leftChars="100" w:left="210" w:firstLineChars="100" w:firstLine="280"/>
        <w:rPr>
          <w:rFonts w:ascii="仿宋_GB2312" w:eastAsia="仿宋_GB2312" w:hAnsi="宋体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lastRenderedPageBreak/>
        <w:t>1、报名时间：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D469B9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9 </w:t>
      </w:r>
      <w:r w:rsidRPr="00270A50">
        <w:rPr>
          <w:rFonts w:ascii="仿宋_GB2312" w:eastAsia="仿宋_GB2312" w:hAnsi="宋体" w:hint="eastAsia"/>
          <w:sz w:val="28"/>
          <w:szCs w:val="28"/>
        </w:rPr>
        <w:t>时至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202</w:t>
      </w:r>
      <w:r w:rsidR="00D469B9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="00E230D9" w:rsidRPr="00270A50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7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17 </w:t>
      </w:r>
      <w:r w:rsidRPr="00270A50">
        <w:rPr>
          <w:rFonts w:ascii="仿宋_GB2312" w:eastAsia="仿宋_GB2312" w:hAnsi="宋体" w:hint="eastAsia"/>
          <w:sz w:val="28"/>
          <w:szCs w:val="28"/>
        </w:rPr>
        <w:t>时止；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2、资格预审时间：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134C76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3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86129E" w:rsidRPr="00270A50">
        <w:rPr>
          <w:rFonts w:ascii="仿宋_GB2312" w:eastAsia="仿宋_GB2312" w:hAnsi="宋体" w:hint="eastAsia"/>
          <w:sz w:val="28"/>
          <w:szCs w:val="28"/>
          <w:u w:val="single"/>
        </w:rPr>
        <w:t>9时</w:t>
      </w:r>
      <w:r w:rsidRPr="00270A50">
        <w:rPr>
          <w:rFonts w:ascii="仿宋_GB2312" w:eastAsia="仿宋_GB2312" w:hAnsi="宋体" w:hint="eastAsia"/>
          <w:sz w:val="28"/>
          <w:szCs w:val="28"/>
        </w:rPr>
        <w:t>至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7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17时</w:t>
      </w:r>
      <w:r w:rsidRPr="00270A50">
        <w:rPr>
          <w:rFonts w:ascii="仿宋_GB2312" w:eastAsia="仿宋_GB2312" w:hAnsi="宋体" w:hint="eastAsia"/>
          <w:sz w:val="28"/>
          <w:szCs w:val="28"/>
        </w:rPr>
        <w:t>；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70A50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8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9</w:t>
      </w:r>
      <w:r w:rsidR="0086129E" w:rsidRPr="00270A50">
        <w:rPr>
          <w:rFonts w:ascii="仿宋_GB2312" w:eastAsia="仿宋_GB2312" w:hAnsi="宋体"/>
          <w:sz w:val="28"/>
          <w:szCs w:val="28"/>
          <w:u w:val="single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至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70A50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8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270A50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17</w:t>
      </w:r>
      <w:r w:rsidR="0086129E" w:rsidRPr="00270A50">
        <w:rPr>
          <w:rFonts w:ascii="仿宋_GB2312" w:eastAsia="仿宋_GB2312" w:hAnsi="宋体"/>
          <w:sz w:val="28"/>
          <w:szCs w:val="28"/>
          <w:u w:val="single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发放询价单。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4、比价时间：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2023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70A50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C61155">
        <w:rPr>
          <w:rFonts w:ascii="仿宋_GB2312" w:eastAsia="仿宋_GB2312" w:hAnsi="宋体" w:hint="eastAsia"/>
          <w:sz w:val="28"/>
          <w:szCs w:val="28"/>
          <w:u w:val="single"/>
        </w:rPr>
        <w:t>10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42E6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时；（以发出的询价单为准）</w:t>
      </w:r>
    </w:p>
    <w:p w:rsidR="00111BA1" w:rsidRPr="00270A50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 w:rsidRPr="00270A50">
        <w:rPr>
          <w:rFonts w:ascii="仿宋_GB2312" w:eastAsia="仿宋_GB2312" w:hAnsi="宋体" w:hint="eastAsia"/>
          <w:b/>
          <w:sz w:val="28"/>
          <w:szCs w:val="28"/>
        </w:rPr>
        <w:t>七、</w:t>
      </w:r>
      <w:proofErr w:type="gramStart"/>
      <w:r w:rsidRPr="00270A50">
        <w:rPr>
          <w:rFonts w:ascii="仿宋_GB2312" w:eastAsia="仿宋_GB2312" w:hAnsi="宋体" w:hint="eastAsia"/>
          <w:b/>
          <w:sz w:val="28"/>
          <w:szCs w:val="28"/>
        </w:rPr>
        <w:t>询</w:t>
      </w:r>
      <w:proofErr w:type="gramEnd"/>
      <w:r w:rsidRPr="00270A50">
        <w:rPr>
          <w:rFonts w:ascii="仿宋_GB2312" w:eastAsia="仿宋_GB2312" w:hAnsi="宋体" w:hint="eastAsia"/>
          <w:b/>
          <w:sz w:val="28"/>
          <w:szCs w:val="28"/>
        </w:rPr>
        <w:t>比价地点：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465829" w:rsidRPr="00270A50">
        <w:rPr>
          <w:rFonts w:ascii="仿宋_GB2312" w:eastAsia="仿宋_GB2312" w:hAnsi="宋体" w:hint="eastAsia"/>
          <w:sz w:val="28"/>
          <w:szCs w:val="28"/>
          <w:u w:val="single"/>
        </w:rPr>
        <w:t>蒙牛</w:t>
      </w:r>
      <w:r w:rsidR="00465829" w:rsidRPr="00270A50">
        <w:rPr>
          <w:rFonts w:ascii="仿宋_GB2312" w:eastAsia="仿宋_GB2312" w:hAnsi="宋体"/>
          <w:sz w:val="28"/>
          <w:szCs w:val="28"/>
          <w:u w:val="single"/>
        </w:rPr>
        <w:t>乳制品（天津）有限责任公司</w:t>
      </w:r>
      <w:r w:rsidR="0046582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天津市武清区民丰道11号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（</w:t>
      </w:r>
      <w:r w:rsidRPr="00270A50">
        <w:rPr>
          <w:rFonts w:ascii="仿宋_GB2312" w:eastAsia="仿宋_GB2312" w:hAnsi="宋体" w:hint="eastAsia"/>
          <w:color w:val="000000"/>
          <w:sz w:val="28"/>
          <w:szCs w:val="28"/>
        </w:rPr>
        <w:t>以发出的询价单为准）</w:t>
      </w:r>
    </w:p>
    <w:p w:rsidR="00111BA1" w:rsidRPr="00270A50" w:rsidRDefault="00F439C5" w:rsidP="00B63BCE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111BA1" w:rsidRDefault="00F439C5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111BA1" w:rsidRDefault="00F439C5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采购方：蒙牛乳制品（天津）有限责任公司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 陈宁</w:t>
      </w:r>
      <w:r>
        <w:rPr>
          <w:rFonts w:ascii="仿宋_GB2312" w:eastAsia="仿宋_GB2312" w:hAnsi="宋体"/>
          <w:sz w:val="28"/>
          <w:szCs w:val="28"/>
        </w:rPr>
        <w:t xml:space="preserve">           </w:t>
      </w:r>
      <w:r>
        <w:rPr>
          <w:rFonts w:ascii="仿宋_GB2312" w:eastAsia="仿宋_GB2312" w:hAnsi="宋体" w:hint="eastAsia"/>
          <w:sz w:val="28"/>
          <w:szCs w:val="28"/>
        </w:rPr>
        <w:t>联系方式：13403169876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薛海燕</w:t>
      </w:r>
      <w:r>
        <w:rPr>
          <w:rFonts w:ascii="仿宋_GB2312" w:eastAsia="仿宋_GB2312" w:hAnsi="宋体"/>
          <w:sz w:val="28"/>
          <w:szCs w:val="28"/>
        </w:rPr>
        <w:t xml:space="preserve">                </w:t>
      </w:r>
      <w:r>
        <w:rPr>
          <w:rFonts w:ascii="仿宋_GB2312" w:eastAsia="仿宋_GB2312" w:hAnsi="宋体" w:hint="eastAsia"/>
          <w:sz w:val="28"/>
          <w:szCs w:val="28"/>
        </w:rPr>
        <w:t>联系方式：</w:t>
      </w:r>
      <w:r>
        <w:rPr>
          <w:rFonts w:ascii="仿宋_GB2312" w:eastAsia="仿宋_GB2312" w:hAnsi="宋体"/>
          <w:sz w:val="28"/>
          <w:szCs w:val="28"/>
        </w:rPr>
        <w:t>15034952008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111BA1" w:rsidRDefault="00F439C5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附件：1.潜在竞价单位报名提供信息表</w:t>
      </w:r>
    </w:p>
    <w:p w:rsidR="00111BA1" w:rsidRDefault="00F439C5" w:rsidP="00B63BCE">
      <w:pPr>
        <w:ind w:firstLineChars="506" w:firstLine="1417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86129E" w:rsidRPr="00465829" w:rsidRDefault="008C4AEC" w:rsidP="0086129E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3.</w:t>
      </w:r>
      <w:r w:rsidR="0086129E" w:rsidRPr="00465829">
        <w:rPr>
          <w:rFonts w:ascii="仿宋_GB2312" w:eastAsia="仿宋_GB2312" w:hAnsi="宋体" w:cs="仿宋" w:hint="eastAsia"/>
          <w:sz w:val="28"/>
          <w:szCs w:val="28"/>
        </w:rPr>
        <w:t>法定代表人授权委托书</w:t>
      </w:r>
    </w:p>
    <w:p w:rsidR="00111BA1" w:rsidRDefault="008C4AEC" w:rsidP="008C4AEC">
      <w:pPr>
        <w:ind w:right="176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28"/>
          <w:szCs w:val="28"/>
        </w:rPr>
        <w:lastRenderedPageBreak/>
        <w:t xml:space="preserve">       </w:t>
      </w:r>
      <w:r>
        <w:rPr>
          <w:rFonts w:ascii="仿宋_GB2312" w:eastAsia="仿宋_GB2312" w:hAnsi="宋体" w:cs="仿宋" w:hint="eastAsia"/>
          <w:sz w:val="30"/>
          <w:szCs w:val="30"/>
        </w:rPr>
        <w:t>采购方：</w:t>
      </w:r>
      <w:r>
        <w:rPr>
          <w:rFonts w:ascii="仿宋_GB2312" w:eastAsia="仿宋_GB2312" w:hAnsi="宋体" w:cs="仿宋" w:hint="eastAsia"/>
          <w:sz w:val="30"/>
          <w:szCs w:val="30"/>
        </w:rPr>
        <w:t>蒙牛乳制品（天津）有限责任公</w:t>
      </w:r>
      <w:r>
        <w:rPr>
          <w:rFonts w:ascii="仿宋_GB2312" w:eastAsia="仿宋_GB2312" w:hAnsi="宋体" w:cs="仿宋" w:hint="eastAsia"/>
          <w:sz w:val="30"/>
          <w:szCs w:val="30"/>
        </w:rPr>
        <w:t>司</w:t>
      </w:r>
    </w:p>
    <w:p w:rsidR="00111BA1" w:rsidRDefault="00BF01E3">
      <w:pPr>
        <w:wordWrap w:val="0"/>
        <w:ind w:right="1189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2023</w:t>
      </w:r>
      <w:r w:rsidR="00F439C5">
        <w:rPr>
          <w:rFonts w:ascii="仿宋_GB2312" w:eastAsia="仿宋_GB2312" w:hAnsi="宋体" w:cs="仿宋" w:hint="eastAsia"/>
          <w:sz w:val="30"/>
          <w:szCs w:val="30"/>
        </w:rPr>
        <w:t>年</w:t>
      </w:r>
      <w:r w:rsidR="00C61155">
        <w:rPr>
          <w:rFonts w:ascii="仿宋_GB2312" w:eastAsia="仿宋_GB2312" w:hAnsi="宋体" w:cs="仿宋" w:hint="eastAsia"/>
          <w:sz w:val="30"/>
          <w:szCs w:val="30"/>
        </w:rPr>
        <w:t>3</w:t>
      </w:r>
      <w:r w:rsidR="00F439C5">
        <w:rPr>
          <w:rFonts w:ascii="仿宋_GB2312" w:eastAsia="仿宋_GB2312" w:hAnsi="宋体" w:cs="仿宋" w:hint="eastAsia"/>
          <w:sz w:val="30"/>
          <w:szCs w:val="30"/>
        </w:rPr>
        <w:t>月</w:t>
      </w:r>
      <w:r w:rsidR="00E230D9">
        <w:rPr>
          <w:rFonts w:ascii="仿宋_GB2312" w:eastAsia="仿宋_GB2312" w:hAnsi="宋体" w:cs="仿宋" w:hint="eastAsia"/>
          <w:sz w:val="30"/>
          <w:szCs w:val="30"/>
        </w:rPr>
        <w:t>2</w:t>
      </w:r>
      <w:r w:rsidR="00F439C5"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111BA1" w:rsidRDefault="00111BA1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11BA1" w:rsidRDefault="00F439C5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:rsidR="00111BA1" w:rsidRDefault="00111BA1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11BA1" w:rsidRDefault="00F439C5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111BA1" w:rsidRDefault="00111BA1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111BA1">
        <w:trPr>
          <w:trHeight w:val="663"/>
          <w:jc w:val="center"/>
        </w:trPr>
        <w:tc>
          <w:tcPr>
            <w:tcW w:w="885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F439C5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11BA1" w:rsidRDefault="00111BA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111BA1" w:rsidRDefault="00111BA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F13D4" w:rsidRDefault="005F13D4">
      <w:pPr>
        <w:rPr>
          <w:rFonts w:ascii="仿宋_GB2312" w:eastAsia="仿宋_GB2312" w:hAnsi="宋体"/>
          <w:sz w:val="28"/>
          <w:szCs w:val="28"/>
        </w:rPr>
      </w:pPr>
    </w:p>
    <w:p w:rsidR="001542E6" w:rsidRDefault="001542E6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>
      <w:pPr>
        <w:rPr>
          <w:rFonts w:ascii="仿宋_GB2312" w:eastAsia="仿宋_GB2312" w:hAnsi="宋体"/>
          <w:sz w:val="28"/>
          <w:szCs w:val="28"/>
        </w:rPr>
      </w:pPr>
    </w:p>
    <w:p w:rsidR="00111BA1" w:rsidRDefault="00F439C5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111BA1" w:rsidRPr="0086129E" w:rsidRDefault="00F439C5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86129E">
        <w:rPr>
          <w:rFonts w:asciiTheme="minorEastAsia" w:eastAsiaTheme="minorEastAsia" w:hAnsiTheme="minorEastAsia" w:cs="仿宋" w:hint="eastAsia"/>
          <w:b/>
          <w:sz w:val="28"/>
          <w:szCs w:val="28"/>
        </w:rPr>
        <w:t>数据保密协议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甲方：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蒙牛乳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制品（天津）有限责任公司</w:t>
      </w:r>
      <w:r>
        <w:rPr>
          <w:rFonts w:ascii="微软雅黑" w:eastAsia="微软雅黑" w:hAnsi="微软雅黑" w:cs="宋体"/>
          <w:color w:val="323232"/>
          <w:kern w:val="0"/>
          <w:szCs w:val="21"/>
          <w:bdr w:val="none" w:sz="0" w:space="0" w:color="auto" w:frame="1"/>
        </w:rPr>
        <w:br/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  <w:shd w:val="clear" w:color="auto" w:fill="FFFF00"/>
        </w:rPr>
        <w:t>承诺方：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br/>
        <w:t>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双方经平等协商同意，自愿签订本协议，共同遵守本协议所列条款。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第一条、保密的定义、内容和范围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3.包括但不限于以直接、间接、口头或书面等形式提供商业秘密的行为均属泄密。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第二条、保密条款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1.承诺方同意严格按照本协议的规定使用甲方的保密信息，未经甲方的事先书面许可，不得向第三方，或允许向第三方直接或间接地透露保密信息。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2.承诺方负责对保密信息进行保密，并采取所有必要的预防措施（包括但不限于双方采取的用于保护自身保密信息的措施）防止第三方未经授权地使用及透露保密信息；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3.承诺方不得向第三方提供保密信息或由保密信息衍生的信息；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4.除了本协议确定的保密信息应用范围外，承诺方不得在任何时候使用保密信息。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5.本条款项下的义务适用于任何保密信息，或根据双方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事先或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目前协议由甲方提供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给承诺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方的其他专有和/或保密信息。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6.本协议终止后，承诺方应立即自费将保密信息物归原主，并归还所有含保密信息的文件或媒体及其复制件或摘要。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7.协议确定业务的承诺方员工。如果参与本协议的承诺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方员工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不再继续参与本项目，则应确保立即终止该员工获得对方保密信息和信息源的途径。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第三条、双方的权利与义务  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1.承诺方应自觉维护甲方的利益，严格遵守本委托方的保密规定；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2.承诺方不得向任何单位和个人泄露所掌握的商业秘密事项；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br/>
        <w:t>3.承诺方不得利用所掌握的商业秘密牟取私利；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4.承诺方了解并承认，由于技术服务等原因，承诺方有可能在某些情况下访问甲方数据。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5.承诺方同意并承诺，对所有保密信息予以严格保密，在未得到甲方事先许可的情况下不得披露给任何第三人；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6.承诺方同意并承诺，无论任何原因，服务终止后，承诺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方不可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恢复地删除任何商业秘密，并不留存任何副本。同时，如甲方需要，承诺方保证退回甲方的任何含有商业秘密的文件或资料(如有)。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第四条、本《协议》项下的保密义务不适用于如下信息：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1.由于承诺方以外其他渠道被他人获知的信息，这些渠道并不受保密义务的限制；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2.由于法律的适用、法院或其他国家有权机关的要求而披露的信息。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3.另一方从不受保密限制的第三方获得的信息；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4.未参考保密信息而由另一方独立开发的信息；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第五条、如果承诺方违反本协议的以上规定情形,则甲方有权将承诺方拉入蒙牛供应商黑名单，并要积极配合甲方在10个工作日内收回已经泄露的信息。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第六条、争议解决方式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本协议适用中华人民共和国法律，因本协议引起或与本协议有关的任何争议，应由双方友好协商解决，协商不成的，双方同意选择第    【1】种方式解决：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1.向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天津市武清区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仲裁委员会申请仲裁。因仲裁产生的包括但不限于仲裁费、律师费、调查费、差旅费等，由败诉一方承担。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2.向甲方所在地有管辖权的人民法院提起诉讼。因诉讼产生的包括但不限于诉讼费、律师费、调查费、差旅费等，由败诉一方承担。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第七条、此协议自签字盖章之日起生效。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                           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承诺方：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代表人：</w:t>
      </w:r>
    </w:p>
    <w:p w:rsid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日期：</w:t>
      </w: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 w:hint="eastAsia"/>
          <w:sz w:val="28"/>
          <w:szCs w:val="28"/>
        </w:rPr>
      </w:pPr>
    </w:p>
    <w:p w:rsidR="00465829" w:rsidRPr="0086129E" w:rsidRDefault="00465829" w:rsidP="0086129E">
      <w:pPr>
        <w:rPr>
          <w:rFonts w:ascii="仿宋_GB2312" w:eastAsia="仿宋_GB2312" w:hAnsi="宋体"/>
          <w:sz w:val="28"/>
          <w:szCs w:val="28"/>
        </w:rPr>
      </w:pPr>
      <w:r w:rsidRPr="0086129E">
        <w:rPr>
          <w:rFonts w:ascii="仿宋_GB2312" w:eastAsia="仿宋_GB2312" w:hAnsi="宋体" w:hint="eastAsia"/>
          <w:sz w:val="28"/>
          <w:szCs w:val="28"/>
        </w:rPr>
        <w:lastRenderedPageBreak/>
        <w:t>附件3</w:t>
      </w:r>
      <w:r w:rsidRPr="00465829">
        <w:rPr>
          <w:rFonts w:ascii="仿宋_GB2312" w:eastAsia="仿宋_GB2312" w:hAnsi="宋体" w:hint="eastAsia"/>
          <w:sz w:val="28"/>
          <w:szCs w:val="28"/>
        </w:rPr>
        <w:t> </w:t>
      </w:r>
    </w:p>
    <w:p w:rsidR="0086129E" w:rsidRPr="00465829" w:rsidRDefault="0086129E" w:rsidP="0086129E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65829">
        <w:rPr>
          <w:rFonts w:asciiTheme="minorEastAsia" w:eastAsiaTheme="minorEastAsia" w:hAnsiTheme="minorEastAsia" w:cs="仿宋" w:hint="eastAsia"/>
          <w:b/>
          <w:sz w:val="28"/>
          <w:szCs w:val="28"/>
        </w:rPr>
        <w:t>法定代表人授权委托书</w:t>
      </w:r>
    </w:p>
    <w:p w:rsidR="0086129E" w:rsidRPr="00465829" w:rsidRDefault="0086129E" w:rsidP="00465829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蒙牛乳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制品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（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天津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）有限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责任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公司：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***（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谈判方名称）法定代表人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    **   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授权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  ***     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（全权代表姓名）为全权代表法定代表人，参加贵方组织的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天津工厂</w:t>
      </w:r>
      <w:r w:rsidR="00BF01E3" w:rsidRPr="00BF01E3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化学品防爆柜购置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项目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，全权处理该采购招标项目中的一切事宜。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法定代表人授权委托书有效期_**_年_**月_**_日至_**__年_**_月**_日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谈判方公司全称（公章）：***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法定代表人（签字）：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授权委托人（签字）：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身份证号码：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职      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务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附：</w:t>
      </w:r>
    </w:p>
    <w:tbl>
      <w:tblPr>
        <w:tblW w:w="89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4628"/>
      </w:tblGrid>
      <w:tr w:rsidR="00465829" w:rsidRPr="00465829" w:rsidTr="00465829">
        <w:trPr>
          <w:trHeight w:val="4675"/>
          <w:jc w:val="center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5829" w:rsidRPr="00465829" w:rsidRDefault="00465829" w:rsidP="0046582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465829"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  <w:t>法定代表人身份证复印件（正反面）</w:t>
            </w:r>
          </w:p>
        </w:tc>
        <w:tc>
          <w:tcPr>
            <w:tcW w:w="4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5829" w:rsidRPr="00465829" w:rsidRDefault="00465829" w:rsidP="0046582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465829"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  <w:t>授权委托人身份证复印件（正反面）</w:t>
            </w:r>
          </w:p>
        </w:tc>
      </w:tr>
    </w:tbl>
    <w:p w:rsidR="00111BA1" w:rsidRDefault="00111BA1">
      <w:pPr>
        <w:wordWrap w:val="0"/>
        <w:ind w:right="1469"/>
        <w:jc w:val="right"/>
      </w:pPr>
      <w:bookmarkStart w:id="0" w:name="_GoBack"/>
      <w:bookmarkEnd w:id="0"/>
    </w:p>
    <w:sectPr w:rsidR="0011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38" w:rsidRDefault="00467C38" w:rsidP="00B63BCE">
      <w:r>
        <w:separator/>
      </w:r>
    </w:p>
  </w:endnote>
  <w:endnote w:type="continuationSeparator" w:id="0">
    <w:p w:rsidR="00467C38" w:rsidRDefault="00467C38" w:rsidP="00B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38" w:rsidRDefault="00467C38" w:rsidP="00B63BCE">
      <w:r>
        <w:separator/>
      </w:r>
    </w:p>
  </w:footnote>
  <w:footnote w:type="continuationSeparator" w:id="0">
    <w:p w:rsidR="00467C38" w:rsidRDefault="00467C38" w:rsidP="00B6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3874"/>
    <w:multiLevelType w:val="hybridMultilevel"/>
    <w:tmpl w:val="70FAB7F6"/>
    <w:lvl w:ilvl="0" w:tplc="3A96E28A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FCFFD9BE"/>
    <w:rsid w:val="00002DED"/>
    <w:rsid w:val="000559FF"/>
    <w:rsid w:val="000C736B"/>
    <w:rsid w:val="000F4331"/>
    <w:rsid w:val="00106509"/>
    <w:rsid w:val="00111BA1"/>
    <w:rsid w:val="00125794"/>
    <w:rsid w:val="00134C76"/>
    <w:rsid w:val="001542E6"/>
    <w:rsid w:val="00173167"/>
    <w:rsid w:val="00187ABB"/>
    <w:rsid w:val="001B6352"/>
    <w:rsid w:val="001B6B0B"/>
    <w:rsid w:val="0021010E"/>
    <w:rsid w:val="0024228C"/>
    <w:rsid w:val="00270A50"/>
    <w:rsid w:val="002F5C24"/>
    <w:rsid w:val="0038487B"/>
    <w:rsid w:val="003B6EF3"/>
    <w:rsid w:val="003D566A"/>
    <w:rsid w:val="003E26EB"/>
    <w:rsid w:val="003F4823"/>
    <w:rsid w:val="0041481A"/>
    <w:rsid w:val="004631BA"/>
    <w:rsid w:val="00465829"/>
    <w:rsid w:val="00467241"/>
    <w:rsid w:val="00467C38"/>
    <w:rsid w:val="004C38AE"/>
    <w:rsid w:val="005214BF"/>
    <w:rsid w:val="005831E4"/>
    <w:rsid w:val="005D6697"/>
    <w:rsid w:val="005F13D4"/>
    <w:rsid w:val="0061243C"/>
    <w:rsid w:val="00661CBA"/>
    <w:rsid w:val="00666EE6"/>
    <w:rsid w:val="00667FF2"/>
    <w:rsid w:val="00671957"/>
    <w:rsid w:val="006850F9"/>
    <w:rsid w:val="006B6C3A"/>
    <w:rsid w:val="006C345F"/>
    <w:rsid w:val="00727111"/>
    <w:rsid w:val="007343C4"/>
    <w:rsid w:val="007F1209"/>
    <w:rsid w:val="0080323E"/>
    <w:rsid w:val="008107ED"/>
    <w:rsid w:val="0082709A"/>
    <w:rsid w:val="0086129E"/>
    <w:rsid w:val="00862205"/>
    <w:rsid w:val="008C4460"/>
    <w:rsid w:val="008C4AEC"/>
    <w:rsid w:val="00964DED"/>
    <w:rsid w:val="0098500F"/>
    <w:rsid w:val="009A53E0"/>
    <w:rsid w:val="009B5BAF"/>
    <w:rsid w:val="009C0E42"/>
    <w:rsid w:val="009E0A16"/>
    <w:rsid w:val="00A03053"/>
    <w:rsid w:val="00AB418C"/>
    <w:rsid w:val="00AC49D0"/>
    <w:rsid w:val="00AD0824"/>
    <w:rsid w:val="00AF61E6"/>
    <w:rsid w:val="00B10B30"/>
    <w:rsid w:val="00B2774B"/>
    <w:rsid w:val="00B3033E"/>
    <w:rsid w:val="00B63BCE"/>
    <w:rsid w:val="00B746BC"/>
    <w:rsid w:val="00BB598C"/>
    <w:rsid w:val="00BF01E3"/>
    <w:rsid w:val="00C23AF0"/>
    <w:rsid w:val="00C42B89"/>
    <w:rsid w:val="00C44879"/>
    <w:rsid w:val="00C61155"/>
    <w:rsid w:val="00D469B9"/>
    <w:rsid w:val="00D8508C"/>
    <w:rsid w:val="00D85CB5"/>
    <w:rsid w:val="00D932BB"/>
    <w:rsid w:val="00DC0575"/>
    <w:rsid w:val="00DF41C6"/>
    <w:rsid w:val="00E03B81"/>
    <w:rsid w:val="00E13822"/>
    <w:rsid w:val="00E230D9"/>
    <w:rsid w:val="00E573F0"/>
    <w:rsid w:val="00EA1469"/>
    <w:rsid w:val="00EA389B"/>
    <w:rsid w:val="00ED6E48"/>
    <w:rsid w:val="00EE60B4"/>
    <w:rsid w:val="00F1123A"/>
    <w:rsid w:val="00F439C5"/>
    <w:rsid w:val="00FA5B9A"/>
    <w:rsid w:val="00FD24A5"/>
    <w:rsid w:val="5FBF010B"/>
    <w:rsid w:val="698067CB"/>
    <w:rsid w:val="7F13F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5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56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230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5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56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23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gsxt.gov.cn/index.html%EF%BC%89%E4%B8%A5%E9%87%8D%E8%BF%9D%E6%B3%95%E5%A4%B1%E4%BF%A1%E4%BC%81%E4%B8%9A%E5%90%8D%E5%8D%9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94E1A-331D-4BF1-877C-30D5289E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Administrator</cp:lastModifiedBy>
  <cp:revision>34</cp:revision>
  <cp:lastPrinted>2022-08-21T01:15:00Z</cp:lastPrinted>
  <dcterms:created xsi:type="dcterms:W3CDTF">2017-11-28T14:37:00Z</dcterms:created>
  <dcterms:modified xsi:type="dcterms:W3CDTF">2023-03-02T07:21:00Z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