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</w:t>
      </w:r>
      <w:r>
        <w:rPr>
          <w:rFonts w:hint="eastAsia" w:ascii="宋体" w:hAnsi="宋体"/>
          <w:sz w:val="36"/>
          <w:szCs w:val="36"/>
          <w:u w:val="single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>辽蒙东战区2023年办公室装修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</w:t>
      </w:r>
    </w:p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询比价信息公告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内蒙古蒙牛乳业（集团）股份有限公司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低温</w:t>
      </w:r>
      <w:r>
        <w:rPr>
          <w:rFonts w:hint="eastAsia" w:ascii="仿宋_GB2312" w:hAnsi="宋体" w:eastAsia="仿宋_GB2312"/>
          <w:sz w:val="28"/>
          <w:szCs w:val="28"/>
        </w:rPr>
        <w:t>事业部就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</w:rPr>
        <w:t>辽蒙东战区2023年办公室装修项目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项目进行询比价, 欢迎符合资格条件的供应商参加。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sz w:val="28"/>
          <w:szCs w:val="28"/>
        </w:rPr>
        <w:t>项目编号：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MNCGJH-20230221-0014</w:t>
      </w:r>
    </w:p>
    <w:p>
      <w:pPr>
        <w:numPr>
          <w:ilvl w:val="0"/>
          <w:numId w:val="1"/>
        </w:numPr>
        <w:ind w:left="0" w:leftChars="0" w:firstLine="562" w:firstLineChars="200"/>
        <w:rPr>
          <w:rFonts w:ascii="仿宋_GB2312" w:hAnsi="宋体" w:eastAsia="仿宋_GB2312"/>
          <w:b/>
          <w:sz w:val="28"/>
          <w:szCs w:val="28"/>
          <w:u w:val="non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项目名称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宋体" w:eastAsia="仿宋_GB2312"/>
          <w:sz w:val="28"/>
          <w:szCs w:val="28"/>
          <w:u w:val="none"/>
        </w:rPr>
        <w:t>辽蒙东战区2023年办公室装修项目</w:t>
      </w:r>
    </w:p>
    <w:p>
      <w:pPr>
        <w:numPr>
          <w:ilvl w:val="0"/>
          <w:numId w:val="0"/>
        </w:num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ind w:firstLine="560" w:firstLineChars="200"/>
        <w:rPr>
          <w:rFonts w:hint="eastAsia" w:ascii="仿宋_GB2312" w:hAnsi="宋体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辽蒙东战区新办公室调整需要重新装修，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遂招标一家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装修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公司满足此需求，签订一年期限的项目合同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ind w:right="84" w:rightChars="40" w:firstLine="565" w:firstLineChars="202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1、营业执照、组织机构代码证、税务登记证、资质证书、实施许可的提供相关许可证书、法定代表人证明书、法定代表人授权委托书、近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年类似项目业绩表及其他证明材料等。</w:t>
      </w:r>
    </w:p>
    <w:p>
      <w:pPr>
        <w:spacing w:line="360" w:lineRule="auto"/>
        <w:ind w:left="-178" w:leftChars="-85" w:right="84" w:rightChars="40" w:firstLine="565" w:firstLineChars="202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2、</w:t>
      </w:r>
      <w:r>
        <w:rPr>
          <w:rFonts w:hint="eastAsia" w:ascii="仿宋_GB2312" w:hAnsi="宋体" w:eastAsia="仿宋_GB2312" w:cs="Arial"/>
          <w:sz w:val="30"/>
          <w:szCs w:val="30"/>
        </w:rPr>
        <w:t>竞价人未被列入国家企业信用信息公示系统（</w:t>
      </w:r>
      <w:r>
        <w:fldChar w:fldCharType="begin"/>
      </w:r>
      <w:r>
        <w:instrText xml:space="preserve"> HYPERLINK "http://www.gsxt.gov.cn/index.html%EF%BC%89%E4%B8%A5%E9%87%8D%E8%BF%9D%E6%B3%95%E5%A4%B1%E4%BF%A1%E4%BC%81%E4%B8%9A%E5%90%8D%E5%8D%95" \t "_blank" </w:instrText>
      </w:r>
      <w:r>
        <w:fldChar w:fldCharType="separate"/>
      </w:r>
      <w:r>
        <w:rPr>
          <w:rFonts w:hint="eastAsia" w:ascii="仿宋_GB2312" w:hAnsi="宋体" w:eastAsia="仿宋_GB2312" w:cs="Arial"/>
          <w:sz w:val="30"/>
          <w:szCs w:val="30"/>
        </w:rPr>
        <w:t>http://www.gsxt.gov.cn/index.html）严重违法失信企业名单</w:t>
      </w:r>
      <w:r>
        <w:rPr>
          <w:rFonts w:hint="eastAsia" w:ascii="仿宋_GB2312" w:hAnsi="宋体" w:eastAsia="仿宋_GB2312" w:cs="Arial"/>
          <w:sz w:val="30"/>
          <w:szCs w:val="30"/>
        </w:rPr>
        <w:fldChar w:fldCharType="end"/>
      </w:r>
      <w:r>
        <w:rPr>
          <w:rFonts w:hint="eastAsia" w:ascii="仿宋_GB2312" w:hAnsi="宋体" w:eastAsia="仿宋_GB2312" w:cs="Arial"/>
          <w:sz w:val="30"/>
          <w:szCs w:val="30"/>
        </w:rPr>
        <w:t>。</w:t>
      </w:r>
    </w:p>
    <w:p>
      <w:pPr>
        <w:ind w:right="84" w:rightChars="40" w:firstLine="565" w:firstLineChars="202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</w:t>
      </w:r>
      <w:r>
        <w:rPr>
          <w:rFonts w:hint="eastAsia" w:ascii="仿宋_GB2312" w:hAnsi="宋体" w:eastAsia="仿宋_GB2312" w:cs="Arial"/>
          <w:sz w:val="28"/>
          <w:szCs w:val="28"/>
        </w:rPr>
        <w:t>单位法定代表人或投资人为同一人，或者存在控股、投资、管理关系的不同单位，</w:t>
      </w:r>
      <w:r>
        <w:rPr>
          <w:rFonts w:hint="eastAsia" w:ascii="仿宋" w:hAnsi="仿宋" w:eastAsia="仿宋" w:cs="仿宋"/>
          <w:sz w:val="28"/>
          <w:szCs w:val="28"/>
        </w:rPr>
        <w:t>不得参加同一标段或者未划分标段的同一询比价项目；法定代表人参股的企业，只允许一家参与竞争。</w:t>
      </w:r>
    </w:p>
    <w:p>
      <w:pPr>
        <w:ind w:right="84" w:rightChars="40" w:firstLine="565" w:firstLineChars="202"/>
        <w:rPr>
          <w:rFonts w:ascii="仿宋_GB2312" w:hAnsi="宋体" w:eastAsia="仿宋_GB2312"/>
          <w:i w:val="0"/>
          <w:iCs w:val="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</w:t>
      </w:r>
      <w:r>
        <w:rPr>
          <w:rFonts w:hint="eastAsia" w:ascii="仿宋_GB2312" w:hAnsi="宋体" w:eastAsia="仿宋_GB2312"/>
          <w:i w:val="0"/>
          <w:iCs w:val="0"/>
          <w:sz w:val="28"/>
          <w:szCs w:val="28"/>
        </w:rPr>
        <w:t>本次询比价不接受多家单位联合报价，不允许分包或转包。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不接受中粮及蒙牛供应商黑名单（以蒙牛集团采购执行管理部下发的黑名单为准）的企业参与竞争；</w:t>
      </w:r>
    </w:p>
    <w:p>
      <w:pPr>
        <w:spacing w:line="500" w:lineRule="exact"/>
        <w:ind w:firstLine="562" w:firstLineChars="200"/>
        <w:jc w:val="left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报名资格文件的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组成及顺序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按照如下要求提供：</w:t>
      </w:r>
    </w:p>
    <w:p>
      <w:pPr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能开具增值税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专用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发票的资格，</w:t>
      </w:r>
      <w:r>
        <w:rPr>
          <w:rFonts w:hint="eastAsia" w:ascii="仿宋" w:hAnsi="仿宋" w:eastAsia="仿宋" w:cs="仿宋"/>
          <w:sz w:val="28"/>
          <w:szCs w:val="28"/>
        </w:rPr>
        <w:t>提供一般纳税人认定资格证明材料；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、法定代表人证明书或授权委托书原件；</w:t>
      </w:r>
    </w:p>
    <w:p>
      <w:pPr>
        <w:ind w:firstLine="560" w:firstLineChars="200"/>
        <w:rPr>
          <w:rFonts w:hint="eastAsia" w:ascii="仿宋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spacing w:line="500" w:lineRule="exact"/>
        <w:ind w:left="70" w:leftChars="0" w:firstLine="560" w:firstLineChars="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企业最近1年任意3个月的依法纳税缴纳证明材料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spacing w:line="500" w:lineRule="exact"/>
        <w:ind w:left="70" w:leftChars="0" w:firstLine="56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近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年（20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21年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-至今）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个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以上类似项目业绩的证明材料（以合同以及订单或验收报告为准）；</w:t>
      </w:r>
    </w:p>
    <w:p>
      <w:pPr>
        <w:spacing w:line="500" w:lineRule="exact"/>
        <w:ind w:firstLine="565" w:firstLineChars="202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、实施许可的提供相关许可证书；</w:t>
      </w:r>
    </w:p>
    <w:p>
      <w:pPr>
        <w:spacing w:line="500" w:lineRule="exact"/>
        <w:ind w:firstLine="565" w:firstLineChars="202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、其他需要提供的相关专业文件材料。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hint="eastAsia" w:ascii="仿宋_GB2312" w:hAnsi="宋体" w:eastAsia="仿宋_GB2312"/>
          <w:sz w:val="28"/>
          <w:szCs w:val="28"/>
        </w:rPr>
        <w:t>资格预审截止时间前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（如下）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送到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zhaoyanping1@mengniu.cn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电子邮箱进行审查（过期发送不予受理），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同时抄送lixiaohua1@mengniu.cn，liguiqin3@mengniu.cn，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邮件主题为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，审查合格后方可领取价单文件。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资料邮寄地址信息：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辽宁省沈阳市沈河区新地中心1号楼1801单元蒙牛集团 赵艳苹 13388840271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9、开标现场需携带以上资格文件原件。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全天</w:t>
      </w:r>
      <w:r>
        <w:rPr>
          <w:rFonts w:hint="eastAsia" w:ascii="仿宋_GB2312" w:hAnsi="宋体" w:eastAsia="仿宋_GB2312"/>
          <w:sz w:val="28"/>
          <w:szCs w:val="28"/>
        </w:rPr>
        <w:t>；（以发出的询价单为准）</w:t>
      </w:r>
    </w:p>
    <w:p>
      <w:pPr>
        <w:ind w:firstLine="562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线上邮箱</w:t>
      </w:r>
      <w:r>
        <w:rPr>
          <w:rFonts w:hint="eastAsia" w:ascii="仿宋_GB2312" w:hAnsi="宋体" w:eastAsia="仿宋_GB2312"/>
          <w:sz w:val="28"/>
          <w:szCs w:val="28"/>
        </w:rPr>
        <w:t xml:space="preserve">                </w:t>
      </w:r>
    </w:p>
    <w:p>
      <w:pPr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采购方：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蒙牛高科乳制品（北京）有限责任公司</w:t>
      </w:r>
    </w:p>
    <w:p>
      <w:p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业务咨询联系人：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赵艳苹</w:t>
      </w:r>
      <w:r>
        <w:rPr>
          <w:rFonts w:ascii="仿宋_GB2312" w:hAnsi="宋体" w:eastAsia="仿宋_GB2312"/>
          <w:sz w:val="28"/>
          <w:szCs w:val="28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13388840271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监督单位：内蒙古蒙牛乳业（集团）股份有限公司招投标管理部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葛明星</w:t>
      </w:r>
      <w:r>
        <w:rPr>
          <w:rFonts w:ascii="仿宋_GB2312" w:hAnsi="宋体" w:eastAsia="仿宋_GB2312"/>
          <w:sz w:val="28"/>
          <w:szCs w:val="28"/>
        </w:rPr>
        <w:t xml:space="preserve">           </w:t>
      </w:r>
      <w:r>
        <w:rPr>
          <w:rFonts w:hint="eastAsia" w:ascii="仿宋_GB2312" w:hAnsi="宋体" w:eastAsia="仿宋_GB2312"/>
          <w:sz w:val="28"/>
          <w:szCs w:val="28"/>
        </w:rPr>
        <w:t>联系方式： 13074772262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附件：1.潜在竞价单位报名提供信息表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right"/>
        <w:textAlignment w:val="auto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宋体" w:eastAsia="仿宋_GB2312" w:cs="仿宋"/>
          <w:sz w:val="30"/>
          <w:szCs w:val="30"/>
        </w:rPr>
        <w:t>采购方：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蒙牛高科乳制品（北京）有限责任公司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189"/>
        <w:jc w:val="right"/>
        <w:textAlignment w:val="auto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 xml:space="preserve">     2023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年  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月 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11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ascii="仿宋_GB2312" w:hAnsi="宋体" w:eastAsia="仿宋_GB2312" w:cs="仿宋"/>
          <w:sz w:val="28"/>
          <w:szCs w:val="28"/>
        </w:rPr>
      </w:pPr>
      <w:bookmarkStart w:id="0" w:name="_GoBack"/>
      <w:bookmarkEnd w:id="0"/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4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wordWrap w:val="0"/>
        <w:ind w:right="1469"/>
        <w:jc w:val="right"/>
      </w:pPr>
    </w:p>
    <w:p>
      <w:pPr>
        <w:wordWrap/>
        <w:ind w:right="1469"/>
        <w:jc w:val="right"/>
      </w:pPr>
    </w:p>
    <w:p>
      <w:pPr>
        <w:wordWrap/>
        <w:ind w:right="1469"/>
        <w:jc w:val="right"/>
      </w:pPr>
    </w:p>
    <w:p>
      <w:pPr>
        <w:wordWrap/>
        <w:ind w:right="1469"/>
        <w:jc w:val="right"/>
      </w:pPr>
    </w:p>
    <w:p>
      <w:pPr>
        <w:wordWrap/>
        <w:ind w:right="1469"/>
        <w:jc w:val="right"/>
      </w:pPr>
    </w:p>
    <w:p>
      <w:pPr>
        <w:wordWrap/>
        <w:ind w:right="1469"/>
        <w:jc w:val="right"/>
      </w:pPr>
    </w:p>
    <w:p>
      <w:pPr>
        <w:wordWrap/>
        <w:ind w:right="1469"/>
        <w:jc w:val="right"/>
      </w:pPr>
    </w:p>
    <w:p>
      <w:pPr>
        <w:wordWrap/>
        <w:ind w:right="1469"/>
        <w:jc w:val="right"/>
      </w:pPr>
    </w:p>
    <w:p>
      <w:pPr>
        <w:wordWrap/>
        <w:ind w:right="1469"/>
        <w:jc w:val="right"/>
      </w:pPr>
    </w:p>
    <w:p>
      <w:pPr>
        <w:wordWrap/>
        <w:ind w:right="1469"/>
        <w:jc w:val="both"/>
      </w:pPr>
    </w:p>
    <w:p>
      <w:pPr>
        <w:spacing w:line="360" w:lineRule="auto"/>
        <w:jc w:val="center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法定代表人</w:t>
      </w:r>
      <w:r>
        <w:rPr>
          <w:rFonts w:eastAsia="黑体"/>
          <w:b/>
          <w:sz w:val="28"/>
          <w:szCs w:val="28"/>
        </w:rPr>
        <w:t>授权委托书</w:t>
      </w:r>
    </w:p>
    <w:p>
      <w:pPr>
        <w:jc w:val="center"/>
        <w:rPr>
          <w:rFonts w:ascii="仿宋_GB2312" w:eastAsia="仿宋_GB2312"/>
          <w:color w:val="000000"/>
          <w:sz w:val="16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  <w:u w:val="single"/>
        </w:rPr>
        <w:t xml:space="preserve">                        </w:t>
      </w: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采购招标实施单位</w:t>
      </w:r>
      <w:r>
        <w:rPr>
          <w:rFonts w:ascii="宋体" w:hAnsi="宋体"/>
          <w:sz w:val="24"/>
        </w:rPr>
        <w:t>名称）：</w:t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</w:t>
      </w:r>
      <w:r>
        <w:rPr>
          <w:rFonts w:hint="eastAsia" w:ascii="宋体" w:hAnsi="宋体"/>
          <w:color w:val="000000"/>
          <w:sz w:val="24"/>
        </w:rPr>
        <w:t>（谈判方名称）法定代表人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授权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（全权代表姓名）为全权代表法定代表人，参加贵方组织的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</w:t>
      </w:r>
      <w:r>
        <w:rPr>
          <w:rFonts w:hint="eastAsia" w:ascii="宋体" w:hAnsi="宋体"/>
          <w:color w:val="000000"/>
          <w:sz w:val="24"/>
        </w:rPr>
        <w:t>商务谈判会议，全权处理该采购招标项目中的一切事宜。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法定代表人授权委托书有效期____年__月__日至____年__月__日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谈判方公司全称（公章）：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法定代表人（签字或印章）：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授权委托人（签字）：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身份证号码：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职 </w:t>
      </w:r>
      <w:r>
        <w:rPr>
          <w:rFonts w:ascii="宋体" w:hAnsi="宋体"/>
          <w:color w:val="000000"/>
          <w:sz w:val="24"/>
        </w:rPr>
        <w:t xml:space="preserve">     </w:t>
      </w:r>
      <w:r>
        <w:rPr>
          <w:rFonts w:hint="eastAsia" w:ascii="宋体" w:hAnsi="宋体"/>
          <w:color w:val="000000"/>
          <w:sz w:val="24"/>
        </w:rPr>
        <w:t>务：</w:t>
      </w:r>
    </w:p>
    <w:p>
      <w:pPr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附：</w:t>
      </w:r>
    </w:p>
    <w:tbl>
      <w:tblPr>
        <w:tblStyle w:val="4"/>
        <w:tblW w:w="9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5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3" w:hRule="atLeast"/>
          <w:jc w:val="center"/>
        </w:trPr>
        <w:tc>
          <w:tcPr>
            <w:tcW w:w="4415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法定代表人身份证复印件（正反面）</w:t>
            </w:r>
          </w:p>
        </w:tc>
        <w:tc>
          <w:tcPr>
            <w:tcW w:w="4675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授权委托人身份证复印件（正反面）</w:t>
            </w:r>
          </w:p>
        </w:tc>
      </w:tr>
    </w:tbl>
    <w:p>
      <w:pPr>
        <w:rPr>
          <w:sz w:val="24"/>
        </w:rPr>
      </w:pPr>
    </w:p>
    <w:p>
      <w:pPr>
        <w:jc w:val="left"/>
        <w:rPr>
          <w:rFonts w:ascii="宋体" w:hAnsi="宋体"/>
          <w:b/>
          <w:bCs/>
          <w:color w:val="000000"/>
          <w:szCs w:val="21"/>
        </w:rPr>
      </w:pPr>
    </w:p>
    <w:p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法定代表人身份证明</w:t>
      </w:r>
    </w:p>
    <w:p>
      <w:pPr>
        <w:spacing w:line="360" w:lineRule="auto"/>
        <w:jc w:val="center"/>
        <w:rPr>
          <w:rFonts w:eastAsia="黑体"/>
          <w:b/>
          <w:szCs w:val="21"/>
        </w:rPr>
      </w:pP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竞谈方</w:t>
      </w:r>
      <w:r>
        <w:rPr>
          <w:rFonts w:ascii="宋体" w:hAnsi="宋体"/>
          <w:color w:val="000000"/>
          <w:sz w:val="24"/>
        </w:rPr>
        <w:t>名称：</w:t>
      </w:r>
      <w:r>
        <w:rPr>
          <w:rFonts w:ascii="宋体" w:hAnsi="宋体"/>
          <w:color w:val="000000"/>
          <w:sz w:val="24"/>
          <w:u w:val="single"/>
        </w:rPr>
        <w:t xml:space="preserve">               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单位性质：</w:t>
      </w:r>
      <w:r>
        <w:rPr>
          <w:rFonts w:ascii="宋体" w:hAnsi="宋体"/>
          <w:color w:val="000000"/>
          <w:sz w:val="24"/>
          <w:u w:val="single"/>
        </w:rPr>
        <w:t xml:space="preserve">                      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/>
          <w:color w:val="000000"/>
          <w:sz w:val="24"/>
        </w:rPr>
        <w:t>地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   址：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   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成立时间：</w:t>
      </w:r>
      <w:r>
        <w:rPr>
          <w:rFonts w:ascii="宋体" w:hAnsi="宋体"/>
          <w:color w:val="000000"/>
          <w:sz w:val="24"/>
          <w:u w:val="single"/>
        </w:rPr>
        <w:t xml:space="preserve">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/>
          <w:color w:val="000000"/>
          <w:sz w:val="24"/>
        </w:rPr>
        <w:t>日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经营期限：</w:t>
      </w:r>
      <w:r>
        <w:rPr>
          <w:rFonts w:ascii="宋体" w:hAnsi="宋体"/>
          <w:color w:val="000000"/>
          <w:sz w:val="24"/>
          <w:u w:val="single"/>
        </w:rPr>
        <w:t xml:space="preserve">年月日至年月日         </w:t>
      </w:r>
    </w:p>
    <w:p>
      <w:pPr>
        <w:spacing w:line="360" w:lineRule="auto"/>
        <w:ind w:left="420" w:leftChars="200" w:firstLine="148" w:firstLineChars="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姓名：</w:t>
      </w:r>
      <w:r>
        <w:rPr>
          <w:rFonts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 xml:space="preserve"> 性别：</w:t>
      </w:r>
      <w:r>
        <w:rPr>
          <w:rFonts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，身份证号码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>职务：</w:t>
      </w:r>
      <w:r>
        <w:rPr>
          <w:rFonts w:ascii="宋体" w:hAnsi="宋体"/>
          <w:color w:val="000000"/>
          <w:sz w:val="24"/>
          <w:u w:val="single"/>
        </w:rPr>
        <w:t xml:space="preserve">           </w:t>
      </w:r>
      <w:r>
        <w:rPr>
          <w:rFonts w:ascii="宋体" w:hAnsi="宋体"/>
          <w:color w:val="000000"/>
          <w:sz w:val="24"/>
        </w:rPr>
        <w:t xml:space="preserve"> 系 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的法定代表人。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特此证明。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法定代表人身份证复印件（正反面）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竞谈方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>（盖</w:t>
      </w:r>
      <w:r>
        <w:rPr>
          <w:rFonts w:hint="eastAsia" w:ascii="宋体" w:hAnsi="宋体"/>
          <w:sz w:val="24"/>
        </w:rPr>
        <w:t>公</w:t>
      </w:r>
      <w:r>
        <w:rPr>
          <w:rFonts w:ascii="宋体" w:hAnsi="宋体"/>
          <w:sz w:val="24"/>
        </w:rPr>
        <w:t>章）</w:t>
      </w:r>
    </w:p>
    <w:p>
      <w:pPr>
        <w:spacing w:line="360" w:lineRule="auto"/>
        <w:ind w:right="1756" w:rightChars="836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/>
        <w:jc w:val="right"/>
        <w:rPr>
          <w:rFonts w:ascii="宋体" w:hAnsi="宋体"/>
          <w:sz w:val="24"/>
        </w:rPr>
      </w:pPr>
    </w:p>
    <w:p>
      <w:pPr>
        <w:ind w:right="1756" w:rightChars="836"/>
        <w:jc w:val="righ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>日</w:t>
      </w:r>
    </w:p>
    <w:p>
      <w:pPr>
        <w:wordWrap w:val="0"/>
        <w:ind w:right="2309"/>
      </w:pPr>
    </w:p>
    <w:p>
      <w:pPr>
        <w:wordWrap/>
        <w:ind w:right="1469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54A8E2"/>
    <w:multiLevelType w:val="singleLevel"/>
    <w:tmpl w:val="5E54A8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8C1DC9"/>
    <w:multiLevelType w:val="singleLevel"/>
    <w:tmpl w:val="708C1DC9"/>
    <w:lvl w:ilvl="0" w:tentative="0">
      <w:start w:val="4"/>
      <w:numFmt w:val="decimal"/>
      <w:suff w:val="nothing"/>
      <w:lvlText w:val="%1、"/>
      <w:lvlJc w:val="left"/>
      <w:pPr>
        <w:ind w:left="7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YjFmNzM3NDY4M2RhMWUwMDljYTQ3N2JmMDIxMWIifQ=="/>
  </w:docVars>
  <w:rsids>
    <w:rsidRoot w:val="000F4331"/>
    <w:rsid w:val="000F4331"/>
    <w:rsid w:val="00106509"/>
    <w:rsid w:val="00125794"/>
    <w:rsid w:val="00173167"/>
    <w:rsid w:val="001B6352"/>
    <w:rsid w:val="0021010E"/>
    <w:rsid w:val="0024228C"/>
    <w:rsid w:val="0038487B"/>
    <w:rsid w:val="003B6EF3"/>
    <w:rsid w:val="003F4823"/>
    <w:rsid w:val="0041481A"/>
    <w:rsid w:val="004631BA"/>
    <w:rsid w:val="00467241"/>
    <w:rsid w:val="004C38AE"/>
    <w:rsid w:val="005831E4"/>
    <w:rsid w:val="005D6697"/>
    <w:rsid w:val="00666EE6"/>
    <w:rsid w:val="00667FF2"/>
    <w:rsid w:val="00671957"/>
    <w:rsid w:val="006B6C3A"/>
    <w:rsid w:val="006C345F"/>
    <w:rsid w:val="00727111"/>
    <w:rsid w:val="008107ED"/>
    <w:rsid w:val="0082709A"/>
    <w:rsid w:val="00964DED"/>
    <w:rsid w:val="0098500F"/>
    <w:rsid w:val="009A53E0"/>
    <w:rsid w:val="009C0E42"/>
    <w:rsid w:val="009E0A16"/>
    <w:rsid w:val="00AB418C"/>
    <w:rsid w:val="00AC49D0"/>
    <w:rsid w:val="00AD0824"/>
    <w:rsid w:val="00AF61E6"/>
    <w:rsid w:val="00B3033E"/>
    <w:rsid w:val="00BB598C"/>
    <w:rsid w:val="00C23AF0"/>
    <w:rsid w:val="00C42B89"/>
    <w:rsid w:val="00DC0575"/>
    <w:rsid w:val="00E03B81"/>
    <w:rsid w:val="00E13822"/>
    <w:rsid w:val="00EA1469"/>
    <w:rsid w:val="00EA389B"/>
    <w:rsid w:val="00ED6E48"/>
    <w:rsid w:val="00F1123A"/>
    <w:rsid w:val="00FD24A5"/>
    <w:rsid w:val="04F77145"/>
    <w:rsid w:val="0FFA2EE3"/>
    <w:rsid w:val="1DC95EF8"/>
    <w:rsid w:val="374751F9"/>
    <w:rsid w:val="434D3A87"/>
    <w:rsid w:val="49E060B4"/>
    <w:rsid w:val="5BB825AB"/>
    <w:rsid w:val="5CED58E0"/>
    <w:rsid w:val="698067CB"/>
    <w:rsid w:val="6BDE45F3"/>
    <w:rsid w:val="7AEA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000FF"/>
      <w:u w:val="non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1860</Words>
  <Characters>2082</Characters>
  <Lines>17</Lines>
  <Paragraphs>5</Paragraphs>
  <TotalTime>11</TotalTime>
  <ScaleCrop>false</ScaleCrop>
  <LinksUpToDate>false</LinksUpToDate>
  <CharactersWithSpaces>2506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2017-11-28T06:37:00Z</dcterms:created>
  <dc:creator>0002219</dc:creator>
  <cp:lastModifiedBy>Administrator</cp:lastModifiedBy>
  <dcterms:modified xsi:type="dcterms:W3CDTF">2023-03-11T02:49:00Z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D5774AFF6D9F4A9891001AA3CCAF6CC7</vt:lpwstr>
  </property>
</Properties>
</file>