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天津工厂监控器、网络布线维修项目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天津工厂监控器、网络布线维修项目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一、项目编</w:t>
      </w:r>
      <w:r>
        <w:rPr>
          <w:rFonts w:hint="eastAsia" w:ascii="仿宋_GB2312" w:hAnsi="宋体" w:eastAsia="仿宋_GB2312"/>
          <w:b/>
          <w:sz w:val="28"/>
          <w:szCs w:val="28"/>
        </w:rPr>
        <w:t>号：</w:t>
      </w:r>
      <w:r>
        <w:rPr>
          <w:rFonts w:ascii="仿宋_GB2312" w:hAnsi="宋体" w:eastAsia="仿宋_GB2312"/>
          <w:sz w:val="28"/>
          <w:szCs w:val="28"/>
        </w:rPr>
        <w:t>MNCGJH-20230531-0029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天津工厂监控器、网络布线维修项目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天津工厂所有超过保修期的监控设备以及线路维护，日常需进行保养及维护，个别机器老化或短路损坏后需单独更换零部件，为了不影响工厂正常办公需求，需签订维修合同。</w:t>
      </w:r>
    </w:p>
    <w:p>
      <w:pPr>
        <w:ind w:firstLine="562" w:firstLineChars="200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潜在供应商需具备实施该项目相关资质，能承担相应的责任；参加投标人员必须是企业法定代表人或授权</w:t>
      </w:r>
      <w:r>
        <w:rPr>
          <w:rFonts w:hint="eastAsia" w:ascii="仿宋" w:hAnsi="仿宋" w:eastAsia="仿宋" w:cs="仿宋"/>
          <w:sz w:val="28"/>
          <w:szCs w:val="28"/>
        </w:rPr>
        <w:t>委托人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>
      <w:pPr>
        <w:spacing w:line="360" w:lineRule="auto"/>
        <w:ind w:left="-178" w:leftChars="-85" w:right="84" w:rightChars="40" w:firstLine="842" w:firstLineChars="301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</w:t>
      </w:r>
      <w:r>
        <w:rPr>
          <w:rFonts w:hint="eastAsia" w:ascii="仿宋_GB2312" w:eastAsia="仿宋_GB2312"/>
          <w:color w:val="FF0000"/>
          <w:sz w:val="28"/>
          <w:szCs w:val="28"/>
        </w:rPr>
        <w:t>最先报名</w:t>
      </w:r>
      <w:r>
        <w:rPr>
          <w:rFonts w:hint="eastAsia" w:ascii="仿宋_GB2312" w:eastAsia="仿宋_GB2312"/>
          <w:sz w:val="28"/>
          <w:szCs w:val="28"/>
        </w:rPr>
        <w:t>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Cs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项目内容：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工厂所有超过保修期的监控设备以及线路维护，日常需进行保养及维护。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spacing w:line="500" w:lineRule="exact"/>
        <w:ind w:firstLine="48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>1、有效的营业执照（副本）、组织机构代码证（副本）、税务登记证（副本）（注:以上三项或三证合一营业执照副本），有效的开户行许可证；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2、能开具 13 %增值税发票的资格，提供一般纳税人认定资格证明材料；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3、提供本企业近 1 年财务报表或第三方财务审计报告；（年限要求可根据项目具体情况设定）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4、法定代表人证明书或授权委托书原件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（附件3）；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5、企业最近1年任意3个月的依法纳税缴纳证明材料和社保缴纳证明材料；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6、近 2 年（2021-至今） 3 个以上类似项目业绩的证明材料（以合同以及订单或验收报告为准）；（年限要求可根据项目具体情况设定）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7、实施许可的提供相关许可证书；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以上各类证书、证明材料应为原件的扫描件加盖公章，并按以上“组成及顺序”合并在一份PDF格式文件中，于资格预审截止时间前（如下）送到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luchangxu</w:t>
      </w:r>
      <w:r>
        <w:rPr>
          <w:rFonts w:hint="eastAsia" w:ascii="仿宋_GB2312" w:hAnsi="宋体" w:eastAsia="仿宋_GB2312"/>
          <w:sz w:val="28"/>
          <w:szCs w:val="28"/>
          <w:u w:val="single"/>
        </w:rPr>
        <w:t>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天津市武清区大王古庄镇京滨工业园蒙牛乳业民丰道11号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收件人：吕昶序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联系电话：</w:t>
      </w:r>
      <w:r>
        <w:rPr>
          <w:rFonts w:ascii="仿宋" w:hAnsi="仿宋" w:eastAsia="仿宋" w:cs="仿宋"/>
          <w:sz w:val="28"/>
          <w:szCs w:val="28"/>
          <w:u w:val="single"/>
        </w:rPr>
        <w:t>18920270202</w:t>
      </w:r>
    </w:p>
    <w:p>
      <w:pPr>
        <w:ind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2023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2023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2023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2023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2023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2023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七、询比价地点：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钉钉线上开标（邮箱发送扫描件，纸板原件邮寄）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采购方：蒙牛乳制品（天津）有限责任公司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业务咨询联系人：吕昶序</w:t>
      </w:r>
      <w:r>
        <w:rPr>
          <w:rFonts w:ascii="仿宋_GB2312" w:hAnsi="宋体" w:eastAsia="仿宋_GB2312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 xml:space="preserve"> 联系方式：</w:t>
      </w:r>
      <w:r>
        <w:rPr>
          <w:rFonts w:ascii="仿宋_GB2312" w:hAnsi="宋体" w:eastAsia="仿宋_GB2312"/>
          <w:sz w:val="28"/>
          <w:szCs w:val="28"/>
        </w:rPr>
        <w:t>18920270202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  1.潜在竞价单位报名提供信息表</w:t>
      </w:r>
    </w:p>
    <w:p>
      <w:pPr>
        <w:numPr>
          <w:ilvl w:val="0"/>
          <w:numId w:val="1"/>
        </w:numPr>
        <w:ind w:firstLine="1680" w:firstLineChars="6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数据保密协议</w:t>
      </w:r>
    </w:p>
    <w:p>
      <w:pPr>
        <w:ind w:firstLine="1680" w:firstLineChars="6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3.法定代表人身份证明、法定代表人授权委托书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2520" w:firstLineChars="9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蒙牛乳制品（天津）有限责任公司</w:t>
      </w:r>
    </w:p>
    <w:p>
      <w:pPr>
        <w:ind w:firstLine="5400" w:firstLineChars="18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2023年</w:t>
      </w:r>
      <w:r>
        <w:rPr>
          <w:rFonts w:ascii="仿宋_GB2312" w:hAnsi="宋体" w:eastAsia="仿宋_GB2312" w:cs="仿宋"/>
          <w:sz w:val="30"/>
          <w:szCs w:val="30"/>
        </w:rPr>
        <w:t>6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ascii="仿宋_GB2312" w:hAnsi="宋体" w:eastAsia="仿宋_GB2312" w:cs="仿宋"/>
          <w:sz w:val="30"/>
          <w:szCs w:val="30"/>
        </w:rPr>
        <w:t>12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甲方：蒙牛乳制品（天津）有限责任公司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60" w:lineRule="auto"/>
        <w:ind w:firstLine="565" w:firstLineChars="202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60" w:lineRule="auto"/>
        <w:ind w:left="568" w:leftChars="270" w:hanging="1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承诺方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【一】种方式解决：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baseline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代表人：</w:t>
      </w:r>
    </w:p>
    <w:p>
      <w:pPr>
        <w:spacing w:line="360" w:lineRule="auto"/>
        <w:rPr>
          <w:rFonts w:ascii="仿宋" w:hAnsi="仿宋" w:eastAsia="仿宋" w:cs="仿宋"/>
          <w:i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日期：</w:t>
      </w: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附件3.</w:t>
      </w:r>
    </w:p>
    <w:p>
      <w:pPr>
        <w:ind w:right="640"/>
        <w:jc w:val="both"/>
        <w:rPr>
          <w:rFonts w:ascii="仿宋_GB2312" w:hAnsi="宋体" w:eastAsia="仿宋_GB2312"/>
          <w:color w:val="FF000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法定代表人</w:t>
      </w:r>
      <w:r>
        <w:rPr>
          <w:rFonts w:ascii="宋体" w:hAnsi="宋体"/>
          <w:b/>
          <w:kern w:val="0"/>
          <w:sz w:val="36"/>
          <w:szCs w:val="36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蒙牛乳制品（天津）有限责任公司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/>
          <w:color w:val="000000"/>
          <w:sz w:val="24"/>
          <w:u w:val="single"/>
        </w:rPr>
        <w:t>天津工厂</w:t>
      </w:r>
      <w:r>
        <w:rPr>
          <w:rFonts w:hint="eastAsia" w:ascii="宋体" w:hAnsi="宋体"/>
          <w:color w:val="000000"/>
          <w:sz w:val="24"/>
          <w:u w:val="single"/>
        </w:rPr>
        <w:t>环境检测服务</w:t>
      </w:r>
      <w:r>
        <w:rPr>
          <w:rFonts w:hint="eastAsia" w:ascii="宋体" w:hAnsi="宋体"/>
          <w:color w:val="000000"/>
          <w:sz w:val="24"/>
        </w:rPr>
        <w:t>项目商务谈判会议，全权处理该采购招标项目中的一切事宜。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法定代表人（签字或印章）：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6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rPr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Cs w:val="21"/>
        </w:rPr>
      </w:pP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日    </w:t>
      </w:r>
    </w:p>
    <w:p>
      <w:pPr>
        <w:spacing w:line="360" w:lineRule="auto"/>
        <w:ind w:left="420" w:leftChars="200" w:firstLine="148" w:firstLineChars="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wordWrap w:val="0"/>
        <w:ind w:right="230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7C7FA"/>
    <w:multiLevelType w:val="singleLevel"/>
    <w:tmpl w:val="E647C7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DFjZTA5OTU5NjI0NzdiZTE5YWY3ZjE4MGJlYjUifQ=="/>
  </w:docVars>
  <w:rsids>
    <w:rsidRoot w:val="000F4331"/>
    <w:rsid w:val="00034C33"/>
    <w:rsid w:val="000640DA"/>
    <w:rsid w:val="00083A1E"/>
    <w:rsid w:val="000A1125"/>
    <w:rsid w:val="000B5515"/>
    <w:rsid w:val="000C5FB6"/>
    <w:rsid w:val="000D2129"/>
    <w:rsid w:val="000E459B"/>
    <w:rsid w:val="000F4331"/>
    <w:rsid w:val="000F66C1"/>
    <w:rsid w:val="000F69E9"/>
    <w:rsid w:val="00106509"/>
    <w:rsid w:val="00125794"/>
    <w:rsid w:val="00135685"/>
    <w:rsid w:val="00137AAB"/>
    <w:rsid w:val="0014101A"/>
    <w:rsid w:val="00152B02"/>
    <w:rsid w:val="00162B72"/>
    <w:rsid w:val="00164396"/>
    <w:rsid w:val="00173167"/>
    <w:rsid w:val="001A3C97"/>
    <w:rsid w:val="001A76E0"/>
    <w:rsid w:val="001B13E2"/>
    <w:rsid w:val="001B6352"/>
    <w:rsid w:val="001F2CB6"/>
    <w:rsid w:val="001F517C"/>
    <w:rsid w:val="0021010E"/>
    <w:rsid w:val="0021125F"/>
    <w:rsid w:val="002133E1"/>
    <w:rsid w:val="002211DA"/>
    <w:rsid w:val="00231C93"/>
    <w:rsid w:val="0024228C"/>
    <w:rsid w:val="00285ABF"/>
    <w:rsid w:val="002A5691"/>
    <w:rsid w:val="002A721F"/>
    <w:rsid w:val="002C0DA5"/>
    <w:rsid w:val="002C572B"/>
    <w:rsid w:val="002D2A78"/>
    <w:rsid w:val="0031229A"/>
    <w:rsid w:val="003254AC"/>
    <w:rsid w:val="00334AB2"/>
    <w:rsid w:val="0033572F"/>
    <w:rsid w:val="0034142C"/>
    <w:rsid w:val="00374BF7"/>
    <w:rsid w:val="00384614"/>
    <w:rsid w:val="0038487B"/>
    <w:rsid w:val="00391474"/>
    <w:rsid w:val="003B4662"/>
    <w:rsid w:val="003B6EF3"/>
    <w:rsid w:val="003E09FD"/>
    <w:rsid w:val="003E26EB"/>
    <w:rsid w:val="003F4823"/>
    <w:rsid w:val="0041481A"/>
    <w:rsid w:val="004156A7"/>
    <w:rsid w:val="00420118"/>
    <w:rsid w:val="00436880"/>
    <w:rsid w:val="00442C67"/>
    <w:rsid w:val="004444B9"/>
    <w:rsid w:val="004541F9"/>
    <w:rsid w:val="00454E2D"/>
    <w:rsid w:val="004631BA"/>
    <w:rsid w:val="00463240"/>
    <w:rsid w:val="004666D9"/>
    <w:rsid w:val="00467241"/>
    <w:rsid w:val="004853A6"/>
    <w:rsid w:val="004B0814"/>
    <w:rsid w:val="004C38AE"/>
    <w:rsid w:val="004D20FE"/>
    <w:rsid w:val="004F7F68"/>
    <w:rsid w:val="00503FF1"/>
    <w:rsid w:val="0051156C"/>
    <w:rsid w:val="00511976"/>
    <w:rsid w:val="005214BF"/>
    <w:rsid w:val="00524440"/>
    <w:rsid w:val="0053160D"/>
    <w:rsid w:val="005652BA"/>
    <w:rsid w:val="0057451E"/>
    <w:rsid w:val="00576D20"/>
    <w:rsid w:val="00581302"/>
    <w:rsid w:val="005831E4"/>
    <w:rsid w:val="005C5C02"/>
    <w:rsid w:val="005D6697"/>
    <w:rsid w:val="00625C00"/>
    <w:rsid w:val="00666EE6"/>
    <w:rsid w:val="00667FF2"/>
    <w:rsid w:val="00671957"/>
    <w:rsid w:val="0067428A"/>
    <w:rsid w:val="006746B7"/>
    <w:rsid w:val="00692412"/>
    <w:rsid w:val="006A710C"/>
    <w:rsid w:val="006B6C3A"/>
    <w:rsid w:val="006C3390"/>
    <w:rsid w:val="006C345F"/>
    <w:rsid w:val="006F3454"/>
    <w:rsid w:val="00717CC2"/>
    <w:rsid w:val="00722D80"/>
    <w:rsid w:val="00727111"/>
    <w:rsid w:val="00740B32"/>
    <w:rsid w:val="0074207A"/>
    <w:rsid w:val="007431DB"/>
    <w:rsid w:val="0076510F"/>
    <w:rsid w:val="007758F7"/>
    <w:rsid w:val="00797063"/>
    <w:rsid w:val="007A5CE7"/>
    <w:rsid w:val="007B2A55"/>
    <w:rsid w:val="007D1841"/>
    <w:rsid w:val="007F1209"/>
    <w:rsid w:val="0080323E"/>
    <w:rsid w:val="008107ED"/>
    <w:rsid w:val="0082709A"/>
    <w:rsid w:val="00835A2F"/>
    <w:rsid w:val="00836984"/>
    <w:rsid w:val="00884763"/>
    <w:rsid w:val="008852C9"/>
    <w:rsid w:val="008A5994"/>
    <w:rsid w:val="008C05DB"/>
    <w:rsid w:val="008E71A5"/>
    <w:rsid w:val="00953508"/>
    <w:rsid w:val="00964CB7"/>
    <w:rsid w:val="00964DED"/>
    <w:rsid w:val="00977216"/>
    <w:rsid w:val="00981597"/>
    <w:rsid w:val="0098500F"/>
    <w:rsid w:val="009929FA"/>
    <w:rsid w:val="00993B87"/>
    <w:rsid w:val="009A53E0"/>
    <w:rsid w:val="009C0E42"/>
    <w:rsid w:val="009D1EE6"/>
    <w:rsid w:val="009E0A16"/>
    <w:rsid w:val="00A03053"/>
    <w:rsid w:val="00A31A5B"/>
    <w:rsid w:val="00A42151"/>
    <w:rsid w:val="00A95141"/>
    <w:rsid w:val="00AA2FE5"/>
    <w:rsid w:val="00AA374E"/>
    <w:rsid w:val="00AB418C"/>
    <w:rsid w:val="00AC49D0"/>
    <w:rsid w:val="00AD0824"/>
    <w:rsid w:val="00AD6490"/>
    <w:rsid w:val="00AF61E6"/>
    <w:rsid w:val="00B0177D"/>
    <w:rsid w:val="00B01FBE"/>
    <w:rsid w:val="00B028FB"/>
    <w:rsid w:val="00B1608E"/>
    <w:rsid w:val="00B3033E"/>
    <w:rsid w:val="00B35258"/>
    <w:rsid w:val="00B43D60"/>
    <w:rsid w:val="00B5378C"/>
    <w:rsid w:val="00B746BC"/>
    <w:rsid w:val="00BA5C00"/>
    <w:rsid w:val="00BB598C"/>
    <w:rsid w:val="00C100F8"/>
    <w:rsid w:val="00C23AF0"/>
    <w:rsid w:val="00C42B89"/>
    <w:rsid w:val="00C80F5D"/>
    <w:rsid w:val="00CA6A78"/>
    <w:rsid w:val="00CC1014"/>
    <w:rsid w:val="00D9506F"/>
    <w:rsid w:val="00D95AB6"/>
    <w:rsid w:val="00DA5AA3"/>
    <w:rsid w:val="00DC0575"/>
    <w:rsid w:val="00DC1791"/>
    <w:rsid w:val="00DC2C09"/>
    <w:rsid w:val="00E03B81"/>
    <w:rsid w:val="00E03BA7"/>
    <w:rsid w:val="00E13822"/>
    <w:rsid w:val="00E24E08"/>
    <w:rsid w:val="00E512EB"/>
    <w:rsid w:val="00E51B88"/>
    <w:rsid w:val="00E73F73"/>
    <w:rsid w:val="00E86889"/>
    <w:rsid w:val="00EA1469"/>
    <w:rsid w:val="00EA389B"/>
    <w:rsid w:val="00EB51B2"/>
    <w:rsid w:val="00EC2906"/>
    <w:rsid w:val="00ED4B3E"/>
    <w:rsid w:val="00ED6E48"/>
    <w:rsid w:val="00EE16FA"/>
    <w:rsid w:val="00EF405E"/>
    <w:rsid w:val="00EF5C00"/>
    <w:rsid w:val="00F1123A"/>
    <w:rsid w:val="00F15966"/>
    <w:rsid w:val="00F37258"/>
    <w:rsid w:val="00F76538"/>
    <w:rsid w:val="00FB50BF"/>
    <w:rsid w:val="00FD24A5"/>
    <w:rsid w:val="00FD4B6F"/>
    <w:rsid w:val="00FF3DFC"/>
    <w:rsid w:val="00FF4C27"/>
    <w:rsid w:val="05015EA4"/>
    <w:rsid w:val="075E3B57"/>
    <w:rsid w:val="0EB977F0"/>
    <w:rsid w:val="0EF645A0"/>
    <w:rsid w:val="0F21115E"/>
    <w:rsid w:val="1278308E"/>
    <w:rsid w:val="12BE46F5"/>
    <w:rsid w:val="25EF7B5B"/>
    <w:rsid w:val="2BC76EBB"/>
    <w:rsid w:val="2C26606D"/>
    <w:rsid w:val="337B5962"/>
    <w:rsid w:val="492E6109"/>
    <w:rsid w:val="55456CB4"/>
    <w:rsid w:val="56B2133E"/>
    <w:rsid w:val="59417793"/>
    <w:rsid w:val="5D5479EE"/>
    <w:rsid w:val="61AA1B2E"/>
    <w:rsid w:val="648C406A"/>
    <w:rsid w:val="698067CB"/>
    <w:rsid w:val="6E2C37D1"/>
    <w:rsid w:val="73104006"/>
    <w:rsid w:val="7AAC2F9A"/>
    <w:rsid w:val="7D7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3479</Words>
  <Characters>3660</Characters>
  <Lines>30</Lines>
  <Paragraphs>8</Paragraphs>
  <TotalTime>34</TotalTime>
  <ScaleCrop>false</ScaleCrop>
  <LinksUpToDate>false</LinksUpToDate>
  <CharactersWithSpaces>4051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ZB</cp:lastModifiedBy>
  <dcterms:modified xsi:type="dcterms:W3CDTF">2023-06-12T03:28:39Z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0CABD70F5D8A4721A80E426FA8BAED23</vt:lpwstr>
  </property>
</Properties>
</file>