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蒙牛乳业清远工厂</w:t>
      </w:r>
      <w:r>
        <w:rPr>
          <w:rFonts w:hint="eastAsia" w:ascii="宋体" w:hAnsi="宋体" w:cs="宋体"/>
          <w:b/>
          <w:bCs/>
          <w:kern w:val="0"/>
          <w:sz w:val="36"/>
          <w:szCs w:val="36"/>
          <w:u w:val="single"/>
          <w:lang w:eastAsia="zh-CN"/>
        </w:rPr>
        <w:t>污水积水井反水维修</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污水积水井反水维修</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sz w:val="28"/>
          <w:szCs w:val="28"/>
        </w:rPr>
        <w:t>MNCGJH-20230628-001</w:t>
      </w:r>
      <w:r>
        <w:rPr>
          <w:rFonts w:hint="eastAsia" w:ascii="仿宋_GB2312" w:hAnsi="宋体" w:eastAsia="仿宋_GB2312"/>
          <w:sz w:val="28"/>
          <w:szCs w:val="28"/>
          <w:lang w:val="en-US" w:eastAsia="zh-CN"/>
        </w:rPr>
        <w:t>6</w:t>
      </w:r>
    </w:p>
    <w:p>
      <w:pPr>
        <w:numPr>
          <w:ilvl w:val="0"/>
          <w:numId w:val="0"/>
        </w:num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：清远工厂</w:t>
      </w:r>
      <w:r>
        <w:rPr>
          <w:rFonts w:hint="eastAsia" w:ascii="仿宋_GB2312" w:hAnsi="宋体" w:eastAsia="仿宋_GB2312"/>
          <w:sz w:val="28"/>
          <w:szCs w:val="28"/>
          <w:lang w:eastAsia="zh-CN"/>
        </w:rPr>
        <w:t>污水积水井反水维修</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由于上产需要，</w:t>
      </w:r>
      <w:r>
        <w:rPr>
          <w:rFonts w:hint="eastAsia" w:ascii="仿宋_GB2312" w:hAnsi="宋体" w:eastAsia="仿宋_GB2312"/>
          <w:sz w:val="28"/>
          <w:szCs w:val="28"/>
        </w:rPr>
        <w:t>需对积水井增加负荷电器控制部分和仪表检测，根据水量负载实现水量有效调控。</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2</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 xml:space="preserve">年（2021年-至今） </w:t>
      </w:r>
      <w:r>
        <w:rPr>
          <w:rFonts w:ascii="仿宋" w:hAnsi="仿宋" w:eastAsia="仿宋" w:cs="仿宋"/>
          <w:sz w:val="28"/>
          <w:szCs w:val="28"/>
        </w:rPr>
        <w:t xml:space="preserve">  </w:t>
      </w:r>
      <w:r>
        <w:rPr>
          <w:rFonts w:hint="eastAsia" w:ascii="仿宋" w:hAnsi="仿宋" w:eastAsia="仿宋" w:cs="仿宋"/>
          <w:sz w:val="28"/>
          <w:szCs w:val="28"/>
        </w:rPr>
        <w:t>2</w:t>
      </w:r>
      <w:r>
        <w:rPr>
          <w:rFonts w:ascii="仿宋" w:hAnsi="仿宋" w:eastAsia="仿宋" w:cs="仿宋"/>
          <w:sz w:val="28"/>
          <w:szCs w:val="28"/>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r>
        <w:rPr>
          <w:rFonts w:hint="eastAsia" w:ascii="仿宋" w:hAnsi="仿宋" w:eastAsia="仿宋" w:cs="仿宋"/>
          <w:sz w:val="28"/>
          <w:szCs w:val="28"/>
        </w:rPr>
        <w:t>竞价方营业范围具备管道维修或机电安装或工程安装能力。项目。（如有合作单位，需提供合作协议）；</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8、保密承诺书（附件2）；</w:t>
      </w:r>
      <w:r>
        <w:rPr>
          <w:rFonts w:cs="仿宋" w:asciiTheme="minorEastAsia" w:hAnsiTheme="minorEastAsia" w:eastAsiaTheme="minorEastAsia"/>
          <w:b/>
          <w:sz w:val="28"/>
          <w:szCs w:val="28"/>
        </w:rPr>
        <w:t xml:space="preserve"> </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1、报名时间：2023年</w:t>
      </w:r>
      <w:r>
        <w:rPr>
          <w:rFonts w:hint="eastAsia" w:ascii="仿宋" w:hAnsi="仿宋" w:eastAsia="仿宋" w:cs="仿宋"/>
          <w:sz w:val="28"/>
          <w:szCs w:val="28"/>
          <w:lang w:val="en-US" w:eastAsia="zh-CN"/>
        </w:rPr>
        <w:t>7</w:t>
      </w:r>
      <w:r>
        <w:rPr>
          <w:rFonts w:hint="eastAsia" w:ascii="仿宋" w:hAnsi="仿宋" w:eastAsia="仿宋" w:cs="仿宋"/>
          <w:sz w:val="28"/>
          <w:szCs w:val="28"/>
        </w:rPr>
        <w:t>月1</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09</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日1</w:t>
      </w:r>
      <w:r>
        <w:rPr>
          <w:rFonts w:ascii="仿宋" w:hAnsi="仿宋" w:eastAsia="仿宋" w:cs="仿宋"/>
          <w:sz w:val="28"/>
          <w:szCs w:val="28"/>
        </w:rPr>
        <w:t>7</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于2023年</w:t>
      </w:r>
      <w:r>
        <w:rPr>
          <w:rFonts w:hint="eastAsia" w:ascii="仿宋" w:hAnsi="仿宋" w:eastAsia="仿宋" w:cs="仿宋"/>
          <w:sz w:val="28"/>
          <w:szCs w:val="28"/>
          <w:lang w:val="en-US" w:eastAsia="zh-CN"/>
        </w:rPr>
        <w:t>7</w:t>
      </w:r>
      <w:r>
        <w:rPr>
          <w:rFonts w:hint="eastAsia" w:ascii="仿宋" w:hAnsi="仿宋" w:eastAsia="仿宋" w:cs="仿宋"/>
          <w:sz w:val="28"/>
          <w:szCs w:val="28"/>
        </w:rPr>
        <w:t>月1</w:t>
      </w:r>
      <w:r>
        <w:rPr>
          <w:rFonts w:hint="eastAsia" w:ascii="仿宋" w:hAnsi="仿宋" w:eastAsia="仿宋" w:cs="仿宋"/>
          <w:sz w:val="28"/>
          <w:szCs w:val="28"/>
          <w:lang w:val="en-US" w:eastAsia="zh-CN"/>
        </w:rPr>
        <w:t>8</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2" w:firstLineChars="200"/>
        <w:rPr>
          <w:rFonts w:ascii="仿宋" w:hAnsi="仿宋" w:eastAsia="仿宋" w:cs="仿宋"/>
          <w:sz w:val="28"/>
          <w:szCs w:val="28"/>
        </w:rPr>
      </w:pPr>
      <w:bookmarkStart w:id="0" w:name="_GoBack"/>
      <w:bookmarkEnd w:id="0"/>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2023年 </w:t>
      </w:r>
      <w:r>
        <w:rPr>
          <w:rFonts w:hint="eastAsia" w:ascii="仿宋_GB2312" w:hAnsi="宋体" w:eastAsia="仿宋_GB2312" w:cs="仿宋"/>
          <w:sz w:val="30"/>
          <w:szCs w:val="30"/>
          <w:lang w:val="en-US" w:eastAsia="zh-CN"/>
        </w:rPr>
        <w:t>7</w:t>
      </w:r>
      <w:r>
        <w:rPr>
          <w:rFonts w:hint="eastAsia" w:ascii="仿宋_GB2312" w:hAnsi="宋体" w:eastAsia="仿宋_GB2312" w:cs="仿宋"/>
          <w:sz w:val="30"/>
          <w:szCs w:val="30"/>
        </w:rPr>
        <w:t xml:space="preserve"> 月 1</w:t>
      </w:r>
      <w:r>
        <w:rPr>
          <w:rFonts w:hint="eastAsia" w:ascii="仿宋_GB2312" w:hAnsi="宋体" w:eastAsia="仿宋_GB2312" w:cs="仿宋"/>
          <w:sz w:val="30"/>
          <w:szCs w:val="30"/>
          <w:lang w:val="en-US" w:eastAsia="zh-CN"/>
        </w:rPr>
        <w:t>0</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污水积水井反水维修</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E4E3"/>
    <w:multiLevelType w:val="singleLevel"/>
    <w:tmpl w:val="38DD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5B72A07"/>
    <w:rsid w:val="0D2E79F5"/>
    <w:rsid w:val="553D6668"/>
    <w:rsid w:val="606870CF"/>
    <w:rsid w:val="698067C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Cambria" w:hAnsi="Cambria"/>
    </w:rPr>
  </w:style>
  <w:style w:type="paragraph" w:styleId="3">
    <w:name w:val="Body Text Indent"/>
    <w:basedOn w:val="1"/>
    <w:link w:val="14"/>
    <w:qFormat/>
    <w:uiPriority w:val="0"/>
    <w:pPr>
      <w:spacing w:line="360" w:lineRule="auto"/>
      <w:ind w:firstLine="420"/>
    </w:pPr>
    <w:rPr>
      <w:rFonts w:ascii="Cambria" w:hAnsi="Cambria"/>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qFormat/>
    <w:uiPriority w:val="0"/>
    <w:pPr>
      <w:ind w:left="720"/>
    </w:pPr>
    <w:rPr>
      <w:rFonts w:ascii="Cambria" w:hAnsi="Cambria"/>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正文文本 Char"/>
    <w:basedOn w:val="9"/>
    <w:link w:val="2"/>
    <w:qFormat/>
    <w:uiPriority w:val="0"/>
    <w:rPr>
      <w:rFonts w:ascii="Cambria" w:hAnsi="Cambria" w:eastAsia="宋体" w:cs="Times New Roman"/>
      <w:kern w:val="2"/>
      <w:sz w:val="21"/>
      <w:szCs w:val="24"/>
    </w:rPr>
  </w:style>
  <w:style w:type="character" w:customStyle="1" w:styleId="14">
    <w:name w:val="正文文本缩进 Char"/>
    <w:basedOn w:val="9"/>
    <w:link w:val="3"/>
    <w:qFormat/>
    <w:uiPriority w:val="0"/>
    <w:rPr>
      <w:rFonts w:ascii="Cambria" w:hAnsi="Cambria" w:eastAsia="宋体" w:cs="Times New Roman"/>
      <w:kern w:val="2"/>
      <w:sz w:val="21"/>
    </w:rPr>
  </w:style>
  <w:style w:type="character" w:customStyle="1" w:styleId="15">
    <w:name w:val="正文文本缩进 3 Char"/>
    <w:basedOn w:val="9"/>
    <w:link w:val="6"/>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5204</Words>
  <Characters>5526</Characters>
  <Lines>44</Lines>
  <Paragraphs>12</Paragraphs>
  <TotalTime>0</TotalTime>
  <ScaleCrop>false</ScaleCrop>
  <LinksUpToDate>false</LinksUpToDate>
  <CharactersWithSpaces>5838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王玉娟</cp:lastModifiedBy>
  <dcterms:modified xsi:type="dcterms:W3CDTF">2023-07-11T01:38:39Z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BCD95D41E9BF49309BD3A1A3527DD35A_13</vt:lpwstr>
  </property>
</Properties>
</file>