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污水积水井反水维修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第二次</w:t>
      </w:r>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污水积水井反水维修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6</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污水积水井反水维修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由于上产需要，</w:t>
      </w:r>
      <w:r>
        <w:rPr>
          <w:rFonts w:hint="eastAsia" w:ascii="仿宋_GB2312" w:hAnsi="宋体" w:eastAsia="仿宋_GB2312"/>
          <w:sz w:val="28"/>
          <w:szCs w:val="28"/>
        </w:rPr>
        <w:t>需对积水井增加负荷电器控制部分和仪表检测，根据水量负载实现水量有效调控。</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 xml:space="preserve">年（2021年-至今） </w:t>
      </w:r>
      <w:r>
        <w:rPr>
          <w:rFonts w:ascii="仿宋" w:hAnsi="仿宋" w:eastAsia="仿宋" w:cs="仿宋"/>
          <w:sz w:val="28"/>
          <w:szCs w:val="28"/>
        </w:rPr>
        <w:t xml:space="preserve">  </w:t>
      </w: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竞价方营业范围具备管道维修或机电安装或工程安装能力项目</w:t>
      </w:r>
      <w:r>
        <w:rPr>
          <w:rFonts w:hint="eastAsia" w:ascii="仿宋" w:hAnsi="仿宋" w:eastAsia="仿宋" w:cs="仿宋"/>
          <w:sz w:val="28"/>
          <w:szCs w:val="28"/>
          <w:lang w:val="en-US" w:eastAsia="zh-CN"/>
        </w:rPr>
        <w:t>或机电工程施工资质</w:t>
      </w:r>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 xml:space="preserve">新供应商注册  </w:t>
      </w:r>
      <w:r>
        <w:rPr>
          <w:rFonts w:hint="eastAsia" w:ascii="仿宋" w:hAnsi="仿宋" w:eastAsia="仿宋" w:cs="仿宋"/>
          <w:b/>
          <w:color w:val="FF0000"/>
          <w:sz w:val="28"/>
          <w:szCs w:val="28"/>
        </w:rPr>
        <w:fldChar w:fldCharType="begin"/>
      </w:r>
      <w:r>
        <w:rPr>
          <w:rFonts w:hint="eastAsia" w:ascii="仿宋" w:hAnsi="仿宋" w:eastAsia="仿宋" w:cs="仿宋"/>
          <w:b/>
          <w:color w:val="FF0000"/>
          <w:sz w:val="28"/>
          <w:szCs w:val="28"/>
        </w:rPr>
        <w:instrText xml:space="preserve"> HYPERLINK "https://srm.mengniu.cn/sap/bc/webdynpro/sap/zregistration#），如因办理注册和平台操作不及时或错误，影响参加招标采购活动的，责任自负。" </w:instrText>
      </w:r>
      <w:r>
        <w:rPr>
          <w:rFonts w:hint="eastAsia" w:ascii="仿宋" w:hAnsi="仿宋" w:eastAsia="仿宋" w:cs="仿宋"/>
          <w:b/>
          <w:color w:val="FF0000"/>
          <w:sz w:val="28"/>
          <w:szCs w:val="28"/>
        </w:rPr>
        <w:fldChar w:fldCharType="separate"/>
      </w:r>
      <w:r>
        <w:rPr>
          <w:rStyle w:val="10"/>
          <w:rFonts w:hint="eastAsia" w:ascii="仿宋" w:hAnsi="仿宋" w:eastAsia="仿宋" w:cs="仿宋"/>
          <w:b/>
          <w:color w:val="FF0000"/>
          <w:sz w:val="28"/>
          <w:szCs w:val="28"/>
        </w:rPr>
        <w:t>https://srm.mengniu.cn/sap/bc/webdynpro/sap/zregistration#</w:t>
      </w:r>
      <w:r>
        <w:rPr>
          <w:rStyle w:val="10"/>
          <w:rFonts w:ascii="仿宋" w:hAnsi="仿宋" w:eastAsia="仿宋" w:cs="仿宋"/>
          <w:b/>
          <w:color w:val="FF0000"/>
          <w:sz w:val="28"/>
          <w:szCs w:val="28"/>
        </w:rPr>
        <w:t>）</w:t>
      </w:r>
      <w:r>
        <w:rPr>
          <w:rStyle w:val="10"/>
          <w:rFonts w:ascii="仿宋" w:hAnsi="仿宋" w:eastAsia="仿宋" w:cs="仿宋"/>
          <w:color w:val="FF0000"/>
          <w:sz w:val="28"/>
          <w:szCs w:val="28"/>
        </w:rPr>
        <w:t>，如因办理注册和平台操作不及时或错误，影响参加招标采购活动的，责任自负。</w:t>
      </w:r>
      <w:r>
        <w:rPr>
          <w:rFonts w:hint="eastAsia" w:ascii="仿宋" w:hAnsi="仿宋" w:eastAsia="仿宋" w:cs="仿宋"/>
          <w:b/>
          <w:color w:val="FF0000"/>
          <w:sz w:val="28"/>
          <w:szCs w:val="28"/>
        </w:rPr>
        <w:fldChar w:fldCharType="end"/>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6</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8</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0"/>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w:t>
      </w:r>
      <w:r>
        <w:rPr>
          <w:rFonts w:hint="eastAsia" w:ascii="仿宋_GB2312" w:hAnsi="宋体" w:eastAsia="仿宋_GB2312" w:cs="仿宋"/>
          <w:sz w:val="30"/>
          <w:szCs w:val="30"/>
          <w:lang w:val="en-US" w:eastAsia="zh-CN"/>
        </w:rPr>
        <w:t>28</w:t>
      </w:r>
      <w:r>
        <w:rPr>
          <w:rFonts w:hint="eastAsia" w:ascii="仿宋_GB2312" w:hAnsi="宋体" w:eastAsia="仿宋_GB2312" w:cs="仿宋"/>
          <w:sz w:val="30"/>
          <w:szCs w:val="30"/>
        </w:rPr>
        <w:t>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bookmarkStart w:id="0" w:name="_GoBack"/>
      <w:bookmarkEnd w:id="0"/>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污水积水井反水维修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22215CA5"/>
    <w:rsid w:val="491D780D"/>
    <w:rsid w:val="553D6668"/>
    <w:rsid w:val="606870CF"/>
    <w:rsid w:val="698067CB"/>
    <w:rsid w:val="6B8174C3"/>
    <w:rsid w:val="6DC51E98"/>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5204</Words>
  <Characters>5526</Characters>
  <Lines>44</Lines>
  <Paragraphs>12</Paragraphs>
  <TotalTime>3</TotalTime>
  <ScaleCrop>false</ScaleCrop>
  <LinksUpToDate>false</LinksUpToDate>
  <CharactersWithSpaces>5838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2023-07-28T01:30:43Z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BCD95D41E9BF49309BD3A1A3527DD35A_13</vt:lpwstr>
  </property>
</Properties>
</file>