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C976" w14:textId="24667C5C" w:rsidR="00BB598C" w:rsidRDefault="00AB418C" w:rsidP="0016375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w:t>
      </w:r>
      <w:r w:rsidR="0016375D">
        <w:rPr>
          <w:rFonts w:ascii="宋体" w:hAnsi="宋体" w:cs="宋体" w:hint="eastAsia"/>
          <w:b/>
          <w:bCs/>
          <w:kern w:val="0"/>
          <w:sz w:val="36"/>
          <w:szCs w:val="36"/>
          <w:u w:val="single"/>
        </w:rPr>
        <w:t>事业部泰安</w:t>
      </w:r>
      <w:r w:rsidR="000801C4" w:rsidRPr="000801C4">
        <w:rPr>
          <w:rFonts w:ascii="宋体" w:hAnsi="宋体" w:cs="宋体" w:hint="eastAsia"/>
          <w:b/>
          <w:bCs/>
          <w:kern w:val="0"/>
          <w:sz w:val="36"/>
          <w:szCs w:val="36"/>
          <w:u w:val="single"/>
        </w:rPr>
        <w:t>工厂</w:t>
      </w:r>
      <w:r w:rsidR="0016375D">
        <w:rPr>
          <w:rFonts w:ascii="宋体" w:hAnsi="宋体" w:cs="宋体" w:hint="eastAsia"/>
          <w:b/>
          <w:bCs/>
          <w:kern w:val="0"/>
          <w:sz w:val="36"/>
          <w:szCs w:val="36"/>
          <w:u w:val="single"/>
        </w:rPr>
        <w:t>技术处泰安工厂安全三同时</w:t>
      </w:r>
      <w:r w:rsidR="000801C4" w:rsidRPr="000801C4">
        <w:rPr>
          <w:rFonts w:ascii="宋体" w:hAnsi="宋体" w:cs="宋体" w:hint="eastAsia"/>
          <w:b/>
          <w:bCs/>
          <w:kern w:val="0"/>
          <w:sz w:val="36"/>
          <w:szCs w:val="36"/>
        </w:rPr>
        <w:t>项目</w:t>
      </w: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sidR="002312EB">
        <w:rPr>
          <w:rFonts w:ascii="宋体" w:hAnsi="宋体" w:cs="宋体" w:hint="eastAsia"/>
          <w:b/>
          <w:bCs/>
          <w:kern w:val="0"/>
          <w:sz w:val="36"/>
          <w:szCs w:val="36"/>
        </w:rPr>
        <w:t>二次</w:t>
      </w:r>
      <w:r>
        <w:rPr>
          <w:rFonts w:ascii="宋体" w:hAnsi="宋体" w:cs="宋体" w:hint="eastAsia"/>
          <w:b/>
          <w:bCs/>
          <w:kern w:val="0"/>
          <w:sz w:val="36"/>
          <w:szCs w:val="36"/>
        </w:rPr>
        <w:t>公告</w:t>
      </w:r>
    </w:p>
    <w:p w14:paraId="204561A7" w14:textId="77777777" w:rsidR="00BB598C" w:rsidRDefault="00BB598C">
      <w:pPr>
        <w:ind w:firstLineChars="200" w:firstLine="560"/>
        <w:rPr>
          <w:rFonts w:ascii="仿宋_GB2312" w:eastAsia="仿宋_GB2312" w:hAnsi="宋体"/>
          <w:sz w:val="28"/>
          <w:szCs w:val="28"/>
        </w:rPr>
      </w:pPr>
    </w:p>
    <w:p w14:paraId="20BFF679" w14:textId="2759D018"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w:t>
      </w:r>
      <w:r w:rsidR="0016375D">
        <w:rPr>
          <w:rFonts w:ascii="仿宋_GB2312" w:eastAsia="仿宋_GB2312" w:hAnsi="宋体" w:hint="eastAsia"/>
          <w:sz w:val="28"/>
          <w:szCs w:val="28"/>
        </w:rPr>
        <w:t>泰安工厂技术处</w:t>
      </w:r>
      <w:r>
        <w:rPr>
          <w:rFonts w:ascii="仿宋_GB2312" w:eastAsia="仿宋_GB2312" w:hAnsi="宋体" w:hint="eastAsia"/>
          <w:sz w:val="28"/>
          <w:szCs w:val="28"/>
        </w:rPr>
        <w:t>就</w:t>
      </w:r>
      <w:r w:rsidR="0016375D" w:rsidRPr="0076187D">
        <w:rPr>
          <w:rFonts w:ascii="仿宋_GB2312" w:eastAsia="仿宋_GB2312" w:hAnsi="宋体" w:hint="eastAsia"/>
          <w:sz w:val="28"/>
          <w:szCs w:val="28"/>
          <w:u w:val="single"/>
        </w:rPr>
        <w:t>泰安</w:t>
      </w:r>
      <w:r w:rsidR="000801C4" w:rsidRPr="0076187D">
        <w:rPr>
          <w:rFonts w:ascii="仿宋_GB2312" w:eastAsia="仿宋_GB2312" w:hAnsi="宋体"/>
          <w:sz w:val="28"/>
          <w:szCs w:val="28"/>
          <w:u w:val="single"/>
        </w:rPr>
        <w:t>工厂</w:t>
      </w:r>
      <w:r w:rsidR="00AD085D">
        <w:rPr>
          <w:rFonts w:ascii="仿宋_GB2312" w:eastAsia="仿宋_GB2312" w:hAnsi="宋体" w:hint="eastAsia"/>
          <w:sz w:val="28"/>
          <w:szCs w:val="28"/>
          <w:u w:val="single"/>
        </w:rPr>
        <w:t>安全三同时</w:t>
      </w:r>
      <w:r>
        <w:rPr>
          <w:rFonts w:ascii="仿宋_GB2312" w:eastAsia="仿宋_GB2312" w:hAnsi="宋体" w:hint="eastAsia"/>
          <w:sz w:val="28"/>
          <w:szCs w:val="28"/>
        </w:rPr>
        <w:t>项目进行询比价, 欢迎符合资格条件的供应商参加。</w:t>
      </w:r>
    </w:p>
    <w:p w14:paraId="7F5F5047" w14:textId="74B97ABB" w:rsidR="00BB598C" w:rsidRPr="004A55D7"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76187D" w:rsidRPr="0076187D">
        <w:rPr>
          <w:rFonts w:ascii="仿宋_GB2312" w:eastAsia="仿宋_GB2312" w:hAnsi="宋体"/>
          <w:sz w:val="28"/>
          <w:szCs w:val="28"/>
        </w:rPr>
        <w:t>MNCGJH-20230825-0030</w:t>
      </w:r>
    </w:p>
    <w:p w14:paraId="0697A936" w14:textId="3A34A0C9"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16375D" w:rsidRPr="0016375D">
        <w:rPr>
          <w:rFonts w:ascii="仿宋_GB2312" w:eastAsia="仿宋_GB2312" w:hAnsi="宋体" w:hint="eastAsia"/>
          <w:color w:val="000000" w:themeColor="text1"/>
          <w:sz w:val="28"/>
          <w:szCs w:val="28"/>
        </w:rPr>
        <w:t>泰安工厂安全三同时项目</w:t>
      </w:r>
    </w:p>
    <w:p w14:paraId="03432203" w14:textId="77777777"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66900805" w14:textId="166CDCC4" w:rsidR="00F3655E" w:rsidRPr="00E01AB9" w:rsidRDefault="00F3655E" w:rsidP="00976636">
      <w:pPr>
        <w:spacing w:line="400" w:lineRule="exact"/>
        <w:ind w:firstLineChars="200" w:firstLine="560"/>
        <w:rPr>
          <w:rFonts w:ascii="仿宋_GB2312" w:eastAsia="仿宋_GB2312" w:hAnsi="宋体" w:cs="宋体"/>
          <w:kern w:val="0"/>
          <w:sz w:val="28"/>
          <w:szCs w:val="28"/>
        </w:rPr>
      </w:pPr>
      <w:r w:rsidRPr="00E01AB9">
        <w:rPr>
          <w:rFonts w:ascii="仿宋_GB2312" w:eastAsia="仿宋_GB2312" w:hAnsi="宋体" w:cs="宋体"/>
          <w:kern w:val="0"/>
          <w:sz w:val="28"/>
          <w:szCs w:val="28"/>
        </w:rPr>
        <w:t>车间升级改造，按照法规要求需要进行安全三同时，现委托具备安全生产咨询服务资质的供应商按照法规要求对改造项目安全三同时进行办理。</w:t>
      </w:r>
    </w:p>
    <w:p w14:paraId="5E494446" w14:textId="77777777"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3BCD1CF4" w14:textId="193615FC" w:rsidR="00381F2A" w:rsidRPr="0047400E" w:rsidRDefault="009C0E42" w:rsidP="0047400E">
      <w:pPr>
        <w:spacing w:line="360" w:lineRule="auto"/>
        <w:ind w:firstLineChars="200" w:firstLine="560"/>
        <w:rPr>
          <w:rFonts w:ascii="仿宋" w:eastAsia="仿宋" w:hAnsi="仿宋" w:cs="仿宋"/>
          <w:sz w:val="30"/>
          <w:szCs w:val="30"/>
        </w:rPr>
      </w:pPr>
      <w:r w:rsidRPr="0076187D">
        <w:rPr>
          <w:rFonts w:ascii="仿宋_GB2312" w:eastAsia="仿宋_GB2312" w:hAnsi="宋体" w:cs="宋体" w:hint="eastAsia"/>
          <w:kern w:val="0"/>
          <w:sz w:val="28"/>
          <w:szCs w:val="28"/>
        </w:rPr>
        <w:t>1、</w:t>
      </w:r>
      <w:r w:rsidR="00F0139B" w:rsidRPr="0076187D">
        <w:rPr>
          <w:rFonts w:ascii="仿宋_GB2312" w:eastAsia="仿宋_GB2312" w:hAnsi="宋体" w:cs="宋体" w:hint="eastAsia"/>
          <w:kern w:val="0"/>
          <w:sz w:val="28"/>
          <w:szCs w:val="28"/>
        </w:rPr>
        <w:t>竞价方须在中华人民共和国境内注册并具有独立法人资格</w:t>
      </w:r>
      <w:r w:rsidR="00DB0E8C">
        <w:rPr>
          <w:rFonts w:ascii="仿宋_GB2312" w:eastAsia="仿宋_GB2312" w:hAnsi="宋体" w:cs="宋体" w:hint="eastAsia"/>
          <w:kern w:val="0"/>
          <w:sz w:val="28"/>
          <w:szCs w:val="28"/>
        </w:rPr>
        <w:t>，</w:t>
      </w:r>
      <w:r w:rsidR="00DB0E8C" w:rsidRPr="00B62B2E">
        <w:rPr>
          <w:rFonts w:ascii="仿宋" w:eastAsia="仿宋" w:hAnsi="仿宋"/>
          <w:sz w:val="28"/>
          <w:szCs w:val="28"/>
        </w:rPr>
        <w:t>竞谈方须具有安全</w:t>
      </w:r>
      <w:r w:rsidR="00DB0E8C">
        <w:rPr>
          <w:rFonts w:ascii="仿宋" w:eastAsia="仿宋" w:hAnsi="仿宋" w:hint="eastAsia"/>
          <w:sz w:val="28"/>
          <w:szCs w:val="28"/>
        </w:rPr>
        <w:t>评价、</w:t>
      </w:r>
      <w:r w:rsidR="00DB0E8C" w:rsidRPr="00B62B2E">
        <w:rPr>
          <w:rFonts w:ascii="仿宋" w:eastAsia="仿宋" w:hAnsi="仿宋"/>
          <w:sz w:val="28"/>
          <w:szCs w:val="28"/>
        </w:rPr>
        <w:t>生产咨询</w:t>
      </w:r>
      <w:r w:rsidR="00DB0E8C">
        <w:rPr>
          <w:rFonts w:ascii="仿宋" w:eastAsia="仿宋" w:hAnsi="仿宋" w:hint="eastAsia"/>
          <w:sz w:val="28"/>
          <w:szCs w:val="28"/>
        </w:rPr>
        <w:t>、安全技术咨询</w:t>
      </w:r>
      <w:r w:rsidR="00DB0E8C" w:rsidRPr="00B62B2E">
        <w:rPr>
          <w:rFonts w:ascii="仿宋" w:eastAsia="仿宋" w:hAnsi="仿宋"/>
          <w:sz w:val="28"/>
          <w:szCs w:val="28"/>
        </w:rPr>
        <w:t>服务</w:t>
      </w:r>
      <w:r w:rsidR="00DB0E8C">
        <w:rPr>
          <w:rFonts w:ascii="仿宋" w:eastAsia="仿宋" w:hAnsi="仿宋" w:hint="eastAsia"/>
          <w:sz w:val="28"/>
          <w:szCs w:val="28"/>
        </w:rPr>
        <w:t>等</w:t>
      </w:r>
      <w:r w:rsidR="00DB0E8C" w:rsidRPr="00B62B2E">
        <w:rPr>
          <w:rFonts w:ascii="仿宋" w:eastAsia="仿宋" w:hAnsi="仿宋"/>
          <w:sz w:val="28"/>
          <w:szCs w:val="28"/>
        </w:rPr>
        <w:t>资质</w:t>
      </w:r>
      <w:r w:rsidR="0047400E" w:rsidRPr="0076187D">
        <w:rPr>
          <w:rFonts w:ascii="仿宋_GB2312" w:eastAsia="仿宋_GB2312" w:hAnsi="宋体" w:cs="宋体" w:hint="eastAsia"/>
          <w:kern w:val="0"/>
          <w:sz w:val="28"/>
          <w:szCs w:val="28"/>
        </w:rPr>
        <w:t>；</w:t>
      </w:r>
    </w:p>
    <w:p w14:paraId="05658F8D" w14:textId="558608F4" w:rsidR="00B62B2E" w:rsidRDefault="008107ED" w:rsidP="00DB0E8C">
      <w:pPr>
        <w:adjustRightInd w:val="0"/>
        <w:snapToGrid w:val="0"/>
        <w:spacing w:line="360" w:lineRule="auto"/>
        <w:ind w:rightChars="40" w:right="84" w:firstLineChars="202" w:firstLine="566"/>
        <w:rPr>
          <w:rFonts w:ascii="仿宋" w:eastAsia="仿宋" w:hAnsi="仿宋"/>
          <w:sz w:val="28"/>
          <w:szCs w:val="28"/>
        </w:rPr>
      </w:pPr>
      <w:r w:rsidRPr="000801C4">
        <w:rPr>
          <w:rFonts w:ascii="仿宋_GB2312" w:eastAsia="仿宋_GB2312" w:hAnsi="宋体" w:cs="宋体" w:hint="eastAsia"/>
          <w:kern w:val="0"/>
          <w:sz w:val="28"/>
          <w:szCs w:val="28"/>
        </w:rPr>
        <w:t>2、</w:t>
      </w:r>
      <w:r w:rsidR="0047400E">
        <w:rPr>
          <w:rFonts w:ascii="仿宋" w:eastAsia="仿宋" w:hAnsi="仿宋"/>
          <w:sz w:val="28"/>
          <w:szCs w:val="28"/>
        </w:rPr>
        <w:t>竞价人20</w:t>
      </w:r>
      <w:r w:rsidR="006A5B7A">
        <w:rPr>
          <w:rFonts w:ascii="仿宋" w:eastAsia="仿宋" w:hAnsi="仿宋" w:hint="eastAsia"/>
          <w:sz w:val="28"/>
          <w:szCs w:val="28"/>
        </w:rPr>
        <w:t>2</w:t>
      </w:r>
      <w:r w:rsidR="006A5B7A">
        <w:rPr>
          <w:rFonts w:ascii="仿宋" w:eastAsia="仿宋" w:hAnsi="仿宋"/>
          <w:sz w:val="28"/>
          <w:szCs w:val="28"/>
        </w:rPr>
        <w:t>1</w:t>
      </w:r>
      <w:r w:rsidR="0047400E">
        <w:rPr>
          <w:rFonts w:ascii="仿宋" w:eastAsia="仿宋" w:hAnsi="仿宋"/>
          <w:sz w:val="28"/>
          <w:szCs w:val="28"/>
        </w:rPr>
        <w:t>年至</w:t>
      </w:r>
      <w:r w:rsidR="0047400E">
        <w:rPr>
          <w:rFonts w:ascii="仿宋" w:eastAsia="仿宋" w:hAnsi="仿宋" w:hint="eastAsia"/>
          <w:sz w:val="28"/>
          <w:szCs w:val="28"/>
        </w:rPr>
        <w:t>今</w:t>
      </w:r>
      <w:r w:rsidR="0047400E">
        <w:rPr>
          <w:rFonts w:ascii="仿宋" w:eastAsia="仿宋" w:hAnsi="仿宋"/>
          <w:sz w:val="28"/>
          <w:szCs w:val="28"/>
        </w:rPr>
        <w:t>须具有</w:t>
      </w:r>
      <w:r w:rsidR="0047400E">
        <w:rPr>
          <w:rFonts w:ascii="仿宋" w:eastAsia="仿宋" w:hAnsi="仿宋" w:hint="eastAsia"/>
          <w:sz w:val="28"/>
          <w:szCs w:val="28"/>
        </w:rPr>
        <w:t>一</w:t>
      </w:r>
      <w:r w:rsidR="0047400E">
        <w:rPr>
          <w:rFonts w:ascii="仿宋" w:eastAsia="仿宋" w:hAnsi="仿宋"/>
          <w:sz w:val="28"/>
          <w:szCs w:val="28"/>
        </w:rPr>
        <w:t xml:space="preserve">个及以上类似项目业绩； </w:t>
      </w:r>
    </w:p>
    <w:p w14:paraId="1588F540" w14:textId="786ABC1B" w:rsidR="004A32FB" w:rsidRPr="0047400E" w:rsidRDefault="00DB0E8C"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3</w:t>
      </w:r>
      <w:r w:rsidR="0047400E">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14:paraId="42354BCD" w14:textId="648C199D" w:rsidR="004A32FB" w:rsidRDefault="00DB0E8C"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1A9D01E" w14:textId="0DA915A9" w:rsidR="004A32FB" w:rsidRDefault="00DB0E8C"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14:paraId="3AA1BDCE" w14:textId="7DFBEC74" w:rsidR="004A32FB" w:rsidRPr="004A32FB" w:rsidRDefault="00DB0E8C"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14:paraId="69FB566F" w14:textId="77777777"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14:paraId="6A2FCEEB" w14:textId="77777777"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14:paraId="4721EB1B" w14:textId="77777777"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首先，注册成为潜在供应商（平台首页新供应商注册）：</w:t>
      </w:r>
    </w:p>
    <w:p w14:paraId="7B454D90" w14:textId="77777777"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潜在投标人符合资格条件的，请在蒙牛集团供应链关系管理平台注册成为我们潜在供应商，</w:t>
      </w:r>
      <w:r>
        <w:rPr>
          <w:rFonts w:ascii="仿宋" w:eastAsia="仿宋" w:hAnsi="仿宋" w:cs="仿宋" w:hint="eastAsia"/>
          <w:b/>
          <w:bCs/>
          <w:sz w:val="28"/>
          <w:szCs w:val="28"/>
        </w:rPr>
        <w:t>注册网</w:t>
      </w:r>
    </w:p>
    <w:p w14:paraId="2CBD7697" w14:textId="77777777"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14:paraId="7B7B3A45"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14:paraId="41776AD8" w14:textId="77777777"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7"/>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14:paraId="1D4AAB06" w14:textId="77777777"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14:paraId="548FD4C1" w14:textId="77777777"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14:paraId="2CE1C635" w14:textId="77777777"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有效的营业执照（副本）、组织机构代码证（副本）、税务登记证（副本）（注:以上三项或三证合一营业执照副本），有效的开户行许可证；</w:t>
      </w:r>
    </w:p>
    <w:p w14:paraId="6C7DADC7"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14:paraId="2C8092EC"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14:paraId="5B91234D" w14:textId="77777777"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另外，需提供授权委托人在本单位近一年内社保缴纳的证明文件；</w:t>
      </w:r>
    </w:p>
    <w:p w14:paraId="7E4BFAE6" w14:textId="319F69BB" w:rsidR="005C3E5D" w:rsidRPr="005C3E5D" w:rsidRDefault="0047400E" w:rsidP="0047400E">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E01AB9">
        <w:rPr>
          <w:rFonts w:ascii="仿宋" w:eastAsia="仿宋" w:hAnsi="仿宋" w:cs="仿宋" w:hint="eastAsia"/>
          <w:sz w:val="28"/>
          <w:szCs w:val="28"/>
        </w:rPr>
        <w:t>能开具</w:t>
      </w:r>
      <w:r w:rsidR="00AD085D">
        <w:rPr>
          <w:rFonts w:ascii="仿宋" w:eastAsia="仿宋" w:hAnsi="仿宋" w:cs="仿宋" w:hint="eastAsia"/>
          <w:sz w:val="28"/>
          <w:szCs w:val="28"/>
        </w:rPr>
        <w:t>值税专用发票，出具能够开具</w:t>
      </w:r>
      <w:r w:rsidR="005C3E5D" w:rsidRPr="005C3E5D">
        <w:rPr>
          <w:rFonts w:ascii="仿宋" w:eastAsia="仿宋" w:hAnsi="仿宋" w:cs="仿宋"/>
          <w:sz w:val="28"/>
          <w:szCs w:val="28"/>
        </w:rPr>
        <w:t>发票证明材料；</w:t>
      </w:r>
    </w:p>
    <w:p w14:paraId="6359449C" w14:textId="010BB1BD" w:rsidR="004A55D7" w:rsidRPr="004A55D7" w:rsidRDefault="004A55D7" w:rsidP="0047400E">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cs="仿宋" w:hint="eastAsia"/>
          <w:sz w:val="28"/>
          <w:szCs w:val="28"/>
        </w:rPr>
        <w:lastRenderedPageBreak/>
        <w:t>5、</w:t>
      </w:r>
      <w:r w:rsidRPr="004A55D7">
        <w:rPr>
          <w:rFonts w:ascii="仿宋" w:eastAsia="仿宋" w:hAnsi="仿宋" w:cs="仿宋"/>
          <w:sz w:val="28"/>
          <w:szCs w:val="28"/>
        </w:rPr>
        <w:t>企业</w:t>
      </w:r>
      <w:r w:rsidR="006A5B7A">
        <w:rPr>
          <w:rFonts w:ascii="仿宋" w:eastAsia="仿宋" w:hAnsi="仿宋" w:cs="仿宋"/>
          <w:sz w:val="28"/>
          <w:szCs w:val="28"/>
        </w:rPr>
        <w:t>2021</w:t>
      </w:r>
      <w:r w:rsidRPr="004A55D7">
        <w:rPr>
          <w:rFonts w:ascii="仿宋" w:eastAsia="仿宋" w:hAnsi="仿宋" w:cs="仿宋"/>
          <w:sz w:val="28"/>
          <w:szCs w:val="28"/>
        </w:rPr>
        <w:t>年至今任意3个月的依法纳税缴纳证明材料或者社保缴纳证明材料；</w:t>
      </w:r>
    </w:p>
    <w:p w14:paraId="3CD87477" w14:textId="4AECEDC7" w:rsidR="0047400E" w:rsidRDefault="004A55D7"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6</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14:paraId="21591BA3" w14:textId="18DEFD03" w:rsidR="0047400E" w:rsidRDefault="006A5B7A"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7</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7"/>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14:paraId="4DBB7BBA" w14:textId="2B08E969" w:rsidR="006A5B7A" w:rsidRDefault="006A5B7A" w:rsidP="006A5B7A">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、保密承诺书（附件2）；</w:t>
      </w:r>
    </w:p>
    <w:p w14:paraId="1AE9A134" w14:textId="0FEF2BA0" w:rsidR="0047400E" w:rsidRDefault="0047400E" w:rsidP="006A5B7A">
      <w:pPr>
        <w:widowControl/>
        <w:shd w:val="clear" w:color="auto" w:fill="FFFFFF"/>
        <w:textAlignment w:val="baseline"/>
        <w:rPr>
          <w:rFonts w:ascii="仿宋" w:eastAsia="仿宋" w:hAnsi="仿宋"/>
          <w:b/>
          <w:bCs/>
          <w:color w:val="000000"/>
          <w:sz w:val="28"/>
          <w:szCs w:val="28"/>
        </w:rPr>
      </w:pPr>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14:paraId="0FDA069C" w14:textId="0E61D7DA"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w:t>
      </w:r>
      <w:r w:rsidR="0076187D">
        <w:rPr>
          <w:rFonts w:ascii="仿宋" w:eastAsia="仿宋" w:hAnsi="仿宋"/>
          <w:b/>
          <w:bCs/>
          <w:color w:val="000000"/>
          <w:sz w:val="28"/>
          <w:szCs w:val="28"/>
        </w:rPr>
        <w:t>18375488190</w:t>
      </w:r>
      <w:r>
        <w:rPr>
          <w:rFonts w:ascii="仿宋" w:eastAsia="仿宋" w:hAnsi="仿宋"/>
          <w:b/>
          <w:bCs/>
          <w:color w:val="000000"/>
          <w:sz w:val="28"/>
          <w:szCs w:val="28"/>
        </w:rPr>
        <w:t>）后进行线上咨询或拨打电话。</w:t>
      </w:r>
    </w:p>
    <w:p w14:paraId="3A3C436C" w14:textId="77777777"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14:paraId="34F35B47" w14:textId="036C80C7"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3283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2312EB">
        <w:rPr>
          <w:rFonts w:ascii="仿宋_GB2312" w:eastAsia="仿宋_GB2312" w:hAnsi="宋体"/>
          <w:color w:val="000000"/>
          <w:sz w:val="28"/>
          <w:szCs w:val="28"/>
        </w:rPr>
        <w:t>26</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2312EB">
        <w:rPr>
          <w:rFonts w:ascii="仿宋_GB2312" w:eastAsia="仿宋_GB2312" w:hAnsi="宋体"/>
          <w:color w:val="000000"/>
          <w:sz w:val="28"/>
          <w:szCs w:val="28"/>
        </w:rPr>
        <w:t>28</w:t>
      </w:r>
      <w:r w:rsidRPr="0011412F">
        <w:rPr>
          <w:rFonts w:ascii="仿宋_GB2312" w:eastAsia="仿宋_GB2312" w:hAnsi="宋体" w:hint="eastAsia"/>
          <w:color w:val="000000"/>
          <w:sz w:val="28"/>
          <w:szCs w:val="28"/>
        </w:rPr>
        <w:t>日</w:t>
      </w:r>
      <w:r w:rsidR="00FC737A" w:rsidRPr="0011412F">
        <w:rPr>
          <w:rFonts w:ascii="仿宋_GB2312" w:eastAsia="仿宋_GB2312" w:hAnsi="宋体"/>
          <w:color w:val="000000"/>
          <w:sz w:val="28"/>
          <w:szCs w:val="28"/>
        </w:rPr>
        <w:t>17</w:t>
      </w:r>
      <w:r w:rsidRPr="0011412F">
        <w:rPr>
          <w:rFonts w:ascii="仿宋_GB2312" w:eastAsia="仿宋_GB2312" w:hAnsi="宋体" w:hint="eastAsia"/>
          <w:color w:val="000000"/>
          <w:sz w:val="28"/>
          <w:szCs w:val="28"/>
        </w:rPr>
        <w:t>时止；</w:t>
      </w:r>
    </w:p>
    <w:p w14:paraId="770192D9" w14:textId="1E3CEA2C"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2312EB">
        <w:rPr>
          <w:rFonts w:ascii="仿宋_GB2312" w:eastAsia="仿宋_GB2312" w:hAnsi="宋体"/>
          <w:color w:val="000000"/>
          <w:sz w:val="28"/>
          <w:szCs w:val="28"/>
        </w:rPr>
        <w:t>26</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2312EB">
        <w:rPr>
          <w:rFonts w:ascii="仿宋_GB2312" w:eastAsia="仿宋_GB2312" w:hAnsi="宋体"/>
          <w:color w:val="000000"/>
          <w:sz w:val="28"/>
          <w:szCs w:val="28"/>
        </w:rPr>
        <w:t>28</w:t>
      </w:r>
      <w:r w:rsidRPr="0011412F">
        <w:rPr>
          <w:rFonts w:ascii="仿宋_GB2312" w:eastAsia="仿宋_GB2312" w:hAnsi="宋体" w:hint="eastAsia"/>
          <w:color w:val="000000"/>
          <w:sz w:val="28"/>
          <w:szCs w:val="28"/>
        </w:rPr>
        <w:t>日；</w:t>
      </w:r>
    </w:p>
    <w:p w14:paraId="126B89CB" w14:textId="64C595CE"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2312EB">
        <w:rPr>
          <w:rFonts w:ascii="仿宋_GB2312" w:eastAsia="仿宋_GB2312" w:hAnsi="宋体"/>
          <w:color w:val="000000"/>
          <w:sz w:val="28"/>
          <w:szCs w:val="28"/>
        </w:rPr>
        <w:t>29</w:t>
      </w:r>
      <w:r w:rsidRPr="0011412F">
        <w:rPr>
          <w:rFonts w:ascii="仿宋_GB2312" w:eastAsia="仿宋_GB2312" w:hAnsi="宋体" w:hint="eastAsia"/>
          <w:color w:val="000000"/>
          <w:sz w:val="28"/>
          <w:szCs w:val="28"/>
        </w:rPr>
        <w:t>日发放</w:t>
      </w:r>
      <w:r w:rsidRPr="0011412F">
        <w:rPr>
          <w:rFonts w:ascii="仿宋_GB2312" w:eastAsia="仿宋_GB2312" w:hAnsi="宋体" w:hint="eastAsia"/>
          <w:color w:val="000000"/>
          <w:sz w:val="28"/>
          <w:szCs w:val="28"/>
        </w:rPr>
        <w:lastRenderedPageBreak/>
        <w:t>询价单。</w:t>
      </w:r>
    </w:p>
    <w:p w14:paraId="4291E712" w14:textId="4AE11F20"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2312EB">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2312EB">
        <w:rPr>
          <w:rFonts w:ascii="仿宋_GB2312" w:eastAsia="仿宋_GB2312" w:hAnsi="宋体"/>
          <w:color w:val="000000"/>
          <w:sz w:val="28"/>
          <w:szCs w:val="28"/>
        </w:rPr>
        <w:t>9</w:t>
      </w:r>
      <w:r w:rsidRPr="0011412F">
        <w:rPr>
          <w:rFonts w:ascii="仿宋_GB2312" w:eastAsia="仿宋_GB2312" w:hAnsi="宋体" w:hint="eastAsia"/>
          <w:color w:val="000000"/>
          <w:sz w:val="28"/>
          <w:szCs w:val="28"/>
        </w:rPr>
        <w:t>日；（以发出的询价单为准）</w:t>
      </w:r>
    </w:p>
    <w:p w14:paraId="725A6B76" w14:textId="77777777"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14:paraId="11D98A7A" w14:textId="77777777"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蒙牛集团电子采购招标平台（https://zbcg.mengniu.cn/）（以发出的询价单为准）</w:t>
      </w:r>
    </w:p>
    <w:p w14:paraId="61A2207E" w14:textId="77777777"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14:paraId="23C56821" w14:textId="77777777"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6738721C"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14:paraId="7B7E77E1"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14:paraId="3DC9FF87"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14:paraId="095CC393" w14:textId="77777777"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6C79699" w14:textId="25B63839"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0076187D">
        <w:rPr>
          <w:rFonts w:ascii="仿宋_GB2312" w:eastAsia="仿宋_GB2312" w:hAnsi="宋体" w:hint="eastAsia"/>
          <w:color w:val="000000"/>
          <w:sz w:val="28"/>
          <w:szCs w:val="28"/>
        </w:rPr>
        <w:t>泰安</w:t>
      </w:r>
      <w:r w:rsidRPr="00674783">
        <w:rPr>
          <w:rFonts w:ascii="仿宋_GB2312" w:eastAsia="仿宋_GB2312" w:hAnsi="宋体"/>
          <w:color w:val="000000"/>
          <w:sz w:val="28"/>
          <w:szCs w:val="28"/>
        </w:rPr>
        <w:t>有限责任公司</w:t>
      </w:r>
    </w:p>
    <w:p w14:paraId="71E94E43" w14:textId="242D5CAD"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sidR="0076187D">
        <w:rPr>
          <w:rFonts w:ascii="仿宋_GB2312" w:eastAsia="仿宋_GB2312" w:hAnsi="宋体" w:hint="eastAsia"/>
          <w:color w:val="000000"/>
          <w:sz w:val="28"/>
          <w:szCs w:val="28"/>
        </w:rPr>
        <w:t>胡永清</w:t>
      </w:r>
      <w:r w:rsidRPr="009476C9">
        <w:rPr>
          <w:rFonts w:ascii="仿宋_GB2312" w:eastAsia="仿宋_GB2312" w:hAnsi="宋体" w:hint="eastAsia"/>
          <w:color w:val="000000"/>
          <w:sz w:val="28"/>
          <w:szCs w:val="28"/>
        </w:rPr>
        <w:t>联系方式：</w:t>
      </w:r>
      <w:r w:rsidR="0076187D">
        <w:rPr>
          <w:rFonts w:ascii="仿宋_GB2312" w:eastAsia="仿宋_GB2312" w:hAnsi="宋体"/>
          <w:color w:val="000000"/>
          <w:sz w:val="28"/>
          <w:szCs w:val="28"/>
        </w:rPr>
        <w:t>18375488190</w:t>
      </w:r>
    </w:p>
    <w:p w14:paraId="3A4599C5" w14:textId="3DA3EFBA"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sidR="0076187D">
        <w:rPr>
          <w:rFonts w:ascii="仿宋_GB2312" w:eastAsia="仿宋_GB2312" w:hAnsi="宋体" w:hint="eastAsia"/>
          <w:color w:val="000000"/>
          <w:sz w:val="28"/>
          <w:szCs w:val="28"/>
        </w:rPr>
        <w:t>huyongqing</w:t>
      </w:r>
      <w:r w:rsidRPr="006A1E5F">
        <w:rPr>
          <w:rFonts w:ascii="仿宋_GB2312" w:eastAsia="仿宋_GB2312" w:hAnsi="宋体"/>
          <w:color w:val="000000"/>
          <w:sz w:val="28"/>
          <w:szCs w:val="28"/>
        </w:rPr>
        <w:t>@mengniu.cn</w:t>
      </w:r>
    </w:p>
    <w:p w14:paraId="1B28EEA3" w14:textId="77777777"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0C57B56A"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1BD760F4"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14:paraId="30AF2205"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14:paraId="49B8E831" w14:textId="77777777"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14:paraId="6E319A82" w14:textId="429920B9" w:rsidR="00FC737A" w:rsidRDefault="00FC737A" w:rsidP="00C71086">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质疑/投诉服务网址：https://zbcg.mengniu.cn/#/home</w:t>
      </w:r>
    </w:p>
    <w:p w14:paraId="00014EDD" w14:textId="77777777" w:rsidR="00FC737A" w:rsidRDefault="00FC737A" w:rsidP="00FC737A">
      <w:pPr>
        <w:spacing w:line="360" w:lineRule="exact"/>
        <w:ind w:firstLineChars="200" w:firstLine="560"/>
        <w:rPr>
          <w:rFonts w:ascii="仿宋_GB2312" w:eastAsia="仿宋_GB2312" w:hAnsi="宋体"/>
          <w:sz w:val="28"/>
          <w:szCs w:val="28"/>
        </w:rPr>
      </w:pPr>
    </w:p>
    <w:p w14:paraId="4D3B1B79" w14:textId="77777777" w:rsidR="00674783" w:rsidRDefault="00674783" w:rsidP="00C71086">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14:paraId="6F99CAB8" w14:textId="77777777" w:rsidR="00674783" w:rsidRDefault="00674783" w:rsidP="00C71086">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14:paraId="7A02F3C5" w14:textId="77777777" w:rsidR="00674783" w:rsidRDefault="00674783" w:rsidP="00C71086">
      <w:pPr>
        <w:adjustRightInd w:val="0"/>
        <w:snapToGrid w:val="0"/>
        <w:spacing w:line="300" w:lineRule="exact"/>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14:paraId="5E4EC161" w14:textId="77777777" w:rsidR="00674783" w:rsidRDefault="00674783" w:rsidP="00C71086">
      <w:pPr>
        <w:adjustRightInd w:val="0"/>
        <w:snapToGrid w:val="0"/>
        <w:spacing w:line="3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14:paraId="0E5D86F9" w14:textId="77777777" w:rsidR="00674783" w:rsidRDefault="00674783" w:rsidP="00C71086">
      <w:pPr>
        <w:adjustRightInd w:val="0"/>
        <w:snapToGrid w:val="0"/>
        <w:spacing w:line="300" w:lineRule="exact"/>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14:paraId="350FC50A" w14:textId="53004064"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t xml:space="preserve">                        </w:t>
      </w:r>
      <w:r>
        <w:rPr>
          <w:rFonts w:ascii="仿宋" w:eastAsia="仿宋" w:hAnsi="仿宋" w:cs="仿宋" w:hint="eastAsia"/>
          <w:sz w:val="28"/>
          <w:szCs w:val="28"/>
        </w:rPr>
        <w:t>采购方：</w:t>
      </w:r>
      <w:r>
        <w:rPr>
          <w:rFonts w:ascii="仿宋" w:eastAsia="仿宋" w:hAnsi="仿宋" w:cs="仿宋"/>
          <w:sz w:val="28"/>
          <w:szCs w:val="28"/>
        </w:rPr>
        <w:t>蒙牛乳业</w:t>
      </w:r>
      <w:r w:rsidR="0076187D">
        <w:rPr>
          <w:rFonts w:ascii="仿宋" w:eastAsia="仿宋" w:hAnsi="仿宋" w:cs="仿宋" w:hint="eastAsia"/>
          <w:sz w:val="28"/>
          <w:szCs w:val="28"/>
        </w:rPr>
        <w:t>泰安</w:t>
      </w:r>
      <w:r>
        <w:rPr>
          <w:rFonts w:ascii="仿宋" w:eastAsia="仿宋" w:hAnsi="仿宋" w:cs="仿宋"/>
          <w:sz w:val="28"/>
          <w:szCs w:val="28"/>
        </w:rPr>
        <w:t>有限责任公司</w:t>
      </w:r>
    </w:p>
    <w:p w14:paraId="3906EE85" w14:textId="6D3BA644" w:rsidR="00674783" w:rsidRDefault="00674783" w:rsidP="00674783">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Pr>
          <w:rFonts w:ascii="仿宋" w:eastAsia="仿宋" w:hAnsi="仿宋" w:cs="仿宋"/>
          <w:sz w:val="28"/>
          <w:szCs w:val="28"/>
        </w:rPr>
        <w:t>9</w:t>
      </w:r>
      <w:r>
        <w:rPr>
          <w:rFonts w:ascii="仿宋" w:eastAsia="仿宋" w:hAnsi="仿宋" w:cs="仿宋" w:hint="eastAsia"/>
          <w:sz w:val="28"/>
          <w:szCs w:val="28"/>
        </w:rPr>
        <w:t xml:space="preserve">月 </w:t>
      </w:r>
      <w:r w:rsidR="002312EB">
        <w:rPr>
          <w:rFonts w:ascii="仿宋" w:eastAsia="仿宋" w:hAnsi="仿宋" w:cs="仿宋"/>
          <w:sz w:val="28"/>
          <w:szCs w:val="28"/>
        </w:rPr>
        <w:t>25</w:t>
      </w:r>
      <w:r>
        <w:rPr>
          <w:rFonts w:ascii="仿宋" w:eastAsia="仿宋" w:hAnsi="仿宋" w:cs="仿宋" w:hint="eastAsia"/>
          <w:sz w:val="28"/>
          <w:szCs w:val="28"/>
        </w:rPr>
        <w:t>日</w:t>
      </w:r>
    </w:p>
    <w:p w14:paraId="59F92EA5" w14:textId="69FD6306" w:rsidR="00FC737A" w:rsidRDefault="00FC737A" w:rsidP="00FC737A">
      <w:pPr>
        <w:ind w:right="1760"/>
        <w:jc w:val="right"/>
        <w:rPr>
          <w:rFonts w:ascii="仿宋_GB2312" w:eastAsia="仿宋_GB2312" w:hAnsi="宋体" w:cs="仿宋"/>
          <w:sz w:val="30"/>
          <w:szCs w:val="30"/>
        </w:rPr>
      </w:pPr>
    </w:p>
    <w:p w14:paraId="38CCCB40" w14:textId="77777777" w:rsidR="00756DDC" w:rsidRPr="00FC737A" w:rsidRDefault="00756DDC" w:rsidP="00FC737A">
      <w:pPr>
        <w:ind w:right="1760"/>
        <w:jc w:val="right"/>
        <w:rPr>
          <w:rFonts w:ascii="仿宋_GB2312" w:eastAsia="仿宋_GB2312" w:hAnsi="宋体" w:cs="仿宋" w:hint="eastAsia"/>
          <w:sz w:val="30"/>
          <w:szCs w:val="30"/>
        </w:rPr>
      </w:pPr>
      <w:bookmarkStart w:id="0" w:name="_GoBack"/>
      <w:bookmarkEnd w:id="0"/>
    </w:p>
    <w:p w14:paraId="477F50F9" w14:textId="77777777"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14:paraId="7A5242E9" w14:textId="77777777" w:rsidR="00667FF2" w:rsidRDefault="00667FF2" w:rsidP="00667FF2">
      <w:pPr>
        <w:jc w:val="center"/>
        <w:rPr>
          <w:rFonts w:asciiTheme="minorEastAsia" w:eastAsiaTheme="minorEastAsia" w:hAnsiTheme="minorEastAsia" w:cs="仿宋"/>
          <w:b/>
          <w:sz w:val="28"/>
          <w:szCs w:val="28"/>
        </w:rPr>
      </w:pPr>
    </w:p>
    <w:p w14:paraId="40DDD869" w14:textId="77777777"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14:paraId="19C4000D" w14:textId="77777777" w:rsidR="00674783" w:rsidRDefault="00674783" w:rsidP="00674783">
      <w:pPr>
        <w:adjustRightInd w:val="0"/>
        <w:snapToGrid w:val="0"/>
        <w:spacing w:line="360" w:lineRule="auto"/>
        <w:jc w:val="center"/>
        <w:rPr>
          <w:rFonts w:ascii="仿宋" w:eastAsia="仿宋" w:hAnsi="仿宋" w:cs="仿宋"/>
          <w:b/>
          <w:sz w:val="28"/>
          <w:szCs w:val="28"/>
        </w:rPr>
      </w:pPr>
    </w:p>
    <w:tbl>
      <w:tblPr>
        <w:tblStyle w:val="aa"/>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14:paraId="3638DD46" w14:textId="77777777" w:rsidTr="00F92916">
        <w:trPr>
          <w:trHeight w:val="663"/>
          <w:jc w:val="center"/>
        </w:trPr>
        <w:tc>
          <w:tcPr>
            <w:tcW w:w="885" w:type="dxa"/>
            <w:vAlign w:val="center"/>
          </w:tcPr>
          <w:p w14:paraId="0F42A647"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14:paraId="0AF1A413"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14:paraId="73301BCE"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14:paraId="17A7A2CD"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14:paraId="151D5AC8"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14:paraId="22306900"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14:paraId="6252D07E" w14:textId="77777777" w:rsidTr="00F92916">
        <w:trPr>
          <w:trHeight w:val="747"/>
          <w:jc w:val="center"/>
        </w:trPr>
        <w:tc>
          <w:tcPr>
            <w:tcW w:w="885" w:type="dxa"/>
          </w:tcPr>
          <w:p w14:paraId="3E8D89B7"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14:paraId="56E90FAA"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14:paraId="460AD2F6"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14:paraId="284BF7EB"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14:paraId="0572AFF7"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14:paraId="1BD5560C"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14:paraId="1E154C37" w14:textId="2CBBB1BC" w:rsidR="005831E4" w:rsidRDefault="005831E4" w:rsidP="0011412F">
      <w:pPr>
        <w:ind w:right="1760"/>
        <w:rPr>
          <w:rFonts w:ascii="仿宋_GB2312" w:eastAsia="仿宋_GB2312" w:hAnsi="宋体"/>
          <w:color w:val="FF0000"/>
          <w:sz w:val="28"/>
          <w:szCs w:val="28"/>
        </w:rPr>
      </w:pPr>
    </w:p>
    <w:p w14:paraId="379E4473" w14:textId="4DB4D0BC" w:rsidR="0076187D" w:rsidRDefault="0076187D" w:rsidP="0011412F">
      <w:pPr>
        <w:ind w:right="1760"/>
        <w:rPr>
          <w:rFonts w:ascii="仿宋_GB2312" w:eastAsia="仿宋_GB2312" w:hAnsi="宋体"/>
          <w:color w:val="FF0000"/>
          <w:sz w:val="28"/>
          <w:szCs w:val="28"/>
        </w:rPr>
      </w:pPr>
    </w:p>
    <w:p w14:paraId="2CB897C9" w14:textId="40A3CB8B" w:rsidR="0076187D" w:rsidRDefault="0076187D" w:rsidP="0011412F">
      <w:pPr>
        <w:ind w:right="1760"/>
        <w:rPr>
          <w:rFonts w:ascii="仿宋_GB2312" w:eastAsia="仿宋_GB2312" w:hAnsi="宋体"/>
          <w:color w:val="FF0000"/>
          <w:sz w:val="28"/>
          <w:szCs w:val="28"/>
        </w:rPr>
      </w:pPr>
    </w:p>
    <w:p w14:paraId="66C45EF2" w14:textId="167B66BF" w:rsidR="0076187D" w:rsidRDefault="0076187D" w:rsidP="0011412F">
      <w:pPr>
        <w:ind w:right="1760"/>
        <w:rPr>
          <w:rFonts w:ascii="仿宋_GB2312" w:eastAsia="仿宋_GB2312" w:hAnsi="宋体"/>
          <w:color w:val="FF0000"/>
          <w:sz w:val="28"/>
          <w:szCs w:val="28"/>
        </w:rPr>
      </w:pPr>
    </w:p>
    <w:p w14:paraId="17217865" w14:textId="7A146758" w:rsidR="0076187D" w:rsidRDefault="0076187D" w:rsidP="0011412F">
      <w:pPr>
        <w:ind w:right="1760"/>
        <w:rPr>
          <w:rFonts w:ascii="仿宋_GB2312" w:eastAsia="仿宋_GB2312" w:hAnsi="宋体"/>
          <w:color w:val="FF0000"/>
          <w:sz w:val="28"/>
          <w:szCs w:val="28"/>
        </w:rPr>
      </w:pPr>
    </w:p>
    <w:p w14:paraId="7BCDA50F" w14:textId="1B4227AA" w:rsidR="0076187D" w:rsidRDefault="0076187D" w:rsidP="0011412F">
      <w:pPr>
        <w:ind w:right="1760"/>
        <w:rPr>
          <w:rFonts w:ascii="仿宋_GB2312" w:eastAsia="仿宋_GB2312" w:hAnsi="宋体"/>
          <w:color w:val="FF0000"/>
          <w:sz w:val="28"/>
          <w:szCs w:val="28"/>
        </w:rPr>
      </w:pPr>
    </w:p>
    <w:p w14:paraId="53F857EF" w14:textId="795247FC" w:rsidR="0076187D" w:rsidRDefault="0076187D" w:rsidP="0011412F">
      <w:pPr>
        <w:ind w:right="1760"/>
        <w:rPr>
          <w:rFonts w:ascii="仿宋_GB2312" w:eastAsia="仿宋_GB2312" w:hAnsi="宋体"/>
          <w:color w:val="FF0000"/>
          <w:sz w:val="28"/>
          <w:szCs w:val="28"/>
        </w:rPr>
      </w:pPr>
    </w:p>
    <w:p w14:paraId="64A0786B" w14:textId="7B389408" w:rsidR="0076187D" w:rsidRDefault="0076187D" w:rsidP="0011412F">
      <w:pPr>
        <w:ind w:right="1760"/>
        <w:rPr>
          <w:rFonts w:ascii="仿宋_GB2312" w:eastAsia="仿宋_GB2312" w:hAnsi="宋体"/>
          <w:color w:val="FF0000"/>
          <w:sz w:val="28"/>
          <w:szCs w:val="28"/>
        </w:rPr>
      </w:pPr>
    </w:p>
    <w:p w14:paraId="4493FE14" w14:textId="7C8712D0" w:rsidR="0076187D" w:rsidRDefault="0076187D" w:rsidP="0011412F">
      <w:pPr>
        <w:ind w:right="1760"/>
        <w:rPr>
          <w:rFonts w:ascii="仿宋_GB2312" w:eastAsia="仿宋_GB2312" w:hAnsi="宋体"/>
          <w:color w:val="FF0000"/>
          <w:sz w:val="28"/>
          <w:szCs w:val="28"/>
        </w:rPr>
      </w:pPr>
    </w:p>
    <w:p w14:paraId="64E9B5B0" w14:textId="74EC1227" w:rsidR="0076187D" w:rsidRDefault="0076187D" w:rsidP="0011412F">
      <w:pPr>
        <w:ind w:right="1760"/>
        <w:rPr>
          <w:rFonts w:ascii="仿宋_GB2312" w:eastAsia="仿宋_GB2312" w:hAnsi="宋体"/>
          <w:color w:val="FF0000"/>
          <w:sz w:val="28"/>
          <w:szCs w:val="28"/>
        </w:rPr>
      </w:pPr>
    </w:p>
    <w:p w14:paraId="1F814D9E" w14:textId="3E8B6C28" w:rsidR="0076187D" w:rsidRDefault="0076187D" w:rsidP="0011412F">
      <w:pPr>
        <w:ind w:right="1760"/>
        <w:rPr>
          <w:rFonts w:ascii="仿宋_GB2312" w:eastAsia="仿宋_GB2312" w:hAnsi="宋体"/>
          <w:color w:val="FF0000"/>
          <w:sz w:val="28"/>
          <w:szCs w:val="28"/>
        </w:rPr>
      </w:pPr>
    </w:p>
    <w:p w14:paraId="05C1187F" w14:textId="5BD56B12" w:rsidR="0076187D" w:rsidRDefault="0076187D" w:rsidP="0011412F">
      <w:pPr>
        <w:ind w:right="1760"/>
        <w:rPr>
          <w:rFonts w:ascii="仿宋_GB2312" w:eastAsia="仿宋_GB2312" w:hAnsi="宋体"/>
          <w:color w:val="FF0000"/>
          <w:sz w:val="28"/>
          <w:szCs w:val="28"/>
        </w:rPr>
      </w:pPr>
    </w:p>
    <w:p w14:paraId="25796E74" w14:textId="3E8F149C" w:rsidR="0076187D" w:rsidRDefault="0076187D" w:rsidP="0011412F">
      <w:pPr>
        <w:ind w:right="1760"/>
        <w:rPr>
          <w:rFonts w:ascii="仿宋_GB2312" w:eastAsia="仿宋_GB2312" w:hAnsi="宋体"/>
          <w:color w:val="FF0000"/>
          <w:sz w:val="28"/>
          <w:szCs w:val="28"/>
        </w:rPr>
      </w:pPr>
    </w:p>
    <w:p w14:paraId="12166E8E" w14:textId="019BF4D0" w:rsidR="0076187D" w:rsidRDefault="0076187D" w:rsidP="0011412F">
      <w:pPr>
        <w:ind w:right="1760"/>
        <w:rPr>
          <w:rFonts w:ascii="仿宋_GB2312" w:eastAsia="仿宋_GB2312" w:hAnsi="宋体"/>
          <w:color w:val="FF0000"/>
          <w:sz w:val="28"/>
          <w:szCs w:val="28"/>
        </w:rPr>
      </w:pPr>
    </w:p>
    <w:p w14:paraId="570B7E04" w14:textId="1A2BA7E7" w:rsidR="0076187D" w:rsidRDefault="0076187D" w:rsidP="0011412F">
      <w:pPr>
        <w:ind w:right="1760"/>
        <w:rPr>
          <w:rFonts w:ascii="仿宋_GB2312" w:eastAsia="仿宋_GB2312" w:hAnsi="宋体"/>
          <w:color w:val="FF0000"/>
          <w:sz w:val="28"/>
          <w:szCs w:val="28"/>
        </w:rPr>
      </w:pPr>
    </w:p>
    <w:p w14:paraId="17D50071" w14:textId="77777777" w:rsidR="00C71086" w:rsidRDefault="00C71086" w:rsidP="0011412F">
      <w:pPr>
        <w:ind w:right="1760"/>
        <w:rPr>
          <w:rFonts w:ascii="仿宋_GB2312" w:eastAsia="仿宋_GB2312" w:hAnsi="宋体"/>
          <w:color w:val="FF0000"/>
          <w:sz w:val="28"/>
          <w:szCs w:val="28"/>
        </w:rPr>
      </w:pPr>
    </w:p>
    <w:p w14:paraId="321996AC" w14:textId="77777777"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14:paraId="1AB62345" w14:textId="77777777"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14:paraId="5873DF4A" w14:textId="321E18F9"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甲方：蒙牛乳业</w:t>
      </w:r>
      <w:r w:rsidR="0076187D">
        <w:rPr>
          <w:rFonts w:ascii="仿宋" w:eastAsia="仿宋" w:hAnsi="仿宋" w:hint="eastAsia"/>
          <w:color w:val="000000"/>
          <w:kern w:val="0"/>
          <w:sz w:val="28"/>
          <w:szCs w:val="28"/>
        </w:rPr>
        <w:t>泰安</w:t>
      </w:r>
      <w:r>
        <w:rPr>
          <w:rFonts w:ascii="仿宋" w:eastAsia="仿宋" w:hAnsi="仿宋" w:hint="eastAsia"/>
          <w:color w:val="000000"/>
          <w:kern w:val="0"/>
          <w:sz w:val="28"/>
          <w:szCs w:val="28"/>
        </w:rPr>
        <w:t xml:space="preserve">有限责任公司 </w:t>
      </w:r>
    </w:p>
    <w:p w14:paraId="7049EFD3" w14:textId="68B96DF1"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r w:rsidR="0076187D">
        <w:rPr>
          <w:rFonts w:ascii="仿宋" w:eastAsia="仿宋" w:hAnsi="仿宋" w:hint="eastAsia"/>
          <w:color w:val="000000"/>
          <w:kern w:val="0"/>
          <w:sz w:val="28"/>
          <w:szCs w:val="28"/>
        </w:rPr>
        <w:t>山东省泰安市南高新技术开发区中天门大街</w:t>
      </w:r>
    </w:p>
    <w:p w14:paraId="5F82589A" w14:textId="77777777"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14:paraId="268DFBF7" w14:textId="77777777"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14:paraId="3007FB6A" w14:textId="25C36980"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6232A4">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w:t>
      </w:r>
      <w:r w:rsidR="0076187D">
        <w:rPr>
          <w:rFonts w:ascii="仿宋" w:eastAsia="仿宋" w:hAnsi="仿宋" w:hint="eastAsia"/>
          <w:color w:val="000000"/>
          <w:kern w:val="0"/>
          <w:sz w:val="28"/>
          <w:szCs w:val="28"/>
          <w:u w:val="single"/>
        </w:rPr>
        <w:t>泰安</w:t>
      </w:r>
      <w:r>
        <w:rPr>
          <w:rFonts w:ascii="仿宋" w:eastAsia="仿宋" w:hAnsi="仿宋" w:hint="eastAsia"/>
          <w:color w:val="000000"/>
          <w:kern w:val="0"/>
          <w:sz w:val="28"/>
          <w:szCs w:val="28"/>
          <w:u w:val="single"/>
        </w:rPr>
        <w:t>工厂</w:t>
      </w:r>
      <w:r w:rsidR="006232A4">
        <w:rPr>
          <w:rFonts w:ascii="仿宋" w:eastAsia="仿宋" w:hAnsi="仿宋" w:hint="eastAsia"/>
          <w:color w:val="000000"/>
          <w:kern w:val="0"/>
          <w:sz w:val="28"/>
          <w:szCs w:val="28"/>
          <w:u w:val="single"/>
        </w:rPr>
        <w:t>安全三同时</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D44CC54"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14:paraId="135F7C8C"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139CC04"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14:paraId="3154A865"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14:paraId="17CCF699"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14:paraId="2D1CFF22"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14:paraId="4C7493FE"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（五）乙方从第三方处合法、正当地取得，且该第三方对该等机密信息不承担保密义务。</w:t>
      </w:r>
    </w:p>
    <w:p w14:paraId="2F5E4C8B"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二、保密</w:t>
      </w:r>
    </w:p>
    <w:p w14:paraId="4FAB3F18" w14:textId="77777777"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14:paraId="77A06A4F"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14:paraId="601B5CCC" w14:textId="77777777"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14:paraId="14C3E0F1"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四、强制性披露</w:t>
      </w:r>
    </w:p>
    <w:p w14:paraId="3999476E" w14:textId="77777777"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856248C"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14:paraId="2BC4E3AE" w14:textId="77777777" w:rsidR="00674783" w:rsidRDefault="00674783" w:rsidP="00674783">
      <w:pPr>
        <w:pStyle w:val="ad"/>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B5F555D"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14:paraId="535AB1BE"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961A182"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14:paraId="117DF01D" w14:textId="77777777"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77153FD"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14:paraId="41AFE761" w14:textId="77777777"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44C3F3F"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九、期限</w:t>
      </w:r>
    </w:p>
    <w:p w14:paraId="4C23008B" w14:textId="77777777" w:rsidR="00674783" w:rsidRDefault="00674783" w:rsidP="00674783">
      <w:pPr>
        <w:pStyle w:val="ad"/>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14:paraId="75D8B839"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14:paraId="162059D9" w14:textId="77777777" w:rsidR="00674783" w:rsidRDefault="00674783" w:rsidP="00674783">
      <w:pPr>
        <w:pStyle w:val="ab"/>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14:paraId="7223861D"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7DCEDC9"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2、履约行为合规承诺：乙方承诺具有履行本承诺书约定的能力，且履行行为符合现行法律法规等规范性文件的要求。</w:t>
      </w:r>
    </w:p>
    <w:p w14:paraId="519B1D8C"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C9626B"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36D1858D"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14:paraId="1EFD5488"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14:paraId="77A0A4DE"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14:paraId="68E1D314"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A6B9EFA"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BEA833"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14:paraId="26477C07"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14:paraId="1F6DE7AB" w14:textId="77777777" w:rsidR="00674783" w:rsidRDefault="00674783" w:rsidP="00674783">
      <w:pPr>
        <w:pStyle w:val="ab"/>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14:paraId="565D5DC4" w14:textId="77777777"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6E30F74" w14:textId="77777777"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14:paraId="5FD4BA84"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14:paraId="7F0450F0"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14:paraId="63A1F21C"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14:paraId="56D1FDCD"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14:paraId="51029550" w14:textId="77777777"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14:paraId="6B26F0DB"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14:paraId="4FF2F6BF"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6F0DA86" w14:textId="77777777"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14:paraId="50FC180D"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14:paraId="72338E99" w14:textId="77777777" w:rsidR="00674783" w:rsidRPr="0076187D" w:rsidRDefault="00674783" w:rsidP="00674783">
      <w:pPr>
        <w:pStyle w:val="ab"/>
        <w:adjustRightInd w:val="0"/>
        <w:snapToGrid w:val="0"/>
        <w:spacing w:beforeLines="50" w:before="156" w:afterLines="50" w:after="156" w:line="300" w:lineRule="exact"/>
        <w:ind w:firstLineChars="200" w:firstLine="560"/>
        <w:rPr>
          <w:rFonts w:ascii="仿宋" w:eastAsia="仿宋" w:hAnsi="仿宋" w:cs="Times New Roman"/>
          <w:color w:val="000000"/>
          <w:kern w:val="0"/>
          <w:sz w:val="28"/>
          <w:szCs w:val="28"/>
        </w:rPr>
      </w:pPr>
      <w:r w:rsidRPr="0076187D">
        <w:rPr>
          <w:rFonts w:ascii="仿宋" w:eastAsia="仿宋" w:hAnsi="仿宋" w:cs="Times New Roman" w:hint="eastAsia"/>
          <w:color w:val="000000"/>
          <w:kern w:val="0"/>
          <w:sz w:val="28"/>
          <w:szCs w:val="28"/>
        </w:rPr>
        <w:t>本承诺书，一式贰份，甲乙双方各执一份，经乙方签字盖章之日起生效。</w:t>
      </w:r>
      <w:r w:rsidRPr="0076187D">
        <w:rPr>
          <w:rFonts w:ascii="仿宋" w:eastAsia="仿宋" w:hAnsi="仿宋" w:cs="Times New Roman" w:hint="eastAsia"/>
          <w:color w:val="000000"/>
          <w:kern w:val="0"/>
          <w:sz w:val="28"/>
          <w:szCs w:val="28"/>
        </w:rPr>
        <w:tab/>
      </w:r>
      <w:r w:rsidRPr="0076187D">
        <w:rPr>
          <w:rFonts w:ascii="仿宋" w:eastAsia="仿宋" w:hAnsi="仿宋" w:cs="Times New Roman" w:hint="eastAsia"/>
          <w:color w:val="000000"/>
          <w:kern w:val="0"/>
          <w:sz w:val="28"/>
          <w:szCs w:val="28"/>
        </w:rPr>
        <w:tab/>
        <w:t xml:space="preserve">                            </w:t>
      </w:r>
    </w:p>
    <w:p w14:paraId="3EF288A8" w14:textId="77777777"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14:paraId="79715F48" w14:textId="77777777"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14:paraId="0D614D96" w14:textId="77777777"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t>日期：</w:t>
      </w:r>
      <w:r>
        <w:rPr>
          <w:rFonts w:ascii="仿宋" w:eastAsia="仿宋" w:hAnsi="仿宋" w:hint="eastAsia"/>
          <w:sz w:val="28"/>
          <w:szCs w:val="28"/>
        </w:rPr>
        <w:t xml:space="preserve">　　　　　　　　　　　　　　　　　</w:t>
      </w:r>
    </w:p>
    <w:p w14:paraId="50F6956F" w14:textId="77777777" w:rsidR="0076187D" w:rsidRDefault="0076187D" w:rsidP="00674783">
      <w:pPr>
        <w:adjustRightInd w:val="0"/>
        <w:snapToGrid w:val="0"/>
        <w:spacing w:line="360" w:lineRule="auto"/>
        <w:rPr>
          <w:rFonts w:ascii="仿宋" w:eastAsia="仿宋" w:hAnsi="仿宋"/>
          <w:sz w:val="28"/>
          <w:szCs w:val="28"/>
        </w:rPr>
      </w:pPr>
    </w:p>
    <w:p w14:paraId="1C65D619" w14:textId="77777777" w:rsidR="0076187D" w:rsidRDefault="0076187D" w:rsidP="00674783">
      <w:pPr>
        <w:adjustRightInd w:val="0"/>
        <w:snapToGrid w:val="0"/>
        <w:spacing w:line="360" w:lineRule="auto"/>
        <w:rPr>
          <w:rFonts w:ascii="仿宋" w:eastAsia="仿宋" w:hAnsi="仿宋"/>
          <w:sz w:val="28"/>
          <w:szCs w:val="28"/>
        </w:rPr>
      </w:pPr>
    </w:p>
    <w:p w14:paraId="085EF414" w14:textId="77777777" w:rsidR="0076187D" w:rsidRDefault="0076187D" w:rsidP="00674783">
      <w:pPr>
        <w:adjustRightInd w:val="0"/>
        <w:snapToGrid w:val="0"/>
        <w:spacing w:line="360" w:lineRule="auto"/>
        <w:rPr>
          <w:rFonts w:ascii="仿宋" w:eastAsia="仿宋" w:hAnsi="仿宋"/>
          <w:sz w:val="28"/>
          <w:szCs w:val="28"/>
        </w:rPr>
      </w:pPr>
    </w:p>
    <w:p w14:paraId="7D98A194" w14:textId="77777777" w:rsidR="0076187D" w:rsidRDefault="0076187D" w:rsidP="00674783">
      <w:pPr>
        <w:adjustRightInd w:val="0"/>
        <w:snapToGrid w:val="0"/>
        <w:spacing w:line="360" w:lineRule="auto"/>
        <w:rPr>
          <w:rFonts w:ascii="仿宋" w:eastAsia="仿宋" w:hAnsi="仿宋"/>
          <w:sz w:val="28"/>
          <w:szCs w:val="28"/>
        </w:rPr>
      </w:pPr>
    </w:p>
    <w:p w14:paraId="1AD09877" w14:textId="77777777" w:rsidR="0076187D" w:rsidRDefault="0076187D" w:rsidP="00674783">
      <w:pPr>
        <w:adjustRightInd w:val="0"/>
        <w:snapToGrid w:val="0"/>
        <w:spacing w:line="360" w:lineRule="auto"/>
        <w:rPr>
          <w:rFonts w:ascii="仿宋" w:eastAsia="仿宋" w:hAnsi="仿宋"/>
          <w:sz w:val="28"/>
          <w:szCs w:val="28"/>
        </w:rPr>
      </w:pPr>
    </w:p>
    <w:p w14:paraId="76CA2AC1" w14:textId="77777777" w:rsidR="0076187D" w:rsidRDefault="0076187D" w:rsidP="00674783">
      <w:pPr>
        <w:adjustRightInd w:val="0"/>
        <w:snapToGrid w:val="0"/>
        <w:spacing w:line="360" w:lineRule="auto"/>
        <w:rPr>
          <w:rFonts w:ascii="仿宋" w:eastAsia="仿宋" w:hAnsi="仿宋"/>
          <w:sz w:val="28"/>
          <w:szCs w:val="28"/>
        </w:rPr>
      </w:pPr>
    </w:p>
    <w:p w14:paraId="0D5813C4" w14:textId="77777777" w:rsidR="0076187D" w:rsidRDefault="0076187D" w:rsidP="00674783">
      <w:pPr>
        <w:adjustRightInd w:val="0"/>
        <w:snapToGrid w:val="0"/>
        <w:spacing w:line="360" w:lineRule="auto"/>
        <w:rPr>
          <w:rFonts w:ascii="仿宋" w:eastAsia="仿宋" w:hAnsi="仿宋"/>
          <w:sz w:val="28"/>
          <w:szCs w:val="28"/>
        </w:rPr>
      </w:pPr>
    </w:p>
    <w:p w14:paraId="665A6D98" w14:textId="77777777" w:rsidR="0076187D" w:rsidRDefault="0076187D" w:rsidP="00674783">
      <w:pPr>
        <w:adjustRightInd w:val="0"/>
        <w:snapToGrid w:val="0"/>
        <w:spacing w:line="360" w:lineRule="auto"/>
        <w:rPr>
          <w:rFonts w:ascii="仿宋" w:eastAsia="仿宋" w:hAnsi="仿宋"/>
          <w:sz w:val="28"/>
          <w:szCs w:val="28"/>
        </w:rPr>
      </w:pPr>
    </w:p>
    <w:p w14:paraId="68EA33DA" w14:textId="06FB00CD"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lastRenderedPageBreak/>
        <w:t>附件3：</w:t>
      </w:r>
    </w:p>
    <w:p w14:paraId="7BD43385" w14:textId="54B31B48" w:rsidR="00674783" w:rsidRDefault="00674783" w:rsidP="00674783">
      <w:pPr>
        <w:adjustRightInd w:val="0"/>
        <w:snapToGrid w:val="0"/>
        <w:spacing w:line="360" w:lineRule="auto"/>
        <w:jc w:val="center"/>
        <w:rPr>
          <w:rFonts w:ascii="仿宋" w:eastAsia="仿宋" w:hAnsi="仿宋"/>
          <w:b/>
          <w:kern w:val="0"/>
          <w:sz w:val="28"/>
          <w:szCs w:val="28"/>
        </w:rPr>
      </w:pPr>
    </w:p>
    <w:p w14:paraId="762A7371" w14:textId="77777777" w:rsidR="0076187D" w:rsidRDefault="0076187D" w:rsidP="00674783">
      <w:pPr>
        <w:adjustRightInd w:val="0"/>
        <w:snapToGrid w:val="0"/>
        <w:spacing w:line="360" w:lineRule="auto"/>
        <w:jc w:val="center"/>
        <w:rPr>
          <w:rFonts w:ascii="仿宋" w:eastAsia="仿宋" w:hAnsi="仿宋"/>
          <w:b/>
          <w:kern w:val="0"/>
          <w:sz w:val="28"/>
          <w:szCs w:val="28"/>
        </w:rPr>
      </w:pPr>
    </w:p>
    <w:p w14:paraId="16C962CA" w14:textId="77777777"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14:paraId="46DFA165" w14:textId="77777777" w:rsidR="00674783" w:rsidRDefault="00674783" w:rsidP="00674783">
      <w:pPr>
        <w:adjustRightInd w:val="0"/>
        <w:snapToGrid w:val="0"/>
        <w:spacing w:line="360" w:lineRule="auto"/>
        <w:jc w:val="center"/>
        <w:rPr>
          <w:rFonts w:ascii="仿宋" w:eastAsia="仿宋" w:hAnsi="仿宋"/>
          <w:b/>
          <w:sz w:val="28"/>
          <w:szCs w:val="28"/>
        </w:rPr>
      </w:pPr>
    </w:p>
    <w:p w14:paraId="0C3F7A82"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14:paraId="7A4B8665"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14:paraId="3E6FC13C"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14:paraId="6054EE0A"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14:paraId="353CEE45"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14:paraId="7D8D9179" w14:textId="77777777"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14:paraId="3B12C8F1" w14:textId="77777777"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14:paraId="5AB3944D" w14:textId="77777777" w:rsidR="00674783" w:rsidRDefault="00674783" w:rsidP="00674783">
      <w:pPr>
        <w:adjustRightInd w:val="0"/>
        <w:snapToGrid w:val="0"/>
        <w:spacing w:line="360" w:lineRule="auto"/>
        <w:rPr>
          <w:rFonts w:ascii="仿宋" w:eastAsia="仿宋" w:hAnsi="仿宋"/>
          <w:sz w:val="28"/>
          <w:szCs w:val="28"/>
        </w:rPr>
      </w:pPr>
    </w:p>
    <w:p w14:paraId="364D2424"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14:paraId="48704E92"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p>
    <w:p w14:paraId="17831A8C"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14:paraId="1B9E28BB" w14:textId="77777777" w:rsidR="00674783" w:rsidRDefault="00674783" w:rsidP="00674783">
      <w:pPr>
        <w:adjustRightInd w:val="0"/>
        <w:snapToGrid w:val="0"/>
        <w:spacing w:line="360" w:lineRule="auto"/>
        <w:rPr>
          <w:rFonts w:ascii="仿宋" w:eastAsia="仿宋" w:hAnsi="仿宋"/>
          <w:b/>
          <w:kern w:val="0"/>
          <w:sz w:val="28"/>
          <w:szCs w:val="28"/>
        </w:rPr>
      </w:pPr>
    </w:p>
    <w:p w14:paraId="1D8D466F" w14:textId="77777777" w:rsidR="00674783" w:rsidRDefault="00674783" w:rsidP="00674783">
      <w:pPr>
        <w:adjustRightInd w:val="0"/>
        <w:snapToGrid w:val="0"/>
        <w:spacing w:line="360" w:lineRule="auto"/>
        <w:rPr>
          <w:rFonts w:ascii="仿宋" w:eastAsia="仿宋" w:hAnsi="仿宋"/>
          <w:b/>
          <w:kern w:val="0"/>
          <w:sz w:val="28"/>
          <w:szCs w:val="28"/>
        </w:rPr>
      </w:pPr>
    </w:p>
    <w:p w14:paraId="4FD3C227" w14:textId="77777777" w:rsidR="00674783" w:rsidRDefault="00674783" w:rsidP="00674783">
      <w:pPr>
        <w:adjustRightInd w:val="0"/>
        <w:snapToGrid w:val="0"/>
        <w:spacing w:line="360" w:lineRule="auto"/>
        <w:rPr>
          <w:rFonts w:ascii="仿宋" w:eastAsia="仿宋" w:hAnsi="仿宋"/>
          <w:sz w:val="28"/>
          <w:szCs w:val="28"/>
        </w:rPr>
      </w:pPr>
    </w:p>
    <w:p w14:paraId="09CC23FE" w14:textId="77777777" w:rsidR="00674783" w:rsidRDefault="00674783" w:rsidP="00674783">
      <w:pPr>
        <w:adjustRightInd w:val="0"/>
        <w:snapToGrid w:val="0"/>
        <w:spacing w:line="360" w:lineRule="auto"/>
        <w:rPr>
          <w:rFonts w:ascii="仿宋" w:eastAsia="仿宋" w:hAnsi="仿宋"/>
          <w:sz w:val="28"/>
          <w:szCs w:val="28"/>
        </w:rPr>
      </w:pPr>
    </w:p>
    <w:p w14:paraId="778D883C" w14:textId="77777777" w:rsidR="00674783" w:rsidRDefault="00674783" w:rsidP="00674783">
      <w:pPr>
        <w:adjustRightInd w:val="0"/>
        <w:snapToGrid w:val="0"/>
        <w:spacing w:line="360" w:lineRule="auto"/>
        <w:rPr>
          <w:rFonts w:ascii="仿宋" w:eastAsia="仿宋" w:hAnsi="仿宋"/>
          <w:sz w:val="28"/>
          <w:szCs w:val="28"/>
        </w:rPr>
      </w:pPr>
    </w:p>
    <w:p w14:paraId="0BB05226" w14:textId="77777777" w:rsidR="00674783" w:rsidRDefault="00674783" w:rsidP="00674783">
      <w:pPr>
        <w:adjustRightInd w:val="0"/>
        <w:snapToGrid w:val="0"/>
        <w:spacing w:line="360" w:lineRule="auto"/>
        <w:rPr>
          <w:rFonts w:ascii="仿宋" w:eastAsia="仿宋" w:hAnsi="仿宋"/>
          <w:sz w:val="28"/>
          <w:szCs w:val="28"/>
        </w:rPr>
      </w:pPr>
    </w:p>
    <w:p w14:paraId="064C2219" w14:textId="77777777" w:rsidR="00674783" w:rsidRDefault="00674783" w:rsidP="00674783">
      <w:pPr>
        <w:adjustRightInd w:val="0"/>
        <w:snapToGrid w:val="0"/>
        <w:spacing w:line="360" w:lineRule="auto"/>
        <w:rPr>
          <w:rFonts w:ascii="仿宋" w:eastAsia="仿宋" w:hAnsi="仿宋"/>
          <w:sz w:val="28"/>
          <w:szCs w:val="28"/>
        </w:rPr>
      </w:pPr>
    </w:p>
    <w:p w14:paraId="31C4C597" w14:textId="77777777" w:rsidR="00674783" w:rsidRDefault="00674783" w:rsidP="00674783">
      <w:pPr>
        <w:adjustRightInd w:val="0"/>
        <w:snapToGrid w:val="0"/>
        <w:spacing w:line="360" w:lineRule="auto"/>
        <w:rPr>
          <w:rFonts w:ascii="仿宋" w:eastAsia="仿宋" w:hAnsi="仿宋"/>
          <w:sz w:val="28"/>
          <w:szCs w:val="28"/>
        </w:rPr>
      </w:pPr>
    </w:p>
    <w:p w14:paraId="64DD07A5" w14:textId="77777777"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附件4：</w:t>
      </w:r>
    </w:p>
    <w:p w14:paraId="0E7B4453" w14:textId="77777777"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t>法定代表人授权委托书</w:t>
      </w:r>
    </w:p>
    <w:p w14:paraId="29F8CF8A" w14:textId="77777777" w:rsidR="00674783" w:rsidRDefault="00674783" w:rsidP="00674783">
      <w:pPr>
        <w:adjustRightInd w:val="0"/>
        <w:snapToGrid w:val="0"/>
        <w:spacing w:line="360" w:lineRule="auto"/>
        <w:ind w:rightChars="283" w:right="594"/>
        <w:rPr>
          <w:rFonts w:ascii="仿宋" w:eastAsia="仿宋" w:hAnsi="仿宋"/>
          <w:color w:val="000000"/>
          <w:sz w:val="28"/>
          <w:szCs w:val="28"/>
        </w:rPr>
      </w:pPr>
    </w:p>
    <w:p w14:paraId="493E9B21" w14:textId="37DFCF43"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w:t>
      </w:r>
      <w:r w:rsidR="0076187D">
        <w:rPr>
          <w:rFonts w:ascii="仿宋" w:eastAsia="仿宋" w:hAnsi="仿宋" w:hint="eastAsia"/>
          <w:color w:val="000000"/>
          <w:sz w:val="28"/>
          <w:szCs w:val="28"/>
        </w:rPr>
        <w:t>泰安</w:t>
      </w:r>
      <w:r>
        <w:rPr>
          <w:rFonts w:ascii="仿宋" w:eastAsia="仿宋" w:hAnsi="仿宋" w:hint="eastAsia"/>
          <w:color w:val="000000"/>
          <w:sz w:val="28"/>
          <w:szCs w:val="28"/>
        </w:rPr>
        <w:t>有限责任公司：</w:t>
      </w:r>
    </w:p>
    <w:p w14:paraId="01D20B19"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14:paraId="720063D8"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14:paraId="1403444B"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14:paraId="5C5FAE29"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14:paraId="5DA94E95"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14:paraId="4338955A"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14:paraId="6CC674C2"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14:paraId="147A393B"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14:paraId="2FF23E90" w14:textId="77777777"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a"/>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14:paraId="6583DF93" w14:textId="77777777" w:rsidTr="00674783">
        <w:trPr>
          <w:trHeight w:val="1900"/>
          <w:jc w:val="center"/>
        </w:trPr>
        <w:tc>
          <w:tcPr>
            <w:tcW w:w="4498" w:type="dxa"/>
          </w:tcPr>
          <w:p w14:paraId="7B56E1A4" w14:textId="77777777"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法定代表人身份证复印件（正反面）</w:t>
            </w:r>
          </w:p>
        </w:tc>
        <w:tc>
          <w:tcPr>
            <w:tcW w:w="4252" w:type="dxa"/>
          </w:tcPr>
          <w:p w14:paraId="4F1B4DC8" w14:textId="77777777"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14:paraId="0F24F627" w14:textId="77777777" w:rsidR="00674783" w:rsidRDefault="00674783" w:rsidP="00674783">
      <w:pPr>
        <w:adjustRightInd w:val="0"/>
        <w:snapToGrid w:val="0"/>
        <w:spacing w:line="360" w:lineRule="auto"/>
        <w:rPr>
          <w:rFonts w:ascii="仿宋" w:eastAsia="仿宋" w:hAnsi="仿宋"/>
          <w:sz w:val="28"/>
          <w:szCs w:val="28"/>
        </w:rPr>
      </w:pPr>
    </w:p>
    <w:p w14:paraId="6347B733" w14:textId="77777777" w:rsidR="0076187D" w:rsidRDefault="0076187D" w:rsidP="00674783">
      <w:pPr>
        <w:adjustRightInd w:val="0"/>
        <w:snapToGrid w:val="0"/>
        <w:spacing w:line="360" w:lineRule="auto"/>
        <w:rPr>
          <w:rFonts w:ascii="仿宋" w:eastAsia="仿宋" w:hAnsi="仿宋"/>
          <w:sz w:val="28"/>
          <w:szCs w:val="28"/>
        </w:rPr>
      </w:pPr>
    </w:p>
    <w:p w14:paraId="6F64865F" w14:textId="77777777" w:rsidR="0076187D" w:rsidRDefault="0076187D" w:rsidP="00674783">
      <w:pPr>
        <w:adjustRightInd w:val="0"/>
        <w:snapToGrid w:val="0"/>
        <w:spacing w:line="360" w:lineRule="auto"/>
        <w:rPr>
          <w:rFonts w:ascii="仿宋" w:eastAsia="仿宋" w:hAnsi="仿宋"/>
          <w:sz w:val="28"/>
          <w:szCs w:val="28"/>
        </w:rPr>
      </w:pPr>
    </w:p>
    <w:p w14:paraId="24746FF4" w14:textId="77777777" w:rsidR="0076187D" w:rsidRDefault="0076187D" w:rsidP="00674783">
      <w:pPr>
        <w:adjustRightInd w:val="0"/>
        <w:snapToGrid w:val="0"/>
        <w:spacing w:line="360" w:lineRule="auto"/>
        <w:rPr>
          <w:rFonts w:ascii="仿宋" w:eastAsia="仿宋" w:hAnsi="仿宋"/>
          <w:sz w:val="28"/>
          <w:szCs w:val="28"/>
        </w:rPr>
      </w:pPr>
    </w:p>
    <w:p w14:paraId="3472944B" w14:textId="77777777" w:rsidR="0076187D" w:rsidRDefault="0076187D" w:rsidP="00674783">
      <w:pPr>
        <w:adjustRightInd w:val="0"/>
        <w:snapToGrid w:val="0"/>
        <w:spacing w:line="360" w:lineRule="auto"/>
        <w:rPr>
          <w:rFonts w:ascii="仿宋" w:eastAsia="仿宋" w:hAnsi="仿宋"/>
          <w:sz w:val="28"/>
          <w:szCs w:val="28"/>
        </w:rPr>
      </w:pPr>
    </w:p>
    <w:p w14:paraId="1803F14A" w14:textId="21F7A49B"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w:t>
      </w:r>
    </w:p>
    <w:p w14:paraId="6A4C636B" w14:textId="77777777" w:rsidR="00674783" w:rsidRDefault="00674783" w:rsidP="00674783">
      <w:pPr>
        <w:adjustRightInd w:val="0"/>
        <w:snapToGrid w:val="0"/>
        <w:spacing w:line="360" w:lineRule="auto"/>
        <w:jc w:val="center"/>
        <w:rPr>
          <w:rFonts w:ascii="仿宋" w:eastAsia="仿宋" w:hAnsi="仿宋"/>
          <w:b/>
          <w:sz w:val="28"/>
          <w:szCs w:val="28"/>
        </w:rPr>
      </w:pPr>
    </w:p>
    <w:p w14:paraId="0F8F0147" w14:textId="77777777"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14:paraId="7C30A880" w14:textId="77777777"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AA18" w14:textId="77777777" w:rsidR="00896E02" w:rsidRDefault="00896E02" w:rsidP="006B6C3A">
      <w:r>
        <w:separator/>
      </w:r>
    </w:p>
  </w:endnote>
  <w:endnote w:type="continuationSeparator" w:id="0">
    <w:p w14:paraId="24BB300A" w14:textId="77777777" w:rsidR="00896E02" w:rsidRDefault="00896E02"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486F3" w14:textId="77777777" w:rsidR="00896E02" w:rsidRDefault="00896E02" w:rsidP="006B6C3A">
      <w:r>
        <w:separator/>
      </w:r>
    </w:p>
  </w:footnote>
  <w:footnote w:type="continuationSeparator" w:id="0">
    <w:p w14:paraId="0D2B09B9" w14:textId="77777777" w:rsidR="00896E02" w:rsidRDefault="00896E02" w:rsidP="006B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801C4"/>
    <w:rsid w:val="00096A1F"/>
    <w:rsid w:val="000A50CE"/>
    <w:rsid w:val="000D5548"/>
    <w:rsid w:val="000F4331"/>
    <w:rsid w:val="000F5B3E"/>
    <w:rsid w:val="00106509"/>
    <w:rsid w:val="0011412F"/>
    <w:rsid w:val="00125794"/>
    <w:rsid w:val="0016375D"/>
    <w:rsid w:val="00173167"/>
    <w:rsid w:val="001B6352"/>
    <w:rsid w:val="001C0779"/>
    <w:rsid w:val="001C54AE"/>
    <w:rsid w:val="001D5D63"/>
    <w:rsid w:val="00202840"/>
    <w:rsid w:val="0021010E"/>
    <w:rsid w:val="002312EB"/>
    <w:rsid w:val="0023151B"/>
    <w:rsid w:val="0024228C"/>
    <w:rsid w:val="00266BA7"/>
    <w:rsid w:val="00290DDF"/>
    <w:rsid w:val="00381F2A"/>
    <w:rsid w:val="0038487B"/>
    <w:rsid w:val="003B6EF3"/>
    <w:rsid w:val="003E26EB"/>
    <w:rsid w:val="003F4823"/>
    <w:rsid w:val="00405BE5"/>
    <w:rsid w:val="0041481A"/>
    <w:rsid w:val="00414DCB"/>
    <w:rsid w:val="00453875"/>
    <w:rsid w:val="00461379"/>
    <w:rsid w:val="004631BA"/>
    <w:rsid w:val="00467241"/>
    <w:rsid w:val="0047400E"/>
    <w:rsid w:val="004A32FB"/>
    <w:rsid w:val="004A55D7"/>
    <w:rsid w:val="004C38AE"/>
    <w:rsid w:val="005025E7"/>
    <w:rsid w:val="005214BF"/>
    <w:rsid w:val="005831E4"/>
    <w:rsid w:val="005A31DD"/>
    <w:rsid w:val="005C3E5D"/>
    <w:rsid w:val="005D6697"/>
    <w:rsid w:val="006232A4"/>
    <w:rsid w:val="00666EE6"/>
    <w:rsid w:val="00667FF2"/>
    <w:rsid w:val="00671957"/>
    <w:rsid w:val="00674783"/>
    <w:rsid w:val="006A5B7A"/>
    <w:rsid w:val="006A5F2C"/>
    <w:rsid w:val="006B6C3A"/>
    <w:rsid w:val="006C345F"/>
    <w:rsid w:val="00727111"/>
    <w:rsid w:val="00756DDC"/>
    <w:rsid w:val="0076187D"/>
    <w:rsid w:val="007D1DE4"/>
    <w:rsid w:val="007F1209"/>
    <w:rsid w:val="0080323E"/>
    <w:rsid w:val="008107ED"/>
    <w:rsid w:val="0082709A"/>
    <w:rsid w:val="00842AE6"/>
    <w:rsid w:val="00896E02"/>
    <w:rsid w:val="008F7C8E"/>
    <w:rsid w:val="00902120"/>
    <w:rsid w:val="00915961"/>
    <w:rsid w:val="00921E54"/>
    <w:rsid w:val="00964DED"/>
    <w:rsid w:val="00976636"/>
    <w:rsid w:val="0098500F"/>
    <w:rsid w:val="009A53E0"/>
    <w:rsid w:val="009C0E42"/>
    <w:rsid w:val="009E0A16"/>
    <w:rsid w:val="00A03053"/>
    <w:rsid w:val="00A4341F"/>
    <w:rsid w:val="00AB2F73"/>
    <w:rsid w:val="00AB418C"/>
    <w:rsid w:val="00AC49D0"/>
    <w:rsid w:val="00AD0824"/>
    <w:rsid w:val="00AD085D"/>
    <w:rsid w:val="00AD334A"/>
    <w:rsid w:val="00AF61E6"/>
    <w:rsid w:val="00B05555"/>
    <w:rsid w:val="00B14C16"/>
    <w:rsid w:val="00B3033E"/>
    <w:rsid w:val="00B54A99"/>
    <w:rsid w:val="00B62B2E"/>
    <w:rsid w:val="00B746BC"/>
    <w:rsid w:val="00BB598C"/>
    <w:rsid w:val="00BC0425"/>
    <w:rsid w:val="00BE311D"/>
    <w:rsid w:val="00C23AF0"/>
    <w:rsid w:val="00C3161B"/>
    <w:rsid w:val="00C42B89"/>
    <w:rsid w:val="00C71086"/>
    <w:rsid w:val="00DB0E8C"/>
    <w:rsid w:val="00DC0575"/>
    <w:rsid w:val="00E01AB9"/>
    <w:rsid w:val="00E033A4"/>
    <w:rsid w:val="00E039B9"/>
    <w:rsid w:val="00E03B81"/>
    <w:rsid w:val="00E13822"/>
    <w:rsid w:val="00E207F6"/>
    <w:rsid w:val="00E5595C"/>
    <w:rsid w:val="00E56BDA"/>
    <w:rsid w:val="00E76EB1"/>
    <w:rsid w:val="00EA1469"/>
    <w:rsid w:val="00EA389B"/>
    <w:rsid w:val="00ED6E48"/>
    <w:rsid w:val="00EE7ADD"/>
    <w:rsid w:val="00F0139B"/>
    <w:rsid w:val="00F1123A"/>
    <w:rsid w:val="00F3283F"/>
    <w:rsid w:val="00F3655E"/>
    <w:rsid w:val="00F8491C"/>
    <w:rsid w:val="00F9102E"/>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523A9"/>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rsid w:val="00FC737A"/>
    <w:pPr>
      <w:ind w:firstLineChars="200" w:firstLine="420"/>
    </w:pPr>
  </w:style>
  <w:style w:type="table" w:styleId="aa">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b">
    <w:name w:val="Body Text"/>
    <w:basedOn w:val="a"/>
    <w:link w:val="ac"/>
    <w:qFormat/>
    <w:rsid w:val="00674783"/>
    <w:pPr>
      <w:spacing w:after="120"/>
      <w:jc w:val="left"/>
    </w:pPr>
    <w:rPr>
      <w:rFonts w:asciiTheme="minorHAnsi" w:eastAsiaTheme="minorEastAsia" w:hAnsiTheme="minorHAnsi" w:cstheme="minorBidi"/>
      <w:szCs w:val="20"/>
    </w:rPr>
  </w:style>
  <w:style w:type="character" w:customStyle="1" w:styleId="ac">
    <w:name w:val="正文文本 字符"/>
    <w:basedOn w:val="a0"/>
    <w:link w:val="ab"/>
    <w:rsid w:val="00674783"/>
    <w:rPr>
      <w:kern w:val="2"/>
      <w:sz w:val="21"/>
    </w:rPr>
  </w:style>
  <w:style w:type="paragraph" w:styleId="ad">
    <w:name w:val="Body Text Indent"/>
    <w:basedOn w:val="a"/>
    <w:link w:val="ae"/>
    <w:qFormat/>
    <w:rsid w:val="00674783"/>
    <w:pPr>
      <w:spacing w:line="360" w:lineRule="auto"/>
      <w:ind w:firstLine="420"/>
      <w:jc w:val="left"/>
    </w:pPr>
    <w:rPr>
      <w:rFonts w:asciiTheme="minorHAnsi" w:eastAsiaTheme="minorEastAsia" w:hAnsiTheme="minorHAnsi" w:cstheme="minorBidi"/>
      <w:szCs w:val="20"/>
    </w:rPr>
  </w:style>
  <w:style w:type="character" w:customStyle="1" w:styleId="ae">
    <w:name w:val="正文文本缩进 字符"/>
    <w:basedOn w:val="a0"/>
    <w:link w:val="ad"/>
    <w:rsid w:val="00674783"/>
    <w:rPr>
      <w:kern w:val="2"/>
      <w:sz w:val="21"/>
    </w:rPr>
  </w:style>
  <w:style w:type="paragraph" w:styleId="3">
    <w:name w:val="Body Text Indent 3"/>
    <w:basedOn w:val="a"/>
    <w:link w:val="30"/>
    <w:qFormat/>
    <w:rsid w:val="00674783"/>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13</cp:revision>
  <dcterms:created xsi:type="dcterms:W3CDTF">2023-09-01T03:27:00Z</dcterms:created>
  <dcterms:modified xsi:type="dcterms:W3CDTF">2023-09-25T04:44:00Z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