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89B" w:rsidRPr="007D6E9D" w:rsidRDefault="007D6E9D">
      <w:pPr>
        <w:widowControl/>
        <w:shd w:val="clear" w:color="auto" w:fill="FFFFFF"/>
        <w:snapToGrid w:val="0"/>
        <w:jc w:val="center"/>
        <w:rPr>
          <w:rFonts w:ascii="宋体" w:hAnsi="宋体" w:cs="宋体"/>
          <w:b/>
          <w:bCs/>
          <w:kern w:val="0"/>
          <w:sz w:val="36"/>
          <w:szCs w:val="36"/>
        </w:rPr>
      </w:pPr>
      <w:r w:rsidRPr="007D6E9D">
        <w:rPr>
          <w:rFonts w:ascii="宋体" w:hAnsi="宋体" w:cs="宋体" w:hint="eastAsia"/>
          <w:b/>
          <w:bCs/>
          <w:kern w:val="0"/>
          <w:sz w:val="36"/>
          <w:szCs w:val="36"/>
        </w:rPr>
        <w:t>蒙牛乳业</w:t>
      </w:r>
      <w:r w:rsidRPr="007D6E9D">
        <w:rPr>
          <w:rFonts w:ascii="宋体" w:hAnsi="宋体" w:hint="eastAsia"/>
          <w:sz w:val="36"/>
          <w:szCs w:val="36"/>
          <w:u w:val="single"/>
        </w:rPr>
        <w:t xml:space="preserve"> </w:t>
      </w:r>
      <w:r w:rsidRPr="007D6E9D">
        <w:rPr>
          <w:rFonts w:ascii="宋体" w:hAnsi="宋体"/>
          <w:sz w:val="36"/>
          <w:szCs w:val="36"/>
          <w:u w:val="single"/>
        </w:rPr>
        <w:t xml:space="preserve">    </w:t>
      </w:r>
      <w:r w:rsidR="004273F1" w:rsidRPr="007D6E9D">
        <w:rPr>
          <w:rFonts w:ascii="宋体" w:hAnsi="宋体" w:hint="eastAsia"/>
          <w:sz w:val="36"/>
          <w:szCs w:val="36"/>
          <w:u w:val="single"/>
        </w:rPr>
        <w:t>健康证体检</w:t>
      </w:r>
      <w:r w:rsidRPr="007D6E9D">
        <w:rPr>
          <w:rFonts w:ascii="宋体" w:hAnsi="宋体" w:hint="eastAsia"/>
          <w:sz w:val="36"/>
          <w:szCs w:val="36"/>
          <w:u w:val="single"/>
        </w:rPr>
        <w:t xml:space="preserve"> </w:t>
      </w:r>
      <w:r w:rsidRPr="007D6E9D">
        <w:rPr>
          <w:rFonts w:ascii="宋体" w:hAnsi="宋体"/>
          <w:sz w:val="36"/>
          <w:szCs w:val="36"/>
          <w:u w:val="single"/>
        </w:rPr>
        <w:t xml:space="preserve">  </w:t>
      </w:r>
      <w:r w:rsidRPr="007D6E9D">
        <w:rPr>
          <w:rFonts w:ascii="宋体" w:hAnsi="宋体" w:hint="eastAsia"/>
          <w:sz w:val="36"/>
          <w:szCs w:val="36"/>
          <w:u w:val="single"/>
        </w:rPr>
        <w:t xml:space="preserve">  </w:t>
      </w:r>
      <w:r w:rsidRPr="007D6E9D">
        <w:rPr>
          <w:rFonts w:ascii="宋体" w:hAnsi="宋体" w:cs="宋体" w:hint="eastAsia"/>
          <w:b/>
          <w:bCs/>
          <w:kern w:val="0"/>
          <w:sz w:val="36"/>
          <w:szCs w:val="36"/>
        </w:rPr>
        <w:t>项目</w:t>
      </w:r>
    </w:p>
    <w:p w:rsidR="009D589B" w:rsidRPr="007D6E9D" w:rsidRDefault="007D6E9D">
      <w:pPr>
        <w:widowControl/>
        <w:shd w:val="clear" w:color="auto" w:fill="FFFFFF"/>
        <w:snapToGrid w:val="0"/>
        <w:jc w:val="center"/>
        <w:rPr>
          <w:rFonts w:ascii="宋体" w:hAnsi="宋体" w:cs="宋体"/>
          <w:b/>
          <w:bCs/>
          <w:kern w:val="0"/>
          <w:sz w:val="36"/>
          <w:szCs w:val="36"/>
        </w:rPr>
      </w:pPr>
      <w:proofErr w:type="gramStart"/>
      <w:r w:rsidRPr="007D6E9D">
        <w:rPr>
          <w:rFonts w:ascii="宋体" w:hAnsi="宋体" w:cs="宋体" w:hint="eastAsia"/>
          <w:b/>
          <w:bCs/>
          <w:kern w:val="0"/>
          <w:sz w:val="36"/>
          <w:szCs w:val="36"/>
        </w:rPr>
        <w:t>询</w:t>
      </w:r>
      <w:proofErr w:type="gramEnd"/>
      <w:r w:rsidRPr="007D6E9D">
        <w:rPr>
          <w:rFonts w:ascii="宋体" w:hAnsi="宋体" w:cs="宋体" w:hint="eastAsia"/>
          <w:b/>
          <w:bCs/>
          <w:kern w:val="0"/>
          <w:sz w:val="36"/>
          <w:szCs w:val="36"/>
        </w:rPr>
        <w:t>比价信息公告</w:t>
      </w:r>
    </w:p>
    <w:p w:rsidR="009D589B" w:rsidRPr="007D6E9D" w:rsidRDefault="009D589B">
      <w:pPr>
        <w:ind w:firstLineChars="200" w:firstLine="560"/>
        <w:rPr>
          <w:rFonts w:ascii="仿宋_GB2312" w:eastAsia="仿宋_GB2312" w:hAnsi="宋体"/>
          <w:sz w:val="28"/>
          <w:szCs w:val="28"/>
        </w:rPr>
      </w:pP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内蒙古蒙牛乳业（集团）股份有限公司</w:t>
      </w:r>
      <w:r w:rsidR="004273F1" w:rsidRPr="007D6E9D">
        <w:rPr>
          <w:rFonts w:ascii="仿宋_GB2312" w:eastAsia="仿宋_GB2312" w:hAnsi="宋体" w:hint="eastAsia"/>
          <w:sz w:val="28"/>
          <w:szCs w:val="28"/>
          <w:u w:val="single"/>
        </w:rPr>
        <w:t>低温</w:t>
      </w:r>
      <w:r w:rsidRPr="007D6E9D">
        <w:rPr>
          <w:rFonts w:ascii="仿宋_GB2312" w:eastAsia="仿宋_GB2312" w:hAnsi="宋体" w:hint="eastAsia"/>
          <w:sz w:val="28"/>
          <w:szCs w:val="28"/>
        </w:rPr>
        <w:t>事业部就</w:t>
      </w:r>
      <w:r w:rsidRPr="007D6E9D">
        <w:rPr>
          <w:rFonts w:ascii="仿宋_GB2312" w:eastAsia="仿宋_GB2312" w:hAnsi="宋体"/>
          <w:sz w:val="28"/>
          <w:szCs w:val="28"/>
          <w:u w:val="single"/>
        </w:rPr>
        <w:t xml:space="preserve"> 蒙牛乳业</w:t>
      </w:r>
      <w:r w:rsidR="004273F1" w:rsidRPr="007D6E9D">
        <w:rPr>
          <w:rFonts w:ascii="仿宋_GB2312" w:eastAsia="仿宋_GB2312" w:hAnsi="宋体" w:hint="eastAsia"/>
          <w:sz w:val="28"/>
          <w:szCs w:val="28"/>
          <w:u w:val="single"/>
        </w:rPr>
        <w:t>健康证</w:t>
      </w:r>
      <w:r w:rsidR="004273F1" w:rsidRPr="007D6E9D">
        <w:rPr>
          <w:rFonts w:ascii="仿宋_GB2312" w:eastAsia="仿宋_GB2312" w:hAnsi="宋体"/>
          <w:sz w:val="28"/>
          <w:szCs w:val="28"/>
          <w:u w:val="single"/>
        </w:rPr>
        <w:t>体检</w:t>
      </w:r>
      <w:r w:rsidRPr="007D6E9D">
        <w:rPr>
          <w:rFonts w:ascii="仿宋_GB2312" w:eastAsia="仿宋_GB2312" w:hAnsi="宋体"/>
          <w:sz w:val="28"/>
          <w:szCs w:val="28"/>
          <w:u w:val="single"/>
        </w:rPr>
        <w:t xml:space="preserve">  </w:t>
      </w:r>
      <w:r w:rsidRPr="007D6E9D">
        <w:rPr>
          <w:rFonts w:ascii="仿宋_GB2312" w:eastAsia="仿宋_GB2312" w:hAnsi="宋体" w:hint="eastAsia"/>
          <w:sz w:val="28"/>
          <w:szCs w:val="28"/>
        </w:rPr>
        <w:t>项目进行</w:t>
      </w:r>
      <w:proofErr w:type="gramStart"/>
      <w:r w:rsidRPr="007D6E9D">
        <w:rPr>
          <w:rFonts w:ascii="仿宋_GB2312" w:eastAsia="仿宋_GB2312" w:hAnsi="宋体" w:hint="eastAsia"/>
          <w:sz w:val="28"/>
          <w:szCs w:val="28"/>
        </w:rPr>
        <w:t>询</w:t>
      </w:r>
      <w:proofErr w:type="gramEnd"/>
      <w:r w:rsidRPr="007D6E9D">
        <w:rPr>
          <w:rFonts w:ascii="仿宋_GB2312" w:eastAsia="仿宋_GB2312" w:hAnsi="宋体" w:hint="eastAsia"/>
          <w:sz w:val="28"/>
          <w:szCs w:val="28"/>
        </w:rPr>
        <w:t>比价, 欢迎符合资格条件的供应商参加。</w:t>
      </w:r>
    </w:p>
    <w:p w:rsidR="009D589B" w:rsidRPr="007D6E9D" w:rsidRDefault="007D6E9D">
      <w:pPr>
        <w:ind w:firstLineChars="200" w:firstLine="562"/>
        <w:rPr>
          <w:rFonts w:ascii="仿宋_GB2312" w:eastAsia="仿宋_GB2312" w:hAnsi="宋体"/>
          <w:sz w:val="28"/>
          <w:szCs w:val="28"/>
        </w:rPr>
      </w:pPr>
      <w:r w:rsidRPr="007D6E9D">
        <w:rPr>
          <w:rFonts w:ascii="仿宋_GB2312" w:eastAsia="仿宋_GB2312" w:hAnsi="宋体" w:hint="eastAsia"/>
          <w:b/>
          <w:sz w:val="28"/>
          <w:szCs w:val="28"/>
        </w:rPr>
        <w:t>一、项目编号：</w:t>
      </w:r>
      <w:r w:rsidR="004273F1" w:rsidRPr="007D6E9D">
        <w:rPr>
          <w:rFonts w:ascii="仿宋_GB2312" w:eastAsia="仿宋_GB2312" w:hAnsi="宋体"/>
          <w:sz w:val="28"/>
          <w:szCs w:val="28"/>
        </w:rPr>
        <w:t>MNCGJH-20231025-0006</w:t>
      </w:r>
    </w:p>
    <w:p w:rsidR="009D589B" w:rsidRPr="007D6E9D" w:rsidRDefault="007D6E9D">
      <w:pPr>
        <w:ind w:firstLineChars="200" w:firstLine="562"/>
        <w:rPr>
          <w:rFonts w:ascii="仿宋_GB2312" w:eastAsia="仿宋_GB2312" w:hAnsi="宋体"/>
          <w:sz w:val="28"/>
          <w:szCs w:val="28"/>
        </w:rPr>
      </w:pPr>
      <w:r w:rsidRPr="007D6E9D">
        <w:rPr>
          <w:rFonts w:ascii="仿宋_GB2312" w:eastAsia="仿宋_GB2312" w:hAnsi="宋体" w:hint="eastAsia"/>
          <w:b/>
          <w:sz w:val="28"/>
          <w:szCs w:val="28"/>
        </w:rPr>
        <w:t>二、项目名称</w:t>
      </w:r>
      <w:r w:rsidRPr="007D6E9D">
        <w:rPr>
          <w:rFonts w:ascii="仿宋_GB2312" w:eastAsia="仿宋_GB2312" w:hAnsi="宋体" w:hint="eastAsia"/>
          <w:sz w:val="28"/>
          <w:szCs w:val="28"/>
        </w:rPr>
        <w:t>：</w:t>
      </w:r>
      <w:r w:rsidR="004273F1" w:rsidRPr="007D6E9D">
        <w:rPr>
          <w:rFonts w:ascii="仿宋_GB2312" w:eastAsia="仿宋_GB2312" w:hAnsi="宋体" w:hint="eastAsia"/>
          <w:sz w:val="28"/>
          <w:szCs w:val="28"/>
        </w:rPr>
        <w:t>蒙牛乳业员工健康证体检项目</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三、项目概况：</w:t>
      </w:r>
    </w:p>
    <w:p w:rsidR="009D589B" w:rsidRPr="007D6E9D" w:rsidRDefault="004273F1">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根据《食品安全法》第四十五条规定从事接触直接入口食品工作的食品生产经营人员应当每年进行健康检查，取得健康证明后方可上岗工作，欢迎符合资格条件的供应商参加</w:t>
      </w:r>
      <w:r w:rsidR="007D6E9D" w:rsidRPr="007D6E9D">
        <w:rPr>
          <w:rFonts w:ascii="仿宋_GB2312" w:eastAsia="仿宋_GB2312" w:hAnsi="宋体" w:hint="eastAsia"/>
          <w:sz w:val="28"/>
          <w:szCs w:val="28"/>
        </w:rPr>
        <w:t>。</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四、资格要求：</w:t>
      </w:r>
    </w:p>
    <w:p w:rsidR="009D589B" w:rsidRPr="007D6E9D" w:rsidRDefault="007D6E9D">
      <w:pPr>
        <w:ind w:rightChars="40" w:right="84" w:firstLineChars="202" w:firstLine="566"/>
        <w:rPr>
          <w:rFonts w:ascii="仿宋_GB2312" w:eastAsia="仿宋_GB2312" w:hAnsi="宋体"/>
          <w:sz w:val="28"/>
          <w:szCs w:val="28"/>
        </w:rPr>
      </w:pPr>
      <w:r w:rsidRPr="007D6E9D">
        <w:rPr>
          <w:rFonts w:ascii="仿宋_GB2312" w:eastAsia="仿宋_GB2312" w:hAnsi="宋体" w:hint="eastAsia"/>
          <w:sz w:val="28"/>
          <w:szCs w:val="28"/>
        </w:rPr>
        <w:t>1、</w:t>
      </w:r>
      <w:r w:rsidR="004273F1" w:rsidRPr="007D6E9D">
        <w:rPr>
          <w:rFonts w:ascii="仿宋_GB2312" w:eastAsia="仿宋_GB2312" w:hAnsi="宋体" w:hint="eastAsia"/>
          <w:sz w:val="28"/>
          <w:szCs w:val="28"/>
        </w:rPr>
        <w:t xml:space="preserve">填写该项目对潜在竞价方的要求，应包括年检合格的营业执照、资质证书、实施许可的提供相关许可证书、法定代表人证明书、法定代表人授权委托书、近 3 </w:t>
      </w:r>
      <w:proofErr w:type="gramStart"/>
      <w:r w:rsidR="004273F1" w:rsidRPr="007D6E9D">
        <w:rPr>
          <w:rFonts w:ascii="仿宋_GB2312" w:eastAsia="仿宋_GB2312" w:hAnsi="宋体" w:hint="eastAsia"/>
          <w:sz w:val="28"/>
          <w:szCs w:val="28"/>
        </w:rPr>
        <w:t>年类似</w:t>
      </w:r>
      <w:proofErr w:type="gramEnd"/>
      <w:r w:rsidR="004273F1" w:rsidRPr="007D6E9D">
        <w:rPr>
          <w:rFonts w:ascii="仿宋_GB2312" w:eastAsia="仿宋_GB2312" w:hAnsi="宋体" w:hint="eastAsia"/>
          <w:sz w:val="28"/>
          <w:szCs w:val="28"/>
        </w:rPr>
        <w:t>项目业绩表及其他证明材料等</w:t>
      </w:r>
      <w:r w:rsidRPr="007D6E9D">
        <w:rPr>
          <w:rFonts w:ascii="仿宋_GB2312" w:eastAsia="仿宋_GB2312" w:hAnsi="宋体" w:hint="eastAsia"/>
          <w:sz w:val="28"/>
          <w:szCs w:val="28"/>
        </w:rPr>
        <w:t>；</w:t>
      </w:r>
    </w:p>
    <w:p w:rsidR="009D589B" w:rsidRPr="007D6E9D" w:rsidRDefault="007D6E9D">
      <w:pPr>
        <w:spacing w:line="360" w:lineRule="auto"/>
        <w:ind w:leftChars="-85" w:left="-178" w:rightChars="40" w:right="84" w:firstLineChars="202" w:firstLine="566"/>
        <w:jc w:val="left"/>
        <w:rPr>
          <w:rFonts w:ascii="仿宋_GB2312" w:eastAsia="仿宋_GB2312" w:hAnsi="宋体" w:cs="Arial"/>
          <w:sz w:val="28"/>
          <w:szCs w:val="28"/>
        </w:rPr>
      </w:pPr>
      <w:r w:rsidRPr="007D6E9D">
        <w:rPr>
          <w:rFonts w:ascii="仿宋_GB2312" w:eastAsia="仿宋_GB2312" w:hAnsi="宋体" w:cs="Arial" w:hint="eastAsia"/>
          <w:sz w:val="28"/>
          <w:szCs w:val="28"/>
        </w:rPr>
        <w:t>2、</w:t>
      </w:r>
      <w:r w:rsidRPr="007D6E9D">
        <w:rPr>
          <w:rFonts w:ascii="仿宋_GB2312" w:eastAsia="仿宋_GB2312" w:hAnsi="宋体" w:cs="Arial" w:hint="eastAsia"/>
          <w:sz w:val="30"/>
          <w:szCs w:val="30"/>
        </w:rPr>
        <w:t>竞价人未被列入国家企业信用信息公示系统（</w:t>
      </w:r>
      <w:hyperlink r:id="rId4" w:tgtFrame="_blank" w:history="1">
        <w:r w:rsidRPr="007D6E9D">
          <w:rPr>
            <w:rFonts w:ascii="仿宋_GB2312" w:eastAsia="仿宋_GB2312" w:hAnsi="宋体" w:cs="Arial" w:hint="eastAsia"/>
            <w:sz w:val="30"/>
            <w:szCs w:val="30"/>
          </w:rPr>
          <w:t>http://www.gsxt.gov.cn/index.html）严重违法失信企业名单</w:t>
        </w:r>
      </w:hyperlink>
      <w:r w:rsidRPr="007D6E9D">
        <w:rPr>
          <w:rFonts w:ascii="仿宋_GB2312" w:eastAsia="仿宋_GB2312" w:hAnsi="宋体" w:cs="Arial" w:hint="eastAsia"/>
          <w:sz w:val="30"/>
          <w:szCs w:val="30"/>
        </w:rPr>
        <w:t>。</w:t>
      </w:r>
    </w:p>
    <w:p w:rsidR="009D589B" w:rsidRPr="007D6E9D" w:rsidRDefault="007D6E9D">
      <w:pPr>
        <w:pStyle w:val="a7"/>
        <w:spacing w:before="0" w:beforeAutospacing="0" w:after="0" w:afterAutospacing="0"/>
        <w:ind w:firstLine="560"/>
        <w:rPr>
          <w:rFonts w:ascii="仿宋_GB2312" w:eastAsia="仿宋_GB2312" w:cs="Arial"/>
          <w:sz w:val="30"/>
          <w:szCs w:val="30"/>
        </w:rPr>
      </w:pPr>
      <w:r w:rsidRPr="007D6E9D">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9D589B" w:rsidRPr="007D6E9D" w:rsidRDefault="007D6E9D">
      <w:pPr>
        <w:ind w:rightChars="40" w:right="84" w:firstLineChars="202" w:firstLine="566"/>
        <w:rPr>
          <w:rFonts w:ascii="仿宋_GB2312" w:eastAsia="仿宋_GB2312" w:hAnsi="宋体"/>
          <w:sz w:val="28"/>
          <w:szCs w:val="28"/>
        </w:rPr>
      </w:pPr>
      <w:r w:rsidRPr="007D6E9D">
        <w:rPr>
          <w:rFonts w:ascii="仿宋_GB2312" w:eastAsia="仿宋_GB2312" w:hAnsi="宋体" w:hint="eastAsia"/>
          <w:sz w:val="28"/>
          <w:szCs w:val="28"/>
        </w:rPr>
        <w:t>4、本次</w:t>
      </w:r>
      <w:proofErr w:type="gramStart"/>
      <w:r w:rsidRPr="007D6E9D">
        <w:rPr>
          <w:rFonts w:ascii="仿宋_GB2312" w:eastAsia="仿宋_GB2312" w:hAnsi="宋体" w:hint="eastAsia"/>
          <w:sz w:val="28"/>
          <w:szCs w:val="28"/>
        </w:rPr>
        <w:t>询</w:t>
      </w:r>
      <w:proofErr w:type="gramEnd"/>
      <w:r w:rsidRPr="007D6E9D">
        <w:rPr>
          <w:rFonts w:ascii="仿宋_GB2312" w:eastAsia="仿宋_GB2312" w:hAnsi="宋体" w:hint="eastAsia"/>
          <w:sz w:val="28"/>
          <w:szCs w:val="28"/>
        </w:rPr>
        <w:t>比价</w:t>
      </w:r>
      <w:r w:rsidRPr="007D6E9D">
        <w:rPr>
          <w:rFonts w:ascii="仿宋_GB2312" w:eastAsia="仿宋_GB2312" w:hAnsi="宋体" w:hint="eastAsia"/>
          <w:i/>
          <w:sz w:val="28"/>
          <w:szCs w:val="28"/>
        </w:rPr>
        <w:t>不接受多家单位联合报价</w:t>
      </w:r>
      <w:r w:rsidRPr="007D6E9D">
        <w:rPr>
          <w:rFonts w:ascii="仿宋_GB2312" w:eastAsia="仿宋_GB2312" w:hAnsi="宋体" w:hint="eastAsia"/>
          <w:b/>
          <w:i/>
          <w:sz w:val="28"/>
          <w:szCs w:val="28"/>
        </w:rPr>
        <w:t>（根据项目性质，选择</w:t>
      </w:r>
      <w:r w:rsidRPr="007D6E9D">
        <w:rPr>
          <w:rFonts w:ascii="仿宋_GB2312" w:eastAsia="仿宋_GB2312" w:hAnsi="宋体" w:hint="eastAsia"/>
          <w:b/>
          <w:i/>
          <w:sz w:val="28"/>
          <w:szCs w:val="28"/>
        </w:rPr>
        <w:lastRenderedPageBreak/>
        <w:t>填写）</w:t>
      </w:r>
      <w:r w:rsidRPr="007D6E9D">
        <w:rPr>
          <w:rFonts w:ascii="仿宋_GB2312" w:eastAsia="仿宋_GB2312" w:hAnsi="宋体" w:hint="eastAsia"/>
          <w:sz w:val="28"/>
          <w:szCs w:val="28"/>
        </w:rPr>
        <w:t>，不允许分包或转包。</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sz w:val="28"/>
          <w:szCs w:val="28"/>
        </w:rPr>
        <w:t>5、</w:t>
      </w:r>
      <w:r w:rsidRPr="007D6E9D">
        <w:rPr>
          <w:rFonts w:ascii="仿宋" w:eastAsia="仿宋" w:hAnsi="仿宋" w:cs="仿宋" w:hint="eastAsia"/>
          <w:sz w:val="28"/>
          <w:szCs w:val="28"/>
        </w:rPr>
        <w:t>不接受中粮及蒙牛供应商黑名单（以蒙牛集团采购执行管理部下发的黑名单为准）的企业参与竞争；</w:t>
      </w:r>
    </w:p>
    <w:p w:rsidR="009D589B" w:rsidRPr="007D6E9D" w:rsidRDefault="007D6E9D">
      <w:pPr>
        <w:spacing w:line="500" w:lineRule="exact"/>
        <w:ind w:firstLineChars="200" w:firstLine="562"/>
        <w:jc w:val="left"/>
        <w:rPr>
          <w:rFonts w:ascii="仿宋_GB2312" w:eastAsia="仿宋_GB2312" w:hAnsi="宋体"/>
          <w:b/>
          <w:i/>
          <w:sz w:val="28"/>
          <w:szCs w:val="28"/>
        </w:rPr>
      </w:pPr>
      <w:r w:rsidRPr="007D6E9D">
        <w:rPr>
          <w:rFonts w:ascii="仿宋_GB2312" w:eastAsia="仿宋_GB2312" w:hAnsi="宋体" w:hint="eastAsia"/>
          <w:b/>
          <w:sz w:val="28"/>
          <w:szCs w:val="28"/>
        </w:rPr>
        <w:t>五、报名须知</w:t>
      </w:r>
    </w:p>
    <w:p w:rsidR="009D589B" w:rsidRPr="007D6E9D" w:rsidRDefault="007D6E9D">
      <w:pPr>
        <w:spacing w:line="500" w:lineRule="exact"/>
        <w:ind w:firstLineChars="200" w:firstLine="562"/>
        <w:jc w:val="left"/>
        <w:rPr>
          <w:rFonts w:ascii="仿宋" w:eastAsia="仿宋" w:hAnsi="仿宋"/>
          <w:b/>
          <w:i/>
          <w:sz w:val="28"/>
          <w:szCs w:val="28"/>
        </w:rPr>
      </w:pPr>
      <w:r w:rsidRPr="007D6E9D">
        <w:rPr>
          <w:rFonts w:ascii="仿宋" w:eastAsia="仿宋" w:hAnsi="仿宋" w:hint="eastAsia"/>
          <w:b/>
          <w:i/>
          <w:sz w:val="28"/>
          <w:szCs w:val="28"/>
        </w:rPr>
        <w:t>执行蒙牛集团电子采购招标平台线上采购招标流程</w:t>
      </w:r>
    </w:p>
    <w:p w:rsidR="009D589B" w:rsidRPr="007D6E9D" w:rsidRDefault="007D6E9D">
      <w:pPr>
        <w:spacing w:line="500" w:lineRule="exact"/>
        <w:ind w:firstLineChars="200" w:firstLine="600"/>
        <w:jc w:val="left"/>
        <w:rPr>
          <w:rFonts w:ascii="仿宋_GB2312" w:eastAsia="仿宋_GB2312" w:hAnsi="宋体"/>
          <w:sz w:val="30"/>
          <w:szCs w:val="30"/>
        </w:rPr>
      </w:pPr>
      <w:r w:rsidRPr="007D6E9D">
        <w:rPr>
          <w:rFonts w:ascii="仿宋_GB2312" w:eastAsia="仿宋_GB2312" w:hAnsi="宋体" w:hint="eastAsia"/>
          <w:sz w:val="30"/>
          <w:szCs w:val="30"/>
        </w:rPr>
        <w:t>潜在竞谈人依据资格要求自主评估，符合条件的进行网上报名及资格验证，蒙牛集团电子采购招标平台网址：</w:t>
      </w:r>
    </w:p>
    <w:p w:rsidR="009D589B" w:rsidRPr="007D6E9D" w:rsidRDefault="009B5D7A">
      <w:pPr>
        <w:spacing w:line="500" w:lineRule="exact"/>
        <w:ind w:firstLineChars="200" w:firstLine="420"/>
        <w:jc w:val="left"/>
        <w:rPr>
          <w:rStyle w:val="a8"/>
          <w:color w:val="auto"/>
          <w:sz w:val="32"/>
        </w:rPr>
      </w:pPr>
      <w:hyperlink r:id="rId5" w:anchor="/home" w:tgtFrame="_blank" w:history="1">
        <w:r w:rsidR="007D6E9D" w:rsidRPr="007D6E9D">
          <w:rPr>
            <w:rStyle w:val="a8"/>
            <w:rFonts w:ascii="仿宋_GB2312" w:eastAsia="仿宋_GB2312" w:hAnsi="宋体" w:hint="eastAsia"/>
            <w:color w:val="auto"/>
            <w:sz w:val="30"/>
            <w:szCs w:val="30"/>
          </w:rPr>
          <w:t>https://zbcg.mengniu.cn/#/home</w:t>
        </w:r>
      </w:hyperlink>
    </w:p>
    <w:p w:rsidR="009D589B" w:rsidRPr="007D6E9D" w:rsidRDefault="007D6E9D">
      <w:pPr>
        <w:spacing w:line="500" w:lineRule="exact"/>
        <w:ind w:firstLineChars="200" w:firstLine="600"/>
        <w:jc w:val="left"/>
        <w:rPr>
          <w:rFonts w:ascii="仿宋_GB2312" w:eastAsia="仿宋_GB2312" w:hAnsi="宋体"/>
          <w:sz w:val="30"/>
          <w:szCs w:val="30"/>
        </w:rPr>
      </w:pPr>
      <w:r w:rsidRPr="007D6E9D">
        <w:rPr>
          <w:rFonts w:ascii="仿宋_GB2312" w:eastAsia="仿宋_GB2312" w:hAnsi="宋体" w:hint="eastAsia"/>
          <w:sz w:val="30"/>
          <w:szCs w:val="30"/>
        </w:rPr>
        <w:t>请先阅读服务手册，平台服务支持电话为010-21362559。</w:t>
      </w:r>
    </w:p>
    <w:p w:rsidR="009D589B" w:rsidRPr="007D6E9D" w:rsidRDefault="007D6E9D">
      <w:pPr>
        <w:spacing w:line="500" w:lineRule="exact"/>
        <w:ind w:firstLineChars="200" w:firstLine="602"/>
        <w:jc w:val="left"/>
        <w:rPr>
          <w:rFonts w:ascii="仿宋_GB2312" w:eastAsia="仿宋_GB2312" w:hAnsi="宋体"/>
          <w:b/>
          <w:i/>
          <w:sz w:val="30"/>
          <w:szCs w:val="30"/>
        </w:rPr>
      </w:pPr>
      <w:r w:rsidRPr="007D6E9D">
        <w:rPr>
          <w:rFonts w:ascii="仿宋_GB2312" w:eastAsia="仿宋_GB2312" w:hAnsi="宋体" w:hint="eastAsia"/>
          <w:b/>
          <w:i/>
          <w:sz w:val="30"/>
          <w:szCs w:val="30"/>
        </w:rPr>
        <w:t>或：登录蒙牛供应商关系管理平台报名</w:t>
      </w:r>
    </w:p>
    <w:p w:rsidR="009D589B" w:rsidRPr="007D6E9D" w:rsidRDefault="007D6E9D">
      <w:pPr>
        <w:spacing w:line="500" w:lineRule="exact"/>
        <w:ind w:firstLineChars="200" w:firstLine="600"/>
        <w:jc w:val="left"/>
        <w:rPr>
          <w:rFonts w:ascii="仿宋_GB2312" w:eastAsia="仿宋_GB2312" w:hAnsi="宋体"/>
          <w:sz w:val="30"/>
          <w:szCs w:val="30"/>
        </w:rPr>
      </w:pPr>
      <w:r w:rsidRPr="007D6E9D">
        <w:rPr>
          <w:rFonts w:ascii="仿宋_GB2312" w:eastAsia="仿宋_GB2312" w:hAnsi="宋体" w:hint="eastAsia"/>
          <w:sz w:val="30"/>
          <w:szCs w:val="30"/>
        </w:rPr>
        <w:t>潜在竞谈人依据资格要求自主评估，符合条件的进行网上报名及资格验证，蒙牛集团供应链关系管理平台网址：</w:t>
      </w:r>
      <w:hyperlink r:id="rId6" w:history="1">
        <w:r w:rsidRPr="007D6E9D">
          <w:rPr>
            <w:rStyle w:val="a8"/>
            <w:rFonts w:ascii="仿宋_GB2312" w:eastAsia="仿宋_GB2312" w:hAnsi="宋体" w:hint="eastAsia"/>
            <w:color w:val="auto"/>
            <w:sz w:val="30"/>
            <w:szCs w:val="30"/>
          </w:rPr>
          <w:t>https://srm.mengniu.cn/sap/bc/webdynpro/sap/zregistration</w:t>
        </w:r>
      </w:hyperlink>
    </w:p>
    <w:p w:rsidR="009D589B" w:rsidRPr="007D6E9D" w:rsidRDefault="007D6E9D">
      <w:pPr>
        <w:spacing w:line="500" w:lineRule="exact"/>
        <w:ind w:firstLineChars="200" w:firstLine="600"/>
        <w:jc w:val="left"/>
        <w:rPr>
          <w:rFonts w:ascii="仿宋_GB2312" w:eastAsia="仿宋_GB2312" w:hAnsi="宋体"/>
          <w:sz w:val="30"/>
          <w:szCs w:val="30"/>
        </w:rPr>
      </w:pPr>
      <w:r w:rsidRPr="007D6E9D">
        <w:rPr>
          <w:rFonts w:ascii="仿宋_GB2312" w:eastAsia="仿宋_GB2312" w:hAnsi="宋体" w:hint="eastAsia"/>
          <w:sz w:val="30"/>
          <w:szCs w:val="30"/>
        </w:rPr>
        <w:t>请先阅读服务手册，平台服务支持电话为4008108111.（</w:t>
      </w:r>
      <w:proofErr w:type="gramStart"/>
      <w:r w:rsidRPr="007D6E9D">
        <w:rPr>
          <w:rFonts w:ascii="仿宋_GB2312" w:eastAsia="仿宋_GB2312" w:hAnsi="宋体" w:hint="eastAsia"/>
          <w:sz w:val="30"/>
          <w:szCs w:val="30"/>
        </w:rPr>
        <w:t>竞谈方报名</w:t>
      </w:r>
      <w:proofErr w:type="gramEnd"/>
      <w:r w:rsidRPr="007D6E9D">
        <w:rPr>
          <w:rFonts w:ascii="仿宋_GB2312" w:eastAsia="仿宋_GB2312" w:hAnsi="宋体" w:hint="eastAsia"/>
          <w:sz w:val="30"/>
          <w:szCs w:val="30"/>
        </w:rPr>
        <w:t>时须将报名资料盖章扫描上传到平台中）。</w:t>
      </w:r>
    </w:p>
    <w:p w:rsidR="009D589B" w:rsidRPr="007D6E9D" w:rsidRDefault="007D6E9D">
      <w:pPr>
        <w:spacing w:line="500" w:lineRule="exact"/>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rPr>
        <w:t>报名资格文件的</w:t>
      </w:r>
      <w:r w:rsidRPr="007D6E9D">
        <w:rPr>
          <w:rFonts w:ascii="仿宋_GB2312" w:eastAsia="仿宋_GB2312" w:hAnsi="宋体" w:hint="eastAsia"/>
          <w:sz w:val="28"/>
          <w:szCs w:val="28"/>
          <w:u w:val="single"/>
        </w:rPr>
        <w:t>组成及顺序</w:t>
      </w:r>
      <w:r w:rsidRPr="007D6E9D">
        <w:rPr>
          <w:rFonts w:ascii="仿宋_GB2312" w:eastAsia="仿宋_GB2312" w:hAnsi="宋体" w:hint="eastAsia"/>
          <w:sz w:val="28"/>
          <w:szCs w:val="28"/>
        </w:rPr>
        <w:t>按照如下要求提供：</w:t>
      </w:r>
    </w:p>
    <w:p w:rsidR="004273F1" w:rsidRPr="007D6E9D" w:rsidRDefault="004273F1">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1、营业执照副本，复印件并加盖投标人公章；</w:t>
      </w:r>
    </w:p>
    <w:p w:rsidR="004273F1" w:rsidRPr="007D6E9D" w:rsidRDefault="004273F1">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2、开户许可证复印件并加盖公章；</w:t>
      </w:r>
    </w:p>
    <w:p w:rsidR="004273F1" w:rsidRPr="007D6E9D" w:rsidRDefault="004273F1">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3、法定代表人授权委托书（法定代表人报名，请提供法定代表人身份证明书及身份证原件的扫描件；授权委托人报名，请提供授权委托书和身份证原件的扫描件，法定代表人及授权委托人</w:t>
      </w:r>
      <w:proofErr w:type="gramStart"/>
      <w:r w:rsidRPr="007D6E9D">
        <w:rPr>
          <w:rFonts w:ascii="仿宋_GB2312" w:eastAsia="仿宋_GB2312" w:hAnsi="宋体" w:hint="eastAsia"/>
          <w:sz w:val="28"/>
          <w:szCs w:val="28"/>
        </w:rPr>
        <w:t>签字需手签</w:t>
      </w:r>
      <w:proofErr w:type="gramEnd"/>
      <w:r w:rsidRPr="007D6E9D">
        <w:rPr>
          <w:rFonts w:ascii="仿宋_GB2312" w:eastAsia="仿宋_GB2312" w:hAnsi="宋体" w:hint="eastAsia"/>
          <w:sz w:val="28"/>
          <w:szCs w:val="28"/>
        </w:rPr>
        <w:t>）及授权委托人在该公司近三个月的社保缴纳证明材料；</w:t>
      </w:r>
    </w:p>
    <w:p w:rsidR="004273F1" w:rsidRPr="007D6E9D" w:rsidRDefault="004273F1">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4、能开具国家税务局认可的正规发票，提供一般纳税人认定资格证或承诺；</w:t>
      </w:r>
    </w:p>
    <w:p w:rsidR="004273F1" w:rsidRPr="007D6E9D" w:rsidRDefault="004273F1" w:rsidP="009B5D7A">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5、近三年（20</w:t>
      </w:r>
      <w:r w:rsidRPr="007D6E9D">
        <w:rPr>
          <w:rFonts w:ascii="仿宋_GB2312" w:eastAsia="仿宋_GB2312" w:hAnsi="宋体"/>
          <w:sz w:val="28"/>
          <w:szCs w:val="28"/>
        </w:rPr>
        <w:t>20</w:t>
      </w:r>
      <w:r w:rsidRPr="007D6E9D">
        <w:rPr>
          <w:rFonts w:ascii="仿宋_GB2312" w:eastAsia="仿宋_GB2312" w:hAnsi="宋体" w:hint="eastAsia"/>
          <w:sz w:val="28"/>
          <w:szCs w:val="28"/>
        </w:rPr>
        <w:t>年至今）具有至少1个类似项目业绩(</w:t>
      </w:r>
      <w:proofErr w:type="gramStart"/>
      <w:r w:rsidRPr="007D6E9D">
        <w:rPr>
          <w:rFonts w:ascii="仿宋_GB2312" w:eastAsia="仿宋_GB2312" w:hAnsi="宋体" w:hint="eastAsia"/>
          <w:sz w:val="28"/>
          <w:szCs w:val="28"/>
        </w:rPr>
        <w:t>绩合同</w:t>
      </w:r>
      <w:proofErr w:type="gramEnd"/>
      <w:r w:rsidRPr="007D6E9D">
        <w:rPr>
          <w:rFonts w:ascii="仿宋_GB2312" w:eastAsia="仿宋_GB2312" w:hAnsi="宋体" w:hint="eastAsia"/>
          <w:sz w:val="28"/>
          <w:szCs w:val="28"/>
        </w:rPr>
        <w:t>扫描件或影印件)；</w:t>
      </w:r>
    </w:p>
    <w:p w:rsidR="009B5D7A" w:rsidRDefault="009B5D7A">
      <w:pPr>
        <w:spacing w:line="500" w:lineRule="exact"/>
        <w:ind w:firstLineChars="202" w:firstLine="566"/>
        <w:jc w:val="left"/>
        <w:rPr>
          <w:rFonts w:ascii="仿宋_GB2312" w:eastAsia="仿宋_GB2312" w:hAnsi="宋体"/>
          <w:sz w:val="28"/>
          <w:szCs w:val="28"/>
        </w:rPr>
      </w:pPr>
      <w:r>
        <w:rPr>
          <w:rFonts w:ascii="仿宋_GB2312" w:eastAsia="仿宋_GB2312" w:hAnsi="宋体"/>
          <w:sz w:val="28"/>
          <w:szCs w:val="28"/>
        </w:rPr>
        <w:lastRenderedPageBreak/>
        <w:t>6</w:t>
      </w:r>
      <w:r w:rsidR="004273F1" w:rsidRPr="007D6E9D">
        <w:rPr>
          <w:rFonts w:ascii="仿宋_GB2312" w:eastAsia="仿宋_GB2312" w:hAnsi="宋体" w:hint="eastAsia"/>
          <w:sz w:val="28"/>
          <w:szCs w:val="28"/>
        </w:rPr>
        <w:t>、其他需要提供的相关专业文件材料；</w:t>
      </w:r>
    </w:p>
    <w:p w:rsidR="009D589B" w:rsidRPr="007D6E9D" w:rsidRDefault="009B5D7A">
      <w:pPr>
        <w:spacing w:line="500" w:lineRule="exact"/>
        <w:ind w:firstLineChars="202" w:firstLine="566"/>
        <w:jc w:val="left"/>
        <w:rPr>
          <w:rFonts w:ascii="仿宋_GB2312" w:eastAsia="仿宋_GB2312" w:hAnsi="宋体"/>
          <w:sz w:val="28"/>
          <w:szCs w:val="28"/>
        </w:rPr>
      </w:pPr>
      <w:r>
        <w:rPr>
          <w:rFonts w:ascii="仿宋_GB2312" w:eastAsia="仿宋_GB2312" w:hAnsi="宋体"/>
          <w:sz w:val="28"/>
          <w:szCs w:val="28"/>
        </w:rPr>
        <w:t>7</w:t>
      </w:r>
      <w:r w:rsidR="004273F1" w:rsidRPr="007D6E9D">
        <w:rPr>
          <w:rFonts w:ascii="仿宋_GB2312" w:eastAsia="仿宋_GB2312" w:hAnsi="宋体" w:hint="eastAsia"/>
          <w:sz w:val="28"/>
          <w:szCs w:val="28"/>
        </w:rPr>
        <w:t>、公司营业执照经营范围须包含卫生、医疗、护理、保健服务等相关类似资质，以企业营业执照为准</w:t>
      </w:r>
      <w:r w:rsidR="007D6E9D" w:rsidRPr="007D6E9D">
        <w:rPr>
          <w:rFonts w:ascii="仿宋_GB2312" w:eastAsia="仿宋_GB2312" w:hAnsi="宋体" w:hint="eastAsia"/>
          <w:sz w:val="28"/>
          <w:szCs w:val="28"/>
        </w:rPr>
        <w:t>；</w:t>
      </w:r>
    </w:p>
    <w:p w:rsidR="009B5D7A" w:rsidRDefault="009B5D7A">
      <w:pPr>
        <w:ind w:firstLineChars="202" w:firstLine="566"/>
        <w:rPr>
          <w:rFonts w:ascii="仿宋_GB2312" w:eastAsia="仿宋_GB2312" w:hAnsi="宋体"/>
          <w:sz w:val="28"/>
          <w:szCs w:val="28"/>
        </w:rPr>
      </w:pPr>
      <w:r>
        <w:rPr>
          <w:rFonts w:ascii="仿宋_GB2312" w:eastAsia="仿宋_GB2312" w:hAnsi="宋体"/>
          <w:sz w:val="28"/>
          <w:szCs w:val="28"/>
        </w:rPr>
        <w:t>8</w:t>
      </w:r>
      <w:r w:rsidR="007D6E9D" w:rsidRPr="007D6E9D">
        <w:rPr>
          <w:rFonts w:ascii="仿宋_GB2312" w:eastAsia="仿宋_GB2312" w:hAnsi="宋体" w:hint="eastAsia"/>
          <w:sz w:val="28"/>
          <w:szCs w:val="28"/>
        </w:rPr>
        <w:t>、保密承诺书（附件2）；</w:t>
      </w:r>
    </w:p>
    <w:p w:rsidR="009D589B" w:rsidRPr="007D6E9D" w:rsidRDefault="009B5D7A">
      <w:pPr>
        <w:ind w:firstLineChars="202" w:firstLine="566"/>
        <w:rPr>
          <w:rFonts w:asciiTheme="minorEastAsia" w:eastAsiaTheme="minorEastAsia" w:hAnsiTheme="minorEastAsia" w:cs="仿宋"/>
          <w:b/>
          <w:sz w:val="28"/>
          <w:szCs w:val="28"/>
        </w:rPr>
      </w:pPr>
      <w:r>
        <w:rPr>
          <w:rFonts w:ascii="仿宋_GB2312" w:eastAsia="仿宋_GB2312" w:hAnsi="宋体" w:hint="eastAsia"/>
          <w:sz w:val="28"/>
          <w:szCs w:val="28"/>
        </w:rPr>
        <w:t>9、</w:t>
      </w:r>
      <w:bookmarkStart w:id="0" w:name="_GoBack"/>
      <w:bookmarkEnd w:id="0"/>
      <w:r w:rsidRPr="007D6E9D">
        <w:rPr>
          <w:rFonts w:ascii="仿宋_GB2312" w:eastAsia="仿宋_GB2312" w:hAnsi="宋体" w:hint="eastAsia"/>
          <w:sz w:val="28"/>
          <w:szCs w:val="28"/>
        </w:rPr>
        <w:t>实施许可的提供相关许可证书</w:t>
      </w:r>
      <w:r>
        <w:rPr>
          <w:rFonts w:ascii="仿宋_GB2312" w:eastAsia="仿宋_GB2312" w:hAnsi="宋体" w:hint="eastAsia"/>
          <w:sz w:val="28"/>
          <w:szCs w:val="28"/>
        </w:rPr>
        <w:t>。</w:t>
      </w:r>
    </w:p>
    <w:p w:rsidR="009D589B" w:rsidRPr="007D6E9D" w:rsidRDefault="007D6E9D">
      <w:pPr>
        <w:ind w:firstLineChars="202" w:firstLine="566"/>
        <w:rPr>
          <w:rFonts w:ascii="仿宋_GB2312" w:eastAsia="仿宋_GB2312" w:hAnsi="宋体"/>
          <w:sz w:val="28"/>
          <w:szCs w:val="28"/>
        </w:rPr>
      </w:pPr>
      <w:r w:rsidRPr="007D6E9D">
        <w:rPr>
          <w:rFonts w:ascii="仿宋_GB2312" w:eastAsia="仿宋_GB2312" w:hAnsi="宋体" w:hint="eastAsia"/>
          <w:sz w:val="28"/>
          <w:szCs w:val="28"/>
        </w:rPr>
        <w:t>以上各类证书、证明材料应为原件的扫描件加盖公章，并按以上“组成及顺序”合并在一份PDF格式文件中，于资格预审截止时间前（如下）送到</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hint="eastAsia"/>
          <w:sz w:val="28"/>
          <w:szCs w:val="28"/>
          <w:u w:val="single"/>
        </w:rPr>
        <w:t>liuhuiqin</w:t>
      </w:r>
      <w:r w:rsidRPr="007D6E9D">
        <w:rPr>
          <w:rFonts w:ascii="仿宋_GB2312" w:eastAsia="仿宋_GB2312" w:hAnsi="宋体"/>
          <w:sz w:val="28"/>
          <w:szCs w:val="28"/>
          <w:u w:val="single"/>
        </w:rPr>
        <w:t>@mengniu.cn</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电子邮箱进行审查（过期发送不予受理），邮件主题为</w:t>
      </w:r>
      <w:r w:rsidRPr="007D6E9D">
        <w:rPr>
          <w:rFonts w:ascii="仿宋" w:eastAsia="仿宋" w:hAnsi="仿宋" w:cs="仿宋" w:hint="eastAsia"/>
          <w:b/>
          <w:bCs/>
          <w:sz w:val="28"/>
          <w:szCs w:val="28"/>
        </w:rPr>
        <w:t>“单位名称+项目名称，邮件内容写清楚报名单位的联系人和联系电话”</w:t>
      </w:r>
      <w:r w:rsidRPr="007D6E9D">
        <w:rPr>
          <w:rFonts w:ascii="仿宋_GB2312" w:eastAsia="仿宋_GB2312" w:hAnsi="宋体" w:hint="eastAsia"/>
          <w:sz w:val="28"/>
          <w:szCs w:val="28"/>
        </w:rPr>
        <w:t>，审查合格后方可领取价单文件。</w:t>
      </w:r>
    </w:p>
    <w:p w:rsidR="009D589B" w:rsidRPr="007D6E9D" w:rsidRDefault="007D6E9D">
      <w:pPr>
        <w:ind w:firstLineChars="202" w:firstLine="566"/>
        <w:rPr>
          <w:rFonts w:ascii="仿宋" w:eastAsia="仿宋" w:hAnsi="仿宋" w:cs="仿宋"/>
          <w:sz w:val="28"/>
          <w:szCs w:val="28"/>
        </w:rPr>
      </w:pPr>
      <w:r w:rsidRPr="007D6E9D">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9D589B" w:rsidRPr="007D6E9D" w:rsidRDefault="007D6E9D">
      <w:pPr>
        <w:ind w:firstLineChars="202" w:firstLine="566"/>
        <w:rPr>
          <w:rFonts w:ascii="仿宋" w:eastAsia="仿宋" w:hAnsi="仿宋" w:cs="仿宋"/>
          <w:sz w:val="28"/>
          <w:szCs w:val="28"/>
        </w:rPr>
      </w:pPr>
      <w:r w:rsidRPr="007D6E9D">
        <w:rPr>
          <w:rFonts w:ascii="仿宋" w:eastAsia="仿宋" w:hAnsi="仿宋" w:cs="仿宋" w:hint="eastAsia"/>
          <w:sz w:val="28"/>
          <w:szCs w:val="28"/>
        </w:rPr>
        <w:t>资料邮寄地址信息：</w:t>
      </w:r>
      <w:r w:rsidRPr="007D6E9D">
        <w:rPr>
          <w:rFonts w:ascii="仿宋" w:eastAsia="仿宋" w:hAnsi="仿宋" w:cs="仿宋" w:hint="eastAsia"/>
          <w:sz w:val="28"/>
          <w:szCs w:val="28"/>
          <w:u w:val="single"/>
        </w:rPr>
        <w:t xml:space="preserve"> 安徽省马鞍山市经济技术开发区红旗南路1</w:t>
      </w:r>
      <w:r w:rsidRPr="007D6E9D">
        <w:rPr>
          <w:rFonts w:ascii="仿宋" w:eastAsia="仿宋" w:hAnsi="仿宋" w:cs="仿宋"/>
          <w:sz w:val="28"/>
          <w:szCs w:val="28"/>
          <w:u w:val="single"/>
        </w:rPr>
        <w:t>23号</w:t>
      </w:r>
      <w:r w:rsidRPr="007D6E9D">
        <w:rPr>
          <w:rFonts w:ascii="仿宋" w:eastAsia="仿宋" w:hAnsi="仿宋" w:cs="仿宋" w:hint="eastAsia"/>
          <w:sz w:val="28"/>
          <w:szCs w:val="28"/>
          <w:u w:val="single"/>
        </w:rPr>
        <w:t xml:space="preserve"> </w:t>
      </w:r>
      <w:r w:rsidRPr="007D6E9D">
        <w:rPr>
          <w:rFonts w:ascii="仿宋" w:eastAsia="仿宋" w:hAnsi="仿宋" w:cs="仿宋"/>
          <w:sz w:val="28"/>
          <w:szCs w:val="28"/>
          <w:u w:val="single"/>
        </w:rPr>
        <w:t xml:space="preserve"> </w:t>
      </w:r>
      <w:r w:rsidRPr="007D6E9D">
        <w:rPr>
          <w:rFonts w:ascii="仿宋" w:eastAsia="仿宋" w:hAnsi="仿宋" w:cs="仿宋" w:hint="eastAsia"/>
          <w:sz w:val="28"/>
          <w:szCs w:val="28"/>
        </w:rPr>
        <w:t>；</w:t>
      </w:r>
    </w:p>
    <w:p w:rsidR="009D589B" w:rsidRPr="007D6E9D" w:rsidRDefault="007D6E9D">
      <w:pPr>
        <w:ind w:firstLineChars="202" w:firstLine="566"/>
        <w:rPr>
          <w:rFonts w:ascii="仿宋_GB2312" w:eastAsia="仿宋_GB2312" w:hAnsi="宋体"/>
          <w:sz w:val="28"/>
          <w:szCs w:val="28"/>
        </w:rPr>
      </w:pPr>
      <w:r w:rsidRPr="007D6E9D">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9D589B" w:rsidRPr="007D6E9D" w:rsidRDefault="007D6E9D">
      <w:pPr>
        <w:spacing w:line="500" w:lineRule="exact"/>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rPr>
        <w:t>9、开标现场需携带以上资格文件原件。</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六、项目时间安排及要求：</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1、报名时间：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10</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30</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09</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时至</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17</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时止；</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lastRenderedPageBreak/>
        <w:t>2、资格预审时间：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2</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日至</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2</w:t>
      </w:r>
      <w:r w:rsidRPr="007D6E9D">
        <w:rPr>
          <w:rFonts w:ascii="仿宋_GB2312" w:eastAsia="仿宋_GB2312" w:hAnsi="宋体" w:hint="eastAsia"/>
          <w:sz w:val="28"/>
          <w:szCs w:val="28"/>
        </w:rPr>
        <w:t>日；</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3、询价单发放时间：资格预审合格后于</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日至</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日发放询价单。</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4、比价时间：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11</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15</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14</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时；（以发出的询价单为准）</w:t>
      </w:r>
    </w:p>
    <w:p w:rsidR="009D589B" w:rsidRPr="007D6E9D" w:rsidRDefault="007D6E9D">
      <w:pPr>
        <w:ind w:firstLineChars="200" w:firstLine="562"/>
        <w:rPr>
          <w:rFonts w:ascii="仿宋_GB2312" w:eastAsia="仿宋_GB2312" w:hAnsi="宋体"/>
          <w:b/>
          <w:sz w:val="28"/>
          <w:szCs w:val="28"/>
          <w:u w:val="single"/>
        </w:rPr>
      </w:pPr>
      <w:r w:rsidRPr="007D6E9D">
        <w:rPr>
          <w:rFonts w:ascii="仿宋_GB2312" w:eastAsia="仿宋_GB2312" w:hAnsi="宋体" w:hint="eastAsia"/>
          <w:b/>
          <w:sz w:val="28"/>
          <w:szCs w:val="28"/>
        </w:rPr>
        <w:t>七、</w:t>
      </w:r>
      <w:proofErr w:type="gramStart"/>
      <w:r w:rsidRPr="007D6E9D">
        <w:rPr>
          <w:rFonts w:ascii="仿宋_GB2312" w:eastAsia="仿宋_GB2312" w:hAnsi="宋体" w:hint="eastAsia"/>
          <w:b/>
          <w:sz w:val="28"/>
          <w:szCs w:val="28"/>
        </w:rPr>
        <w:t>询</w:t>
      </w:r>
      <w:proofErr w:type="gramEnd"/>
      <w:r w:rsidRPr="007D6E9D">
        <w:rPr>
          <w:rFonts w:ascii="仿宋_GB2312" w:eastAsia="仿宋_GB2312" w:hAnsi="宋体" w:hint="eastAsia"/>
          <w:b/>
          <w:sz w:val="28"/>
          <w:szCs w:val="28"/>
        </w:rPr>
        <w:t>比价地点：</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 xml:space="preserve"> 低温马鞍山工厂（</w:t>
      </w:r>
      <w:r w:rsidRPr="007D6E9D">
        <w:rPr>
          <w:rFonts w:ascii="仿宋_GB2312" w:eastAsia="仿宋_GB2312" w:hAnsi="宋体" w:hint="eastAsia"/>
          <w:sz w:val="28"/>
          <w:szCs w:val="28"/>
        </w:rPr>
        <w:t>以发出的询价单为准）</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八、发布媒体：</w:t>
      </w:r>
    </w:p>
    <w:p w:rsidR="009D589B" w:rsidRPr="007D6E9D" w:rsidRDefault="007D6E9D">
      <w:pPr>
        <w:shd w:val="clear" w:color="auto" w:fill="FFFFFF"/>
        <w:snapToGrid w:val="0"/>
        <w:spacing w:line="360" w:lineRule="auto"/>
        <w:ind w:firstLineChars="200" w:firstLine="562"/>
        <w:jc w:val="left"/>
        <w:rPr>
          <w:rFonts w:ascii="仿宋_GB2312" w:eastAsia="仿宋_GB2312" w:hAnsi="宋体"/>
          <w:b/>
          <w:sz w:val="28"/>
          <w:szCs w:val="28"/>
        </w:rPr>
      </w:pPr>
      <w:r w:rsidRPr="007D6E9D">
        <w:rPr>
          <w:rFonts w:ascii="仿宋_GB2312" w:eastAsia="仿宋_GB2312" w:hAnsi="宋体"/>
          <w:b/>
          <w:sz w:val="28"/>
          <w:szCs w:val="28"/>
        </w:rPr>
        <w:t>推荐</w:t>
      </w:r>
      <w:r w:rsidRPr="007D6E9D">
        <w:rPr>
          <w:rFonts w:ascii="仿宋_GB2312" w:eastAsia="仿宋_GB2312" w:hAnsi="宋体" w:hint="eastAsia"/>
          <w:b/>
          <w:sz w:val="28"/>
          <w:szCs w:val="28"/>
        </w:rPr>
        <w:t>：</w:t>
      </w:r>
    </w:p>
    <w:p w:rsidR="009D589B" w:rsidRPr="007D6E9D" w:rsidRDefault="007D6E9D">
      <w:pPr>
        <w:shd w:val="clear" w:color="auto" w:fill="FFFFFF"/>
        <w:snapToGrid w:val="0"/>
        <w:spacing w:line="360" w:lineRule="auto"/>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highlight w:val="yellow"/>
        </w:rPr>
        <w:t>蒙牛集团电子采购招标平台</w:t>
      </w:r>
      <w:r w:rsidRPr="007D6E9D">
        <w:rPr>
          <w:rFonts w:ascii="仿宋_GB2312" w:eastAsia="仿宋_GB2312" w:hAnsi="宋体" w:hint="eastAsia"/>
          <w:sz w:val="24"/>
          <w:szCs w:val="28"/>
          <w:highlight w:val="yellow"/>
        </w:rPr>
        <w:t>（</w:t>
      </w:r>
      <w:hyperlink r:id="rId7" w:anchor="/home" w:tgtFrame="_blank" w:history="1">
        <w:r w:rsidRPr="007D6E9D">
          <w:rPr>
            <w:rFonts w:ascii="仿宋_GB2312" w:eastAsia="仿宋_GB2312" w:hAnsi="宋体" w:hint="eastAsia"/>
            <w:sz w:val="24"/>
            <w:szCs w:val="28"/>
            <w:highlight w:val="yellow"/>
          </w:rPr>
          <w:t>https://zbcg.mengniu.cn/#/home</w:t>
        </w:r>
      </w:hyperlink>
      <w:r w:rsidRPr="007D6E9D">
        <w:rPr>
          <w:rFonts w:ascii="仿宋_GB2312" w:eastAsia="仿宋_GB2312" w:hAnsi="宋体"/>
          <w:sz w:val="24"/>
          <w:szCs w:val="28"/>
          <w:highlight w:val="yellow"/>
        </w:rPr>
        <w:t>)</w:t>
      </w:r>
    </w:p>
    <w:p w:rsidR="009D589B" w:rsidRPr="007D6E9D" w:rsidRDefault="007D6E9D">
      <w:pPr>
        <w:shd w:val="clear" w:color="auto" w:fill="FFFFFF"/>
        <w:snapToGrid w:val="0"/>
        <w:spacing w:line="360" w:lineRule="auto"/>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rPr>
        <w:t>蒙牛官网（http://www.mengniu.com.cn）</w:t>
      </w:r>
    </w:p>
    <w:p w:rsidR="009D589B" w:rsidRPr="007D6E9D" w:rsidRDefault="007D6E9D">
      <w:pPr>
        <w:shd w:val="clear" w:color="auto" w:fill="FFFFFF"/>
        <w:snapToGrid w:val="0"/>
        <w:spacing w:line="360" w:lineRule="auto"/>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rPr>
        <w:t>蒙牛内部OA平台</w:t>
      </w:r>
    </w:p>
    <w:p w:rsidR="009D589B" w:rsidRPr="007D6E9D" w:rsidRDefault="007D6E9D">
      <w:pPr>
        <w:shd w:val="clear" w:color="auto" w:fill="FFFFFF"/>
        <w:snapToGrid w:val="0"/>
        <w:spacing w:line="360" w:lineRule="auto"/>
        <w:ind w:firstLineChars="200" w:firstLine="560"/>
        <w:jc w:val="left"/>
        <w:rPr>
          <w:rFonts w:ascii="仿宋_GB2312" w:eastAsia="仿宋_GB2312" w:hAnsi="宋体"/>
          <w:sz w:val="28"/>
          <w:szCs w:val="28"/>
        </w:rPr>
      </w:pPr>
      <w:r w:rsidRPr="007D6E9D">
        <w:rPr>
          <w:rFonts w:ascii="仿宋_GB2312" w:eastAsia="仿宋_GB2312" w:hAnsi="宋体"/>
          <w:sz w:val="28"/>
          <w:szCs w:val="28"/>
        </w:rPr>
        <w:t>或按需增加相关行业权威网</w:t>
      </w:r>
      <w:r w:rsidRPr="007D6E9D">
        <w:rPr>
          <w:rFonts w:ascii="仿宋_GB2312" w:eastAsia="仿宋_GB2312" w:hAnsi="宋体" w:hint="eastAsia"/>
          <w:sz w:val="28"/>
          <w:szCs w:val="28"/>
        </w:rPr>
        <w:t>站，受资源限制的项目可直接向经评估的供应渠道</w:t>
      </w:r>
      <w:proofErr w:type="gramStart"/>
      <w:r w:rsidRPr="007D6E9D">
        <w:rPr>
          <w:rFonts w:ascii="仿宋_GB2312" w:eastAsia="仿宋_GB2312" w:hAnsi="宋体" w:hint="eastAsia"/>
          <w:sz w:val="28"/>
          <w:szCs w:val="28"/>
        </w:rPr>
        <w:t>发出采招信息</w:t>
      </w:r>
      <w:proofErr w:type="gramEnd"/>
      <w:r w:rsidRPr="007D6E9D">
        <w:rPr>
          <w:rFonts w:ascii="仿宋_GB2312" w:eastAsia="仿宋_GB2312" w:hAnsi="宋体" w:hint="eastAsia"/>
          <w:sz w:val="28"/>
          <w:szCs w:val="28"/>
        </w:rPr>
        <w:t>。</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九、采购招标实施方及联系方式：</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采购方：</w:t>
      </w:r>
      <w:proofErr w:type="gramStart"/>
      <w:r w:rsidRPr="007D6E9D">
        <w:rPr>
          <w:rFonts w:ascii="仿宋_GB2312" w:eastAsia="仿宋_GB2312" w:hAnsi="宋体" w:hint="eastAsia"/>
          <w:sz w:val="28"/>
          <w:szCs w:val="28"/>
        </w:rPr>
        <w:t>询</w:t>
      </w:r>
      <w:proofErr w:type="gramEnd"/>
      <w:r w:rsidRPr="007D6E9D">
        <w:rPr>
          <w:rFonts w:ascii="仿宋_GB2312" w:eastAsia="仿宋_GB2312" w:hAnsi="宋体" w:hint="eastAsia"/>
          <w:sz w:val="28"/>
          <w:szCs w:val="28"/>
        </w:rPr>
        <w:t>比价</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业务咨询联系人：</w:t>
      </w:r>
      <w:r w:rsidR="004273F1" w:rsidRPr="007D6E9D">
        <w:rPr>
          <w:rFonts w:ascii="仿宋_GB2312" w:eastAsia="仿宋_GB2312" w:hAnsi="宋体" w:hint="eastAsia"/>
          <w:sz w:val="28"/>
          <w:szCs w:val="28"/>
        </w:rPr>
        <w:t>刘慧琴</w:t>
      </w:r>
      <w:r w:rsidRPr="007D6E9D">
        <w:rPr>
          <w:rFonts w:ascii="仿宋_GB2312" w:eastAsia="仿宋_GB2312" w:hAnsi="宋体" w:hint="eastAsia"/>
          <w:sz w:val="28"/>
          <w:szCs w:val="28"/>
        </w:rPr>
        <w:t xml:space="preserve"> </w:t>
      </w:r>
      <w:r w:rsidRPr="007D6E9D">
        <w:rPr>
          <w:rFonts w:ascii="仿宋_GB2312" w:eastAsia="仿宋_GB2312" w:hAnsi="宋体"/>
          <w:sz w:val="28"/>
          <w:szCs w:val="28"/>
        </w:rPr>
        <w:t xml:space="preserve">               </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联系方式：</w:t>
      </w:r>
      <w:r w:rsidR="004273F1" w:rsidRPr="007D6E9D">
        <w:rPr>
          <w:rFonts w:ascii="仿宋_GB2312" w:eastAsia="仿宋_GB2312" w:hAnsi="宋体"/>
          <w:sz w:val="28"/>
          <w:szCs w:val="28"/>
        </w:rPr>
        <w:t>13705173328</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十、监督单位及联系方式：</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监督单位：内蒙古蒙牛乳业（集团）股份有限公司招投标管理部</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监 督 人:</w:t>
      </w:r>
      <w:r w:rsidRPr="007D6E9D">
        <w:rPr>
          <w:rFonts w:ascii="仿宋_GB2312" w:eastAsia="仿宋_GB2312" w:hAnsi="宋体"/>
          <w:sz w:val="28"/>
          <w:szCs w:val="28"/>
        </w:rPr>
        <w:t xml:space="preserve"> 潘宏                      </w:t>
      </w:r>
    </w:p>
    <w:p w:rsidR="009D589B" w:rsidRPr="007D6E9D" w:rsidRDefault="007D6E9D">
      <w:pPr>
        <w:ind w:firstLineChars="200" w:firstLine="560"/>
        <w:rPr>
          <w:rFonts w:ascii="仿宋" w:eastAsia="仿宋" w:hAnsi="仿宋"/>
          <w:sz w:val="28"/>
          <w:szCs w:val="28"/>
          <w:highlight w:val="yellow"/>
        </w:rPr>
      </w:pPr>
      <w:r w:rsidRPr="007D6E9D">
        <w:rPr>
          <w:rFonts w:ascii="仿宋" w:eastAsia="仿宋" w:hAnsi="仿宋" w:hint="eastAsia"/>
          <w:sz w:val="28"/>
          <w:szCs w:val="28"/>
          <w:highlight w:val="yellow"/>
        </w:rPr>
        <w:t>联系电话：</w:t>
      </w:r>
      <w:r w:rsidRPr="007D6E9D">
        <w:rPr>
          <w:rFonts w:ascii="仿宋" w:eastAsia="仿宋" w:hAnsi="仿宋"/>
          <w:sz w:val="28"/>
          <w:szCs w:val="28"/>
          <w:highlight w:val="yellow"/>
        </w:rPr>
        <w:t>0471</w:t>
      </w:r>
      <w:r w:rsidRPr="007D6E9D">
        <w:rPr>
          <w:rFonts w:ascii="仿宋" w:eastAsia="仿宋" w:hAnsi="仿宋" w:hint="eastAsia"/>
          <w:sz w:val="28"/>
          <w:szCs w:val="28"/>
          <w:highlight w:val="yellow"/>
        </w:rPr>
        <w:t>-</w:t>
      </w:r>
      <w:r w:rsidRPr="007D6E9D">
        <w:rPr>
          <w:rFonts w:ascii="仿宋" w:eastAsia="仿宋" w:hAnsi="仿宋"/>
          <w:sz w:val="28"/>
          <w:szCs w:val="28"/>
          <w:highlight w:val="yellow"/>
        </w:rPr>
        <w:t>7393642</w:t>
      </w:r>
      <w:r w:rsidRPr="007D6E9D">
        <w:rPr>
          <w:rFonts w:ascii="仿宋_GB2312" w:eastAsia="仿宋_GB2312" w:hAnsi="华文仿宋" w:cs="宋体"/>
          <w:sz w:val="28"/>
          <w:szCs w:val="28"/>
          <w:highlight w:val="yellow"/>
        </w:rPr>
        <w:t>/监督人电话</w:t>
      </w:r>
    </w:p>
    <w:p w:rsidR="009D589B" w:rsidRPr="007D6E9D" w:rsidRDefault="007D6E9D">
      <w:pPr>
        <w:ind w:firstLineChars="200" w:firstLine="560"/>
        <w:rPr>
          <w:rFonts w:ascii="仿宋" w:eastAsia="仿宋" w:hAnsi="仿宋"/>
          <w:sz w:val="28"/>
          <w:szCs w:val="28"/>
        </w:rPr>
      </w:pPr>
      <w:r w:rsidRPr="007D6E9D">
        <w:rPr>
          <w:rFonts w:ascii="仿宋" w:eastAsia="仿宋" w:hAnsi="仿宋" w:hint="eastAsia"/>
          <w:sz w:val="28"/>
          <w:szCs w:val="28"/>
          <w:highlight w:val="yellow"/>
        </w:rPr>
        <w:t>电子邮件：（具体监督人邮箱地址）</w:t>
      </w:r>
      <w:r w:rsidRPr="007D6E9D">
        <w:rPr>
          <w:rFonts w:ascii="仿宋" w:eastAsia="仿宋" w:hAnsi="仿宋"/>
          <w:sz w:val="28"/>
          <w:szCs w:val="28"/>
          <w:highlight w:val="yellow"/>
        </w:rPr>
        <w:t>panhong@mengniu.</w:t>
      </w:r>
      <w:proofErr w:type="gramStart"/>
      <w:r w:rsidRPr="007D6E9D">
        <w:rPr>
          <w:rFonts w:ascii="仿宋" w:eastAsia="仿宋" w:hAnsi="仿宋"/>
          <w:sz w:val="28"/>
          <w:szCs w:val="28"/>
          <w:highlight w:val="yellow"/>
        </w:rPr>
        <w:t>cn</w:t>
      </w:r>
      <w:proofErr w:type="gramEnd"/>
    </w:p>
    <w:p w:rsidR="009D589B" w:rsidRPr="007D6E9D" w:rsidRDefault="007D6E9D">
      <w:pPr>
        <w:ind w:firstLineChars="200" w:firstLine="560"/>
        <w:jc w:val="left"/>
        <w:rPr>
          <w:rFonts w:ascii="仿宋" w:eastAsia="仿宋" w:hAnsi="仿宋" w:cs="仿宋"/>
          <w:sz w:val="28"/>
          <w:szCs w:val="28"/>
        </w:rPr>
      </w:pPr>
      <w:r w:rsidRPr="007D6E9D">
        <w:rPr>
          <w:rFonts w:ascii="仿宋" w:eastAsia="仿宋" w:hAnsi="仿宋" w:hint="eastAsia"/>
          <w:sz w:val="28"/>
          <w:szCs w:val="28"/>
          <w:highlight w:val="yellow"/>
        </w:rPr>
        <w:lastRenderedPageBreak/>
        <w:t>质疑/投诉服务网址</w:t>
      </w:r>
      <w:r w:rsidRPr="007D6E9D">
        <w:rPr>
          <w:rFonts w:ascii="仿宋" w:eastAsia="仿宋" w:hAnsi="仿宋" w:hint="eastAsia"/>
          <w:sz w:val="32"/>
          <w:szCs w:val="28"/>
          <w:highlight w:val="yellow"/>
        </w:rPr>
        <w:t>：</w:t>
      </w:r>
      <w:hyperlink r:id="rId8" w:anchor="/home" w:tgtFrame="_blank" w:history="1">
        <w:r w:rsidRPr="007D6E9D">
          <w:rPr>
            <w:rStyle w:val="a8"/>
            <w:rFonts w:ascii="微软雅黑" w:eastAsia="微软雅黑" w:hAnsi="微软雅黑" w:hint="eastAsia"/>
            <w:color w:val="auto"/>
            <w:sz w:val="22"/>
            <w:szCs w:val="21"/>
            <w:highlight w:val="yellow"/>
            <w:shd w:val="clear" w:color="auto" w:fill="FFFFFF"/>
          </w:rPr>
          <w:t>https://zbcg.mengniu.cn/#/home</w:t>
        </w:r>
      </w:hyperlink>
    </w:p>
    <w:p w:rsidR="009D589B" w:rsidRPr="007D6E9D" w:rsidRDefault="009D589B">
      <w:pPr>
        <w:ind w:firstLineChars="200" w:firstLine="560"/>
        <w:rPr>
          <w:rFonts w:ascii="仿宋_GB2312" w:eastAsia="仿宋_GB2312" w:hAnsi="宋体"/>
          <w:sz w:val="28"/>
          <w:szCs w:val="28"/>
        </w:rPr>
      </w:pPr>
    </w:p>
    <w:p w:rsidR="009D589B" w:rsidRPr="007D6E9D" w:rsidRDefault="007D6E9D">
      <w:pPr>
        <w:ind w:firstLineChars="200" w:firstLine="560"/>
        <w:jc w:val="left"/>
        <w:rPr>
          <w:rFonts w:ascii="仿宋_GB2312" w:eastAsia="仿宋_GB2312" w:hAnsi="宋体" w:cs="仿宋"/>
          <w:sz w:val="28"/>
          <w:szCs w:val="28"/>
        </w:rPr>
      </w:pPr>
      <w:r w:rsidRPr="007D6E9D">
        <w:rPr>
          <w:rFonts w:ascii="仿宋_GB2312" w:eastAsia="仿宋_GB2312" w:hAnsi="宋体" w:cs="仿宋" w:hint="eastAsia"/>
          <w:sz w:val="28"/>
          <w:szCs w:val="28"/>
        </w:rPr>
        <w:t>附件：1.潜在竞价单位报名提供信息表</w:t>
      </w:r>
    </w:p>
    <w:p w:rsidR="009D589B" w:rsidRPr="007D6E9D" w:rsidRDefault="007D6E9D">
      <w:pPr>
        <w:ind w:firstLineChars="506" w:firstLine="1417"/>
        <w:jc w:val="left"/>
        <w:rPr>
          <w:rFonts w:ascii="仿宋_GB2312" w:eastAsia="仿宋_GB2312" w:hAnsi="宋体" w:cs="仿宋"/>
          <w:sz w:val="28"/>
          <w:szCs w:val="28"/>
        </w:rPr>
      </w:pPr>
      <w:r w:rsidRPr="007D6E9D">
        <w:rPr>
          <w:rFonts w:ascii="仿宋_GB2312" w:eastAsia="仿宋_GB2312" w:hAnsi="宋体" w:cs="仿宋"/>
          <w:sz w:val="28"/>
          <w:szCs w:val="28"/>
        </w:rPr>
        <w:t>2.</w:t>
      </w:r>
      <w:r w:rsidRPr="007D6E9D">
        <w:rPr>
          <w:rFonts w:hint="eastAsia"/>
        </w:rPr>
        <w:t xml:space="preserve"> </w:t>
      </w:r>
      <w:r w:rsidRPr="007D6E9D">
        <w:rPr>
          <w:rFonts w:ascii="仿宋_GB2312" w:eastAsia="仿宋_GB2312" w:hAnsi="宋体" w:cs="仿宋" w:hint="eastAsia"/>
          <w:sz w:val="30"/>
          <w:szCs w:val="30"/>
        </w:rPr>
        <w:t>保密承诺书</w:t>
      </w: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7D6E9D">
      <w:pPr>
        <w:ind w:right="1760"/>
        <w:jc w:val="center"/>
        <w:rPr>
          <w:rFonts w:ascii="仿宋_GB2312" w:eastAsia="仿宋_GB2312" w:hAnsi="宋体" w:cs="仿宋"/>
          <w:sz w:val="30"/>
          <w:szCs w:val="30"/>
        </w:rPr>
      </w:pPr>
      <w:r w:rsidRPr="007D6E9D">
        <w:rPr>
          <w:rFonts w:ascii="仿宋_GB2312" w:eastAsia="仿宋_GB2312" w:hAnsi="宋体" w:hint="eastAsia"/>
          <w:sz w:val="28"/>
          <w:szCs w:val="28"/>
        </w:rPr>
        <w:t xml:space="preserve">                               </w:t>
      </w:r>
      <w:r w:rsidRPr="007D6E9D">
        <w:rPr>
          <w:rFonts w:ascii="仿宋_GB2312" w:eastAsia="仿宋_GB2312" w:hAnsi="宋体" w:cs="仿宋"/>
          <w:sz w:val="30"/>
          <w:szCs w:val="30"/>
        </w:rPr>
        <w:t xml:space="preserve"> </w:t>
      </w:r>
      <w:r w:rsidRPr="007D6E9D">
        <w:rPr>
          <w:rFonts w:ascii="仿宋_GB2312" w:eastAsia="仿宋_GB2312" w:hAnsi="宋体" w:cs="仿宋" w:hint="eastAsia"/>
          <w:sz w:val="30"/>
          <w:szCs w:val="30"/>
        </w:rPr>
        <w:t>采购方：</w:t>
      </w:r>
      <w:proofErr w:type="gramStart"/>
      <w:r w:rsidRPr="007D6E9D">
        <w:rPr>
          <w:rFonts w:ascii="仿宋_GB2312" w:eastAsia="仿宋_GB2312" w:hAnsi="宋体" w:cs="仿宋" w:hint="eastAsia"/>
          <w:sz w:val="30"/>
          <w:szCs w:val="30"/>
        </w:rPr>
        <w:t>询</w:t>
      </w:r>
      <w:proofErr w:type="gramEnd"/>
      <w:r w:rsidRPr="007D6E9D">
        <w:rPr>
          <w:rFonts w:ascii="仿宋_GB2312" w:eastAsia="仿宋_GB2312" w:hAnsi="宋体" w:cs="仿宋" w:hint="eastAsia"/>
          <w:sz w:val="30"/>
          <w:szCs w:val="30"/>
        </w:rPr>
        <w:t>比价</w:t>
      </w:r>
    </w:p>
    <w:p w:rsidR="009D589B" w:rsidRPr="007D6E9D" w:rsidRDefault="007D6E9D">
      <w:pPr>
        <w:wordWrap w:val="0"/>
        <w:ind w:right="1489"/>
        <w:jc w:val="right"/>
        <w:rPr>
          <w:rFonts w:ascii="仿宋_GB2312" w:eastAsia="仿宋_GB2312" w:hAnsi="宋体" w:cs="仿宋"/>
          <w:sz w:val="30"/>
          <w:szCs w:val="30"/>
        </w:rPr>
      </w:pPr>
      <w:r w:rsidRPr="007D6E9D">
        <w:rPr>
          <w:rFonts w:ascii="仿宋_GB2312" w:eastAsia="仿宋_GB2312" w:hAnsi="宋体" w:cs="仿宋"/>
          <w:sz w:val="30"/>
          <w:szCs w:val="30"/>
        </w:rPr>
        <w:t>2023</w:t>
      </w:r>
      <w:r w:rsidRPr="007D6E9D">
        <w:rPr>
          <w:rFonts w:ascii="仿宋_GB2312" w:eastAsia="仿宋_GB2312" w:hAnsi="宋体" w:cs="仿宋" w:hint="eastAsia"/>
          <w:sz w:val="30"/>
          <w:szCs w:val="30"/>
        </w:rPr>
        <w:t>年</w:t>
      </w:r>
      <w:r w:rsidRPr="007D6E9D">
        <w:rPr>
          <w:rFonts w:ascii="仿宋_GB2312" w:eastAsia="仿宋_GB2312" w:hAnsi="宋体" w:cs="仿宋"/>
          <w:sz w:val="30"/>
          <w:szCs w:val="30"/>
        </w:rPr>
        <w:t>10</w:t>
      </w:r>
      <w:r w:rsidRPr="007D6E9D">
        <w:rPr>
          <w:rFonts w:ascii="仿宋_GB2312" w:eastAsia="仿宋_GB2312" w:hAnsi="宋体" w:cs="仿宋" w:hint="eastAsia"/>
          <w:sz w:val="30"/>
          <w:szCs w:val="30"/>
        </w:rPr>
        <w:t>月</w:t>
      </w:r>
      <w:r w:rsidR="004273F1" w:rsidRPr="007D6E9D">
        <w:rPr>
          <w:rFonts w:ascii="仿宋_GB2312" w:eastAsia="仿宋_GB2312" w:hAnsi="宋体" w:cs="仿宋"/>
          <w:sz w:val="30"/>
          <w:szCs w:val="30"/>
        </w:rPr>
        <w:t>30</w:t>
      </w:r>
      <w:r w:rsidRPr="007D6E9D">
        <w:rPr>
          <w:rFonts w:ascii="仿宋_GB2312" w:eastAsia="仿宋_GB2312" w:hAnsi="宋体" w:cs="仿宋" w:hint="eastAsia"/>
          <w:sz w:val="30"/>
          <w:szCs w:val="30"/>
        </w:rPr>
        <w:t>日</w:t>
      </w: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9D589B" w:rsidRPr="007D6E9D" w:rsidRDefault="009D589B">
      <w:pPr>
        <w:jc w:val="left"/>
        <w:rPr>
          <w:rFonts w:ascii="仿宋_GB2312" w:eastAsia="仿宋_GB2312" w:hAnsi="宋体" w:cs="仿宋"/>
          <w:sz w:val="28"/>
          <w:szCs w:val="28"/>
        </w:rPr>
      </w:pPr>
    </w:p>
    <w:p w:rsidR="009D589B" w:rsidRPr="007D6E9D" w:rsidRDefault="007D6E9D">
      <w:pPr>
        <w:jc w:val="left"/>
        <w:rPr>
          <w:rFonts w:ascii="仿宋_GB2312" w:eastAsia="仿宋_GB2312" w:hAnsi="宋体" w:cs="仿宋"/>
          <w:sz w:val="28"/>
          <w:szCs w:val="28"/>
        </w:rPr>
      </w:pPr>
      <w:r w:rsidRPr="007D6E9D">
        <w:rPr>
          <w:rFonts w:ascii="仿宋_GB2312" w:eastAsia="仿宋_GB2312" w:hAnsi="宋体" w:cs="仿宋" w:hint="eastAsia"/>
          <w:sz w:val="28"/>
          <w:szCs w:val="28"/>
        </w:rPr>
        <w:t>附件1：</w:t>
      </w:r>
    </w:p>
    <w:p w:rsidR="009D589B" w:rsidRPr="007D6E9D" w:rsidRDefault="009D589B">
      <w:pPr>
        <w:jc w:val="center"/>
        <w:rPr>
          <w:rFonts w:asciiTheme="minorEastAsia" w:eastAsiaTheme="minorEastAsia" w:hAnsiTheme="minorEastAsia" w:cs="仿宋"/>
          <w:b/>
          <w:sz w:val="28"/>
          <w:szCs w:val="28"/>
        </w:rPr>
      </w:pPr>
    </w:p>
    <w:p w:rsidR="009D589B" w:rsidRPr="007D6E9D" w:rsidRDefault="007D6E9D">
      <w:pPr>
        <w:jc w:val="center"/>
        <w:rPr>
          <w:rFonts w:asciiTheme="minorEastAsia" w:eastAsiaTheme="minorEastAsia" w:hAnsiTheme="minorEastAsia" w:cs="仿宋"/>
          <w:b/>
          <w:sz w:val="28"/>
          <w:szCs w:val="28"/>
        </w:rPr>
      </w:pPr>
      <w:r w:rsidRPr="007D6E9D">
        <w:rPr>
          <w:rFonts w:asciiTheme="minorEastAsia" w:eastAsiaTheme="minorEastAsia" w:hAnsiTheme="minorEastAsia" w:cs="仿宋" w:hint="eastAsia"/>
          <w:b/>
          <w:sz w:val="28"/>
          <w:szCs w:val="28"/>
        </w:rPr>
        <w:t>潜在竞价单位报名提供信息表</w:t>
      </w:r>
    </w:p>
    <w:p w:rsidR="009D589B" w:rsidRPr="007D6E9D" w:rsidRDefault="009D589B">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D6E9D" w:rsidRPr="007D6E9D">
        <w:trPr>
          <w:trHeight w:val="663"/>
          <w:jc w:val="center"/>
        </w:trPr>
        <w:tc>
          <w:tcPr>
            <w:tcW w:w="885"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序号</w:t>
            </w:r>
          </w:p>
        </w:tc>
        <w:tc>
          <w:tcPr>
            <w:tcW w:w="2399"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潜在竞价单位名称</w:t>
            </w:r>
          </w:p>
        </w:tc>
        <w:tc>
          <w:tcPr>
            <w:tcW w:w="1630"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标段</w:t>
            </w:r>
          </w:p>
        </w:tc>
        <w:tc>
          <w:tcPr>
            <w:tcW w:w="1538"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联系人</w:t>
            </w:r>
          </w:p>
        </w:tc>
        <w:tc>
          <w:tcPr>
            <w:tcW w:w="1713"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联系电话</w:t>
            </w:r>
          </w:p>
        </w:tc>
        <w:tc>
          <w:tcPr>
            <w:tcW w:w="1856"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邮箱地址</w:t>
            </w:r>
          </w:p>
        </w:tc>
      </w:tr>
      <w:tr w:rsidR="007D6E9D"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9D589B">
            <w:pPr>
              <w:ind w:firstLineChars="200" w:firstLine="420"/>
              <w:jc w:val="left"/>
              <w:rPr>
                <w:rFonts w:ascii="宋体" w:hAnsi="宋体" w:cs="仿宋"/>
                <w:szCs w:val="21"/>
              </w:rPr>
            </w:pP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r w:rsidR="007D6E9D"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7D6E9D">
            <w:pPr>
              <w:ind w:firstLineChars="200" w:firstLine="420"/>
              <w:jc w:val="left"/>
              <w:rPr>
                <w:rFonts w:ascii="宋体" w:hAnsi="宋体" w:cs="仿宋"/>
                <w:szCs w:val="21"/>
              </w:rPr>
            </w:pPr>
            <w:r w:rsidRPr="007D6E9D">
              <w:rPr>
                <w:rFonts w:ascii="宋体" w:hAnsi="宋体" w:cs="仿宋" w:hint="eastAsia"/>
                <w:szCs w:val="21"/>
              </w:rPr>
              <w:t xml:space="preserve"> </w:t>
            </w: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r w:rsidR="007D6E9D"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9D589B">
            <w:pPr>
              <w:ind w:firstLineChars="200" w:firstLine="420"/>
              <w:jc w:val="left"/>
              <w:rPr>
                <w:rFonts w:ascii="宋体" w:hAnsi="宋体" w:cs="仿宋"/>
                <w:szCs w:val="21"/>
              </w:rPr>
            </w:pP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r w:rsidR="007D6E9D"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9D589B">
            <w:pPr>
              <w:ind w:firstLineChars="200" w:firstLine="420"/>
              <w:jc w:val="left"/>
              <w:rPr>
                <w:rFonts w:ascii="宋体" w:hAnsi="宋体" w:cs="仿宋"/>
                <w:szCs w:val="21"/>
              </w:rPr>
            </w:pP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r w:rsidR="009D589B"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9D589B">
            <w:pPr>
              <w:ind w:firstLineChars="200" w:firstLine="420"/>
              <w:jc w:val="left"/>
              <w:rPr>
                <w:rFonts w:ascii="宋体" w:hAnsi="宋体" w:cs="仿宋"/>
                <w:szCs w:val="21"/>
              </w:rPr>
            </w:pP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bl>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7D6E9D">
      <w:pPr>
        <w:rPr>
          <w:rFonts w:ascii="仿宋_GB2312" w:eastAsia="仿宋_GB2312" w:hAnsi="宋体"/>
          <w:sz w:val="28"/>
          <w:szCs w:val="28"/>
        </w:rPr>
      </w:pPr>
      <w:r w:rsidRPr="007D6E9D">
        <w:rPr>
          <w:rFonts w:ascii="仿宋_GB2312" w:eastAsia="仿宋_GB2312" w:hAnsi="宋体" w:hint="eastAsia"/>
          <w:sz w:val="28"/>
          <w:szCs w:val="28"/>
        </w:rPr>
        <w:t>附件2：</w:t>
      </w:r>
    </w:p>
    <w:p w:rsidR="009D589B" w:rsidRPr="007D6E9D" w:rsidRDefault="007D6E9D">
      <w:pPr>
        <w:widowControl/>
        <w:adjustRightInd w:val="0"/>
        <w:snapToGrid w:val="0"/>
        <w:spacing w:line="440" w:lineRule="exact"/>
        <w:jc w:val="center"/>
        <w:textAlignment w:val="baseline"/>
        <w:rPr>
          <w:rFonts w:ascii="楷体_GB2312" w:eastAsia="楷体_GB2312" w:hAnsi="黑体"/>
          <w:b/>
          <w:kern w:val="0"/>
          <w:sz w:val="44"/>
          <w:szCs w:val="44"/>
        </w:rPr>
      </w:pPr>
      <w:r w:rsidRPr="007D6E9D">
        <w:rPr>
          <w:rFonts w:ascii="楷体_GB2312" w:eastAsia="楷体_GB2312" w:hAnsi="黑体" w:hint="eastAsia"/>
          <w:b/>
          <w:kern w:val="0"/>
          <w:sz w:val="44"/>
          <w:szCs w:val="44"/>
        </w:rPr>
        <w:lastRenderedPageBreak/>
        <w:t>保密承诺书</w:t>
      </w:r>
    </w:p>
    <w:p w:rsidR="009D589B" w:rsidRPr="007D6E9D" w:rsidRDefault="009D589B">
      <w:pPr>
        <w:widowControl/>
        <w:adjustRightInd w:val="0"/>
        <w:snapToGrid w:val="0"/>
        <w:spacing w:line="440" w:lineRule="exact"/>
        <w:jc w:val="center"/>
        <w:textAlignment w:val="baseline"/>
        <w:rPr>
          <w:rFonts w:ascii="楷体_GB2312" w:eastAsia="楷体_GB2312" w:hAnsi="黑体"/>
          <w:b/>
          <w:kern w:val="0"/>
          <w:sz w:val="28"/>
          <w:szCs w:val="28"/>
        </w:rPr>
      </w:pPr>
    </w:p>
    <w:p w:rsidR="009D589B" w:rsidRPr="007D6E9D" w:rsidRDefault="007D6E9D">
      <w:pPr>
        <w:widowControl/>
        <w:adjustRightInd w:val="0"/>
        <w:snapToGrid w:val="0"/>
        <w:spacing w:line="440" w:lineRule="exact"/>
        <w:jc w:val="left"/>
        <w:textAlignment w:val="baseline"/>
        <w:rPr>
          <w:rFonts w:ascii="楷体_GB2312" w:eastAsia="楷体_GB2312" w:hAnsi="黑体"/>
          <w:kern w:val="0"/>
          <w:sz w:val="28"/>
          <w:szCs w:val="28"/>
        </w:rPr>
      </w:pPr>
      <w:r w:rsidRPr="007D6E9D">
        <w:rPr>
          <w:rFonts w:ascii="楷体_GB2312" w:eastAsia="楷体_GB2312" w:hAnsi="黑体" w:hint="eastAsia"/>
          <w:kern w:val="0"/>
          <w:sz w:val="28"/>
          <w:szCs w:val="28"/>
        </w:rPr>
        <w:t>甲方：</w:t>
      </w:r>
      <w:r w:rsidRPr="007D6E9D">
        <w:rPr>
          <w:rFonts w:ascii="楷体_GB2312" w:eastAsia="楷体_GB2312" w:hAnsi="黑体" w:hint="eastAsia"/>
          <w:kern w:val="0"/>
          <w:sz w:val="28"/>
          <w:szCs w:val="28"/>
          <w:highlight w:val="yellow"/>
        </w:rPr>
        <w:t>内蒙古蒙牛乳业(集团)股份有限公司 （据实更新、调整</w:t>
      </w:r>
      <w:r w:rsidRPr="007D6E9D">
        <w:rPr>
          <w:rFonts w:ascii="楷体_GB2312" w:eastAsia="楷体_GB2312" w:hAnsi="黑体" w:hint="eastAsia"/>
          <w:kern w:val="0"/>
          <w:sz w:val="28"/>
          <w:szCs w:val="28"/>
        </w:rPr>
        <w:t>）</w:t>
      </w:r>
    </w:p>
    <w:p w:rsidR="009D589B" w:rsidRPr="007D6E9D" w:rsidRDefault="007D6E9D">
      <w:pPr>
        <w:widowControl/>
        <w:adjustRightInd w:val="0"/>
        <w:snapToGrid w:val="0"/>
        <w:spacing w:line="440" w:lineRule="exact"/>
        <w:jc w:val="left"/>
        <w:textAlignment w:val="baseline"/>
        <w:rPr>
          <w:rFonts w:ascii="楷体_GB2312" w:eastAsia="楷体_GB2312" w:hAnsi="黑体"/>
          <w:kern w:val="0"/>
          <w:sz w:val="28"/>
          <w:szCs w:val="28"/>
        </w:rPr>
      </w:pPr>
      <w:r w:rsidRPr="007D6E9D">
        <w:rPr>
          <w:rFonts w:ascii="楷体_GB2312" w:eastAsia="楷体_GB2312" w:hAnsi="黑体"/>
          <w:kern w:val="0"/>
          <w:sz w:val="28"/>
          <w:szCs w:val="28"/>
        </w:rPr>
        <w:t>地址</w:t>
      </w:r>
      <w:r w:rsidRPr="007D6E9D">
        <w:rPr>
          <w:rFonts w:ascii="楷体_GB2312" w:eastAsia="楷体_GB2312" w:hAnsi="黑体" w:hint="eastAsia"/>
          <w:kern w:val="0"/>
          <w:sz w:val="28"/>
          <w:szCs w:val="28"/>
        </w:rPr>
        <w:t>：</w:t>
      </w:r>
    </w:p>
    <w:p w:rsidR="009D589B" w:rsidRPr="007D6E9D" w:rsidRDefault="009D589B">
      <w:pPr>
        <w:widowControl/>
        <w:adjustRightInd w:val="0"/>
        <w:snapToGrid w:val="0"/>
        <w:spacing w:line="440" w:lineRule="exact"/>
        <w:jc w:val="left"/>
        <w:textAlignment w:val="baseline"/>
        <w:rPr>
          <w:rFonts w:ascii="楷体_GB2312" w:eastAsia="楷体_GB2312" w:hAnsi="黑体"/>
          <w:kern w:val="0"/>
          <w:sz w:val="28"/>
          <w:szCs w:val="28"/>
        </w:rPr>
      </w:pPr>
    </w:p>
    <w:p w:rsidR="009D589B" w:rsidRPr="007D6E9D" w:rsidRDefault="007D6E9D">
      <w:pPr>
        <w:widowControl/>
        <w:adjustRightInd w:val="0"/>
        <w:snapToGrid w:val="0"/>
        <w:spacing w:line="440" w:lineRule="exact"/>
        <w:jc w:val="left"/>
        <w:textAlignment w:val="baseline"/>
        <w:rPr>
          <w:rFonts w:ascii="楷体_GB2312" w:eastAsia="楷体_GB2312" w:hAnsi="黑体"/>
          <w:kern w:val="0"/>
          <w:sz w:val="28"/>
          <w:szCs w:val="28"/>
        </w:rPr>
      </w:pPr>
      <w:r w:rsidRPr="007D6E9D">
        <w:rPr>
          <w:rFonts w:ascii="楷体_GB2312" w:eastAsia="楷体_GB2312" w:hAnsi="黑体" w:hint="eastAsia"/>
          <w:kern w:val="0"/>
          <w:sz w:val="28"/>
          <w:szCs w:val="28"/>
        </w:rPr>
        <w:t>乙方（承诺方）：</w:t>
      </w:r>
    </w:p>
    <w:p w:rsidR="009D589B" w:rsidRPr="007D6E9D" w:rsidRDefault="007D6E9D">
      <w:pPr>
        <w:widowControl/>
        <w:adjustRightInd w:val="0"/>
        <w:snapToGrid w:val="0"/>
        <w:spacing w:line="440" w:lineRule="exact"/>
        <w:jc w:val="left"/>
        <w:textAlignment w:val="baseline"/>
        <w:rPr>
          <w:rFonts w:ascii="楷体_GB2312" w:eastAsia="楷体_GB2312" w:hAnsi="黑体"/>
          <w:kern w:val="0"/>
          <w:sz w:val="28"/>
          <w:szCs w:val="28"/>
        </w:rPr>
      </w:pPr>
      <w:r w:rsidRPr="007D6E9D">
        <w:rPr>
          <w:rFonts w:ascii="楷体_GB2312" w:eastAsia="楷体_GB2312" w:hAnsi="黑体"/>
          <w:kern w:val="0"/>
          <w:sz w:val="28"/>
          <w:szCs w:val="28"/>
        </w:rPr>
        <w:t>地址</w:t>
      </w:r>
      <w:r w:rsidRPr="007D6E9D">
        <w:rPr>
          <w:rFonts w:ascii="楷体_GB2312" w:eastAsia="楷体_GB2312" w:hAnsi="黑体" w:hint="eastAsia"/>
          <w:kern w:val="0"/>
          <w:sz w:val="28"/>
          <w:szCs w:val="28"/>
        </w:rPr>
        <w:t>：</w:t>
      </w:r>
    </w:p>
    <w:p w:rsidR="009D589B" w:rsidRPr="007D6E9D" w:rsidRDefault="009D589B">
      <w:pPr>
        <w:widowControl/>
        <w:adjustRightInd w:val="0"/>
        <w:snapToGrid w:val="0"/>
        <w:spacing w:line="440" w:lineRule="exact"/>
        <w:jc w:val="left"/>
        <w:textAlignment w:val="baseline"/>
        <w:rPr>
          <w:rFonts w:ascii="楷体_GB2312" w:eastAsia="楷体_GB2312" w:hAnsi="黑体"/>
          <w:kern w:val="0"/>
          <w:sz w:val="28"/>
          <w:szCs w:val="28"/>
        </w:rPr>
      </w:pP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甲乙双方就</w:t>
      </w:r>
      <w:r w:rsidRPr="007D6E9D">
        <w:rPr>
          <w:rFonts w:ascii="楷体_GB2312" w:eastAsia="楷体_GB2312" w:hAnsi="宋体" w:hint="eastAsia"/>
          <w:kern w:val="0"/>
          <w:sz w:val="28"/>
          <w:szCs w:val="28"/>
          <w:u w:val="single"/>
        </w:rPr>
        <w:t xml:space="preserve"> 蒙牛乳业职业病体检   </w:t>
      </w:r>
      <w:r w:rsidRPr="007D6E9D">
        <w:rPr>
          <w:rFonts w:ascii="楷体_GB2312" w:eastAsia="楷体_GB2312" w:hAnsi="宋体"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书进行保证。</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一、定义</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“机密信息”是指甲方的任何信息，主要为项目解决方案、流程方案、产品核心文档、数据库字典、</w:t>
      </w:r>
      <w:proofErr w:type="gramStart"/>
      <w:r w:rsidRPr="007D6E9D">
        <w:rPr>
          <w:rFonts w:ascii="楷体_GB2312" w:eastAsia="楷体_GB2312" w:hAnsi="宋体" w:hint="eastAsia"/>
          <w:kern w:val="0"/>
          <w:sz w:val="28"/>
          <w:szCs w:val="28"/>
        </w:rPr>
        <w:t>帐套文件</w:t>
      </w:r>
      <w:proofErr w:type="gramEnd"/>
      <w:r w:rsidRPr="007D6E9D">
        <w:rPr>
          <w:rFonts w:ascii="楷体_GB2312" w:eastAsia="楷体_GB2312" w:hAnsi="宋体"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（一）由乙方以书面文件证明：该等信息已于披露之前已由乙方所持有；</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（二）已公开发表或非因乙方作为或不作为的原因，已向公众披露；</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（三）已由甲方书面同意乙方公开；</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（四）由乙方在未使用该等机密信息的情形下独立开发；</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（五）乙方从第三方处合法、正当地取得，且该第三方对该等机密信息不承担保密义务。</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二、保密</w:t>
      </w:r>
    </w:p>
    <w:p w:rsidR="009D589B" w:rsidRPr="007D6E9D" w:rsidRDefault="007D6E9D">
      <w:pPr>
        <w:pStyle w:val="3"/>
        <w:spacing w:line="440" w:lineRule="exact"/>
        <w:ind w:left="0" w:firstLineChars="200" w:firstLine="560"/>
        <w:rPr>
          <w:rFonts w:ascii="楷体_GB2312" w:eastAsia="楷体_GB2312" w:hAnsi="宋体"/>
          <w:sz w:val="28"/>
          <w:szCs w:val="28"/>
        </w:rPr>
      </w:pPr>
      <w:r w:rsidRPr="007D6E9D">
        <w:rPr>
          <w:rFonts w:ascii="楷体_GB2312" w:eastAsia="楷体_GB2312" w:hAnsi="宋体" w:hint="eastAsia"/>
          <w:kern w:val="0"/>
          <w:sz w:val="28"/>
          <w:szCs w:val="28"/>
        </w:rPr>
        <w:t>乙方同意仅能根据</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书的目的使用甲方披露的机密信息。除</w:t>
      </w:r>
      <w:r w:rsidRPr="007D6E9D">
        <w:rPr>
          <w:rFonts w:ascii="楷体_GB2312" w:eastAsia="楷体_GB2312" w:hAnsi="宋体" w:hint="eastAsia"/>
          <w:kern w:val="0"/>
          <w:sz w:val="28"/>
          <w:szCs w:val="28"/>
        </w:rPr>
        <w:lastRenderedPageBreak/>
        <w:t>由乙方书面委派执行</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7D6E9D">
        <w:rPr>
          <w:rFonts w:ascii="楷体_GB2312" w:eastAsia="楷体_GB2312" w:hAnsi="宋体" w:hint="eastAsia"/>
          <w:sz w:val="28"/>
          <w:szCs w:val="28"/>
        </w:rPr>
        <w:t xml:space="preserve">  </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三、公开</w:t>
      </w:r>
    </w:p>
    <w:p w:rsidR="009D589B" w:rsidRPr="007D6E9D" w:rsidRDefault="007D6E9D">
      <w:pPr>
        <w:pStyle w:val="3"/>
        <w:spacing w:line="440" w:lineRule="exact"/>
        <w:ind w:leftChars="114" w:left="239" w:firstLineChars="150" w:firstLine="420"/>
        <w:rPr>
          <w:rFonts w:ascii="楷体_GB2312" w:eastAsia="楷体_GB2312" w:hAnsi="宋体"/>
          <w:sz w:val="28"/>
          <w:szCs w:val="28"/>
        </w:rPr>
      </w:pPr>
      <w:r w:rsidRPr="007D6E9D">
        <w:rPr>
          <w:rFonts w:ascii="楷体_GB2312" w:eastAsia="楷体_GB2312" w:hAnsi="宋体"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书及其相关内容，</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书第4条“强制性披露”条款所述情形除外。</w:t>
      </w:r>
      <w:r w:rsidRPr="007D6E9D">
        <w:rPr>
          <w:rFonts w:ascii="楷体_GB2312" w:eastAsia="楷体_GB2312" w:hAnsi="宋体" w:hint="eastAsia"/>
          <w:sz w:val="28"/>
          <w:szCs w:val="28"/>
        </w:rPr>
        <w:t xml:space="preserve">                                                                                                                                                               </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四、强制性披露</w:t>
      </w:r>
    </w:p>
    <w:p w:rsidR="009D589B" w:rsidRPr="007D6E9D" w:rsidRDefault="007D6E9D">
      <w:pPr>
        <w:spacing w:line="440" w:lineRule="exact"/>
        <w:ind w:firstLineChars="227" w:firstLine="636"/>
        <w:rPr>
          <w:rFonts w:ascii="楷体_GB2312" w:eastAsia="楷体_GB2312" w:hAnsi="宋体"/>
          <w:kern w:val="0"/>
          <w:sz w:val="28"/>
          <w:szCs w:val="28"/>
        </w:rPr>
      </w:pPr>
      <w:r w:rsidRPr="007D6E9D">
        <w:rPr>
          <w:rFonts w:ascii="楷体_GB2312" w:eastAsia="楷体_GB2312" w:hAnsi="宋体" w:hint="eastAsia"/>
          <w:kern w:val="0"/>
          <w:sz w:val="28"/>
          <w:szCs w:val="28"/>
        </w:rPr>
        <w:t>若因法律、法规、法令或其他合法要求，如传票等，在未取得甲方的事先书面同意的情况下，乙方或其受委派执行</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五、返还资料</w:t>
      </w:r>
    </w:p>
    <w:p w:rsidR="009D589B" w:rsidRPr="007D6E9D" w:rsidRDefault="007D6E9D">
      <w:pPr>
        <w:pStyle w:val="a4"/>
        <w:spacing w:line="440" w:lineRule="exact"/>
        <w:rPr>
          <w:rFonts w:ascii="楷体_GB2312" w:eastAsia="楷体_GB2312" w:hAnsi="宋体"/>
          <w:kern w:val="0"/>
          <w:sz w:val="28"/>
          <w:szCs w:val="28"/>
        </w:rPr>
      </w:pPr>
      <w:r w:rsidRPr="007D6E9D">
        <w:rPr>
          <w:rFonts w:ascii="楷体_GB2312" w:eastAsia="楷体_GB2312" w:hAnsi="宋体" w:hint="eastAsia"/>
          <w:kern w:val="0"/>
          <w:sz w:val="28"/>
          <w:szCs w:val="28"/>
        </w:rPr>
        <w:t>在承诺书目的终止、撤消、完成、被拒绝或以其他方式解除后，根据甲方的书面要求，乙方应在项目谈判协商终止后的</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书条款要求持有或根据甲方的要求自行销毁该等机密信息。</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lastRenderedPageBreak/>
        <w:t>六、非授权许可</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除为查阅或使用机密信息以达成</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书目的之权利外，</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书中甲方未将专利权、版权、商业秘密或其他知识产权项下权利转让给乙方，同时也未将甲方的机密信息内所含或所属的权利转让给乙方。</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七、义务限定</w:t>
      </w:r>
    </w:p>
    <w:p w:rsidR="009D589B" w:rsidRPr="007D6E9D" w:rsidRDefault="007D6E9D">
      <w:pPr>
        <w:spacing w:line="440" w:lineRule="exact"/>
        <w:ind w:left="1"/>
        <w:rPr>
          <w:rFonts w:ascii="楷体_GB2312" w:eastAsia="楷体_GB2312" w:hAnsi="宋体"/>
          <w:sz w:val="28"/>
          <w:szCs w:val="28"/>
        </w:rPr>
      </w:pPr>
      <w:r w:rsidRPr="007D6E9D">
        <w:rPr>
          <w:rFonts w:ascii="楷体_GB2312" w:eastAsia="楷体_GB2312" w:hAnsi="宋体" w:hint="eastAsia"/>
          <w:b/>
          <w:bCs/>
          <w:sz w:val="28"/>
          <w:szCs w:val="28"/>
        </w:rPr>
        <w:t xml:space="preserve">   </w:t>
      </w:r>
      <w:r w:rsidRPr="007D6E9D">
        <w:rPr>
          <w:rFonts w:ascii="楷体_GB2312" w:eastAsia="楷体_GB2312" w:hAnsi="宋体" w:hint="eastAsia"/>
          <w:kern w:val="0"/>
          <w:sz w:val="28"/>
          <w:szCs w:val="28"/>
        </w:rPr>
        <w:t xml:space="preserve"> </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八、信息准确性</w:t>
      </w:r>
    </w:p>
    <w:p w:rsidR="009D589B" w:rsidRPr="007D6E9D" w:rsidRDefault="007D6E9D">
      <w:pPr>
        <w:spacing w:line="440" w:lineRule="exact"/>
        <w:ind w:leftChars="-266" w:left="1" w:hangingChars="200" w:hanging="560"/>
        <w:rPr>
          <w:rFonts w:ascii="楷体_GB2312" w:eastAsia="楷体_GB2312" w:hAnsi="宋体"/>
          <w:sz w:val="28"/>
          <w:szCs w:val="28"/>
        </w:rPr>
      </w:pPr>
      <w:r w:rsidRPr="007D6E9D">
        <w:rPr>
          <w:rFonts w:ascii="楷体_GB2312" w:eastAsia="楷体_GB2312" w:hAnsi="宋体" w:hint="eastAsia"/>
          <w:sz w:val="28"/>
          <w:szCs w:val="28"/>
        </w:rPr>
        <w:t xml:space="preserve">        </w:t>
      </w:r>
      <w:r w:rsidRPr="007D6E9D">
        <w:rPr>
          <w:rFonts w:ascii="楷体_GB2312" w:eastAsia="楷体_GB2312" w:hAnsi="宋体" w:hint="eastAsia"/>
          <w:kern w:val="0"/>
          <w:sz w:val="28"/>
          <w:szCs w:val="28"/>
        </w:rPr>
        <w:t>甲方、甲方的子公司及分公司并未就其向乙方披露的任何机密信息的准确性、可靠性及完整性</w:t>
      </w:r>
      <w:proofErr w:type="gramStart"/>
      <w:r w:rsidRPr="007D6E9D">
        <w:rPr>
          <w:rFonts w:ascii="楷体_GB2312" w:eastAsia="楷体_GB2312" w:hAnsi="宋体" w:hint="eastAsia"/>
          <w:kern w:val="0"/>
          <w:sz w:val="28"/>
          <w:szCs w:val="28"/>
        </w:rPr>
        <w:t>作出</w:t>
      </w:r>
      <w:proofErr w:type="gramEnd"/>
      <w:r w:rsidRPr="007D6E9D">
        <w:rPr>
          <w:rFonts w:ascii="楷体_GB2312" w:eastAsia="楷体_GB2312" w:hAnsi="宋体" w:hint="eastAsia"/>
          <w:kern w:val="0"/>
          <w:sz w:val="28"/>
          <w:szCs w:val="28"/>
        </w:rPr>
        <w:t>明示或暗示的声明或保证，且对乙方、其代表人员或其他使用该等机密信息的人员不承担任何责任。</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九、期限</w:t>
      </w:r>
    </w:p>
    <w:p w:rsidR="009D589B" w:rsidRPr="007D6E9D" w:rsidRDefault="007D6E9D">
      <w:pPr>
        <w:pStyle w:val="a4"/>
        <w:spacing w:line="440" w:lineRule="exact"/>
        <w:rPr>
          <w:rFonts w:ascii="楷体_GB2312" w:eastAsia="楷体_GB2312" w:hAnsi="宋体"/>
          <w:kern w:val="0"/>
          <w:sz w:val="28"/>
          <w:szCs w:val="28"/>
        </w:rPr>
      </w:pP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书中乙方之保密义务应自乙方收到机密信息之日起</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kern w:val="0"/>
          <w:sz w:val="28"/>
          <w:szCs w:val="28"/>
          <w:u w:val="single"/>
        </w:rPr>
        <w:t xml:space="preserve">   </w:t>
      </w:r>
      <w:r w:rsidRPr="007D6E9D">
        <w:rPr>
          <w:rFonts w:ascii="楷体_GB2312" w:eastAsia="楷体_GB2312" w:hAnsi="宋体" w:hint="eastAsia"/>
          <w:kern w:val="0"/>
          <w:sz w:val="28"/>
          <w:szCs w:val="28"/>
        </w:rPr>
        <w:t>年内持续有效，且不因承诺书目的之达成而终止。</w:t>
      </w:r>
    </w:p>
    <w:p w:rsidR="009D589B" w:rsidRPr="007D6E9D" w:rsidRDefault="007D6E9D">
      <w:pPr>
        <w:pStyle w:val="a4"/>
        <w:spacing w:line="440" w:lineRule="exact"/>
        <w:rPr>
          <w:rFonts w:ascii="楷体_GB2312" w:eastAsia="楷体_GB2312" w:hAnsi="宋体"/>
          <w:kern w:val="0"/>
          <w:sz w:val="28"/>
          <w:szCs w:val="28"/>
        </w:rPr>
      </w:pPr>
      <w:r w:rsidRPr="007D6E9D">
        <w:rPr>
          <w:rFonts w:ascii="楷体_GB2312" w:eastAsia="楷体_GB2312" w:hAnsi="宋体"/>
          <w:kern w:val="0"/>
          <w:sz w:val="28"/>
          <w:szCs w:val="28"/>
        </w:rPr>
        <w:t>（说明：保密期限</w:t>
      </w:r>
      <w:proofErr w:type="gramStart"/>
      <w:r w:rsidRPr="007D6E9D">
        <w:rPr>
          <w:rFonts w:ascii="楷体_GB2312" w:eastAsia="楷体_GB2312" w:hAnsi="宋体"/>
          <w:kern w:val="0"/>
          <w:sz w:val="28"/>
          <w:szCs w:val="28"/>
        </w:rPr>
        <w:t>请业务</w:t>
      </w:r>
      <w:proofErr w:type="gramEnd"/>
      <w:r w:rsidRPr="007D6E9D">
        <w:rPr>
          <w:rFonts w:ascii="楷体_GB2312" w:eastAsia="楷体_GB2312" w:hAnsi="宋体"/>
          <w:kern w:val="0"/>
          <w:sz w:val="28"/>
          <w:szCs w:val="28"/>
        </w:rPr>
        <w:t>按照实际需求进行约定，建议最低期限不得低于五年。）</w:t>
      </w:r>
    </w:p>
    <w:p w:rsidR="009D589B" w:rsidRPr="007D6E9D" w:rsidRDefault="007D6E9D">
      <w:pPr>
        <w:pStyle w:val="a3"/>
        <w:spacing w:beforeLines="50" w:before="156" w:afterLines="50" w:after="156" w:line="440" w:lineRule="exact"/>
        <w:rPr>
          <w:rFonts w:ascii="楷体" w:eastAsia="楷体" w:hAnsi="楷体"/>
          <w:b/>
          <w:sz w:val="28"/>
          <w:szCs w:val="28"/>
        </w:rPr>
      </w:pPr>
      <w:r w:rsidRPr="007D6E9D">
        <w:rPr>
          <w:rFonts w:ascii="楷体_GB2312" w:eastAsia="楷体_GB2312" w:hAnsi="宋体" w:hint="eastAsia"/>
          <w:b/>
          <w:kern w:val="0"/>
          <w:sz w:val="28"/>
          <w:szCs w:val="28"/>
        </w:rPr>
        <w:t>十、</w:t>
      </w:r>
      <w:r w:rsidRPr="007D6E9D">
        <w:rPr>
          <w:rFonts w:ascii="楷体" w:eastAsia="楷体" w:hAnsi="楷体" w:hint="eastAsia"/>
          <w:b/>
          <w:sz w:val="28"/>
          <w:szCs w:val="28"/>
        </w:rPr>
        <w:t>补充条款</w:t>
      </w:r>
    </w:p>
    <w:p w:rsidR="009D589B" w:rsidRPr="007D6E9D" w:rsidRDefault="007D6E9D">
      <w:pPr>
        <w:pStyle w:val="a3"/>
        <w:spacing w:after="0" w:line="440" w:lineRule="exact"/>
        <w:ind w:firstLineChars="200" w:firstLine="562"/>
        <w:rPr>
          <w:rFonts w:ascii="楷体" w:eastAsia="楷体" w:hAnsi="楷体"/>
          <w:b/>
          <w:sz w:val="28"/>
          <w:szCs w:val="28"/>
        </w:rPr>
      </w:pPr>
      <w:r w:rsidRPr="007D6E9D">
        <w:rPr>
          <w:rFonts w:ascii="楷体" w:eastAsia="楷体" w:hAnsi="楷体" w:hint="eastAsia"/>
          <w:b/>
          <w:sz w:val="28"/>
          <w:szCs w:val="28"/>
        </w:rPr>
        <w:t>（一）合</w:t>
      </w:r>
      <w:proofErr w:type="gramStart"/>
      <w:r w:rsidRPr="007D6E9D">
        <w:rPr>
          <w:rFonts w:ascii="楷体" w:eastAsia="楷体" w:hAnsi="楷体" w:hint="eastAsia"/>
          <w:b/>
          <w:sz w:val="28"/>
          <w:szCs w:val="28"/>
        </w:rPr>
        <w:t>规</w:t>
      </w:r>
      <w:proofErr w:type="gramEnd"/>
      <w:r w:rsidRPr="007D6E9D">
        <w:rPr>
          <w:rFonts w:ascii="楷体" w:eastAsia="楷体" w:hAnsi="楷体" w:hint="eastAsia"/>
          <w:b/>
          <w:sz w:val="28"/>
          <w:szCs w:val="28"/>
        </w:rPr>
        <w:t>条款</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1、资质合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2、履约行为合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承诺：乙方承诺具有履行</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书约定的能力，</w:t>
      </w:r>
      <w:r w:rsidRPr="007D6E9D">
        <w:rPr>
          <w:rFonts w:ascii="楷体" w:eastAsia="楷体" w:hAnsi="楷体" w:hint="eastAsia"/>
          <w:sz w:val="28"/>
          <w:szCs w:val="28"/>
        </w:rPr>
        <w:lastRenderedPageBreak/>
        <w:t>且履行行为符合现行法律法规等规范性文件的要求。</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3、遵守商业伙伴合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行为准则：乙方已阅读、知晓并理解</w:t>
      </w:r>
      <w:proofErr w:type="gramStart"/>
      <w:r w:rsidRPr="007D6E9D">
        <w:rPr>
          <w:rFonts w:ascii="楷体" w:eastAsia="楷体" w:hAnsi="楷体" w:hint="eastAsia"/>
          <w:sz w:val="28"/>
          <w:szCs w:val="28"/>
        </w:rPr>
        <w:t>蒙牛集团</w:t>
      </w:r>
      <w:proofErr w:type="gramEnd"/>
      <w:r w:rsidRPr="007D6E9D">
        <w:rPr>
          <w:rFonts w:ascii="楷体" w:eastAsia="楷体" w:hAnsi="楷体" w:hint="eastAsia"/>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4、合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检查：乙方应积极配合甲方的合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检查，理解并接受甲方对乙方的合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管理要求，同意配合</w:t>
      </w:r>
      <w:proofErr w:type="gramStart"/>
      <w:r w:rsidRPr="007D6E9D">
        <w:rPr>
          <w:rFonts w:ascii="楷体" w:eastAsia="楷体" w:hAnsi="楷体" w:hint="eastAsia"/>
          <w:sz w:val="28"/>
          <w:szCs w:val="28"/>
        </w:rPr>
        <w:t>合规</w:t>
      </w:r>
      <w:proofErr w:type="gramEnd"/>
      <w:r w:rsidRPr="007D6E9D">
        <w:rPr>
          <w:rFonts w:ascii="楷体" w:eastAsia="楷体" w:hAnsi="楷体" w:hint="eastAsia"/>
          <w:sz w:val="28"/>
          <w:szCs w:val="28"/>
        </w:rPr>
        <w:t>检查，并不得隐瞒任何可能对甲方利益造成影响的信息。</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5、劳动用工:</w:t>
      </w:r>
      <w:r w:rsidRPr="007D6E9D">
        <w:rPr>
          <w:rFonts w:hint="eastAsia"/>
        </w:rPr>
        <w:t xml:space="preserve"> </w:t>
      </w:r>
      <w:r w:rsidRPr="007D6E9D">
        <w:rPr>
          <w:rFonts w:ascii="楷体" w:eastAsia="楷体" w:hAnsi="楷体" w:hint="eastAsia"/>
          <w:sz w:val="28"/>
          <w:szCs w:val="28"/>
        </w:rPr>
        <w:t>乙方承诺不雇佣、使用童工，保障其员工的劳动合法权益，不纵容、支持、实施歧视、威胁员工的行为或发布相关言论。</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7D6E9D">
        <w:rPr>
          <w:rFonts w:ascii="楷体" w:eastAsia="楷体" w:hAnsi="楷体"/>
          <w:sz w:val="28"/>
          <w:szCs w:val="28"/>
        </w:rPr>
        <w:t>】所有。</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sz w:val="28"/>
          <w:szCs w:val="28"/>
        </w:rPr>
        <w:t>7、</w:t>
      </w:r>
      <w:r w:rsidRPr="007D6E9D">
        <w:rPr>
          <w:rFonts w:ascii="楷体" w:eastAsia="楷体" w:hAnsi="楷体" w:hint="eastAsia"/>
          <w:sz w:val="28"/>
          <w:szCs w:val="28"/>
        </w:rPr>
        <w:t>严格约束</w:t>
      </w:r>
      <w:proofErr w:type="gramStart"/>
      <w:r w:rsidRPr="007D6E9D">
        <w:rPr>
          <w:rFonts w:ascii="楷体" w:eastAsia="楷体" w:hAnsi="楷体" w:hint="eastAsia"/>
          <w:sz w:val="28"/>
          <w:szCs w:val="28"/>
        </w:rPr>
        <w:t>乙方员工</w:t>
      </w:r>
      <w:proofErr w:type="gramEnd"/>
      <w:r w:rsidRPr="007D6E9D">
        <w:rPr>
          <w:rFonts w:ascii="楷体" w:eastAsia="楷体" w:hAnsi="楷体" w:hint="eastAsia"/>
          <w:sz w:val="28"/>
          <w:szCs w:val="28"/>
        </w:rPr>
        <w:t>及其代理人：乙方承诺严格遵守合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承诺条款，若</w:t>
      </w:r>
      <w:proofErr w:type="gramStart"/>
      <w:r w:rsidRPr="007D6E9D">
        <w:rPr>
          <w:rFonts w:ascii="楷体" w:eastAsia="楷体" w:hAnsi="楷体" w:hint="eastAsia"/>
          <w:sz w:val="28"/>
          <w:szCs w:val="28"/>
        </w:rPr>
        <w:t>乙方员工</w:t>
      </w:r>
      <w:proofErr w:type="gramEnd"/>
      <w:r w:rsidRPr="007D6E9D">
        <w:rPr>
          <w:rFonts w:ascii="楷体" w:eastAsia="楷体" w:hAnsi="楷体" w:hint="eastAsia"/>
          <w:sz w:val="28"/>
          <w:szCs w:val="28"/>
        </w:rPr>
        <w:t>及乙方的代理人或代理机构违反相关承诺即视为乙方违反。</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sz w:val="28"/>
          <w:szCs w:val="28"/>
        </w:rPr>
        <w:t>8</w:t>
      </w:r>
      <w:r w:rsidRPr="007D6E9D">
        <w:rPr>
          <w:rFonts w:ascii="楷体" w:eastAsia="楷体" w:hAnsi="楷体" w:hint="eastAsia"/>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sz w:val="28"/>
          <w:szCs w:val="28"/>
        </w:rPr>
        <w:t>9</w:t>
      </w:r>
      <w:r w:rsidRPr="007D6E9D">
        <w:rPr>
          <w:rFonts w:ascii="楷体" w:eastAsia="楷体" w:hAnsi="楷体"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sidRPr="007D6E9D">
        <w:rPr>
          <w:rFonts w:ascii="楷体" w:eastAsia="楷体" w:hAnsi="楷体" w:hint="eastAsia"/>
          <w:sz w:val="28"/>
          <w:szCs w:val="28"/>
        </w:rPr>
        <w:lastRenderedPageBreak/>
        <w:t>等。</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w:t>
      </w:r>
      <w:r w:rsidRPr="007D6E9D">
        <w:rPr>
          <w:rFonts w:ascii="楷体" w:eastAsia="楷体" w:hAnsi="楷体"/>
          <w:sz w:val="28"/>
          <w:szCs w:val="28"/>
        </w:rPr>
        <w:t>0</w:t>
      </w:r>
      <w:r w:rsidRPr="007D6E9D">
        <w:rPr>
          <w:rFonts w:ascii="楷体" w:eastAsia="楷体" w:hAnsi="楷体" w:hint="eastAsia"/>
          <w:sz w:val="28"/>
          <w:szCs w:val="28"/>
        </w:rPr>
        <w:t>、责任承担：如果乙方违反前述合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承诺条款，甲方有权要求乙方承担因此而给甲方造成的全部损失。</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w:t>
      </w:r>
      <w:r w:rsidRPr="007D6E9D">
        <w:rPr>
          <w:rFonts w:ascii="楷体" w:eastAsia="楷体" w:hAnsi="楷体"/>
          <w:sz w:val="28"/>
          <w:szCs w:val="28"/>
        </w:rPr>
        <w:t>2</w:t>
      </w:r>
      <w:r w:rsidRPr="007D6E9D">
        <w:rPr>
          <w:rFonts w:ascii="楷体" w:eastAsia="楷体" w:hAnsi="楷体" w:hint="eastAsia"/>
          <w:sz w:val="28"/>
          <w:szCs w:val="28"/>
        </w:rPr>
        <w:t>、适用原则：</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书中合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条款对乙方的要求与承诺书中其他条款不一致的，以对乙方要求更高的条款为准。</w:t>
      </w:r>
    </w:p>
    <w:p w:rsidR="009D589B" w:rsidRPr="007D6E9D" w:rsidRDefault="007D6E9D">
      <w:pPr>
        <w:pStyle w:val="a3"/>
        <w:spacing w:after="0" w:line="440" w:lineRule="exact"/>
        <w:ind w:firstLineChars="200" w:firstLine="562"/>
        <w:rPr>
          <w:rFonts w:ascii="楷体" w:eastAsia="楷体" w:hAnsi="楷体"/>
          <w:b/>
          <w:sz w:val="28"/>
          <w:szCs w:val="28"/>
        </w:rPr>
      </w:pPr>
      <w:r w:rsidRPr="007D6E9D">
        <w:rPr>
          <w:rFonts w:ascii="楷体" w:eastAsia="楷体" w:hAnsi="楷体" w:hint="eastAsia"/>
          <w:b/>
          <w:sz w:val="28"/>
          <w:szCs w:val="28"/>
        </w:rPr>
        <w:t>（二）环境保护</w:t>
      </w:r>
    </w:p>
    <w:p w:rsidR="009D589B" w:rsidRPr="007D6E9D" w:rsidRDefault="007D6E9D">
      <w:pPr>
        <w:spacing w:line="440" w:lineRule="exact"/>
        <w:ind w:firstLineChars="200" w:firstLine="560"/>
        <w:rPr>
          <w:rFonts w:ascii="楷体" w:eastAsia="楷体" w:hAnsi="楷体"/>
          <w:sz w:val="28"/>
          <w:szCs w:val="28"/>
        </w:rPr>
      </w:pPr>
      <w:r w:rsidRPr="007D6E9D">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D589B" w:rsidRPr="007D6E9D" w:rsidRDefault="007D6E9D">
      <w:pPr>
        <w:spacing w:line="440" w:lineRule="exact"/>
        <w:ind w:firstLineChars="200" w:firstLine="562"/>
        <w:rPr>
          <w:rFonts w:ascii="楷体" w:eastAsia="楷体" w:hAnsi="楷体"/>
          <w:b/>
          <w:sz w:val="28"/>
          <w:szCs w:val="28"/>
        </w:rPr>
      </w:pPr>
      <w:r w:rsidRPr="007D6E9D">
        <w:rPr>
          <w:rFonts w:ascii="楷体" w:eastAsia="楷体" w:hAnsi="楷体" w:hint="eastAsia"/>
          <w:b/>
          <w:sz w:val="28"/>
          <w:szCs w:val="28"/>
        </w:rPr>
        <w:t>（三）附件法律效力条款</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 w:eastAsia="楷体" w:hAnsi="楷体" w:hint="eastAsia"/>
          <w:sz w:val="28"/>
          <w:szCs w:val="28"/>
        </w:rPr>
        <w:t>本着接受法律上之约束的意向，双方特此同意</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书全部附录、附件等均为</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书不可分割的部分，共同构成双方就达成的全部承诺书，与</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书具有同等法律效力。</w:t>
      </w:r>
    </w:p>
    <w:p w:rsidR="009D589B" w:rsidRPr="007D6E9D" w:rsidRDefault="007D6E9D">
      <w:pPr>
        <w:pStyle w:val="a3"/>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十一、适用法律</w:t>
      </w:r>
    </w:p>
    <w:p w:rsidR="009D589B" w:rsidRPr="007D6E9D" w:rsidRDefault="007D6E9D">
      <w:pPr>
        <w:spacing w:line="440" w:lineRule="exact"/>
        <w:ind w:firstLineChars="200" w:firstLine="560"/>
        <w:rPr>
          <w:rFonts w:ascii="楷体_GB2312" w:eastAsia="楷体_GB2312" w:hAnsi="宋体"/>
          <w:kern w:val="0"/>
          <w:sz w:val="28"/>
          <w:szCs w:val="28"/>
        </w:rPr>
      </w:pP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书适用中华人民共和国法律，因</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书引起或与</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书有关的任何争议，应由双方友好协商解决，协商不成的，双方同意选择第</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kern w:val="0"/>
          <w:sz w:val="28"/>
          <w:szCs w:val="28"/>
          <w:u w:val="single"/>
        </w:rPr>
        <w:t xml:space="preserve"> </w:t>
      </w:r>
      <w:r w:rsidRPr="007D6E9D">
        <w:rPr>
          <w:rFonts w:ascii="楷体_GB2312" w:eastAsia="楷体_GB2312" w:hAnsi="宋体" w:hint="eastAsia"/>
          <w:kern w:val="0"/>
          <w:sz w:val="28"/>
          <w:szCs w:val="28"/>
          <w:u w:val="single"/>
        </w:rPr>
        <w:t>】</w:t>
      </w:r>
      <w:r w:rsidRPr="007D6E9D">
        <w:rPr>
          <w:rFonts w:ascii="楷体_GB2312" w:eastAsia="楷体_GB2312" w:hAnsi="宋体" w:hint="eastAsia"/>
          <w:kern w:val="0"/>
          <w:sz w:val="28"/>
          <w:szCs w:val="28"/>
        </w:rPr>
        <w:t>种方式解决：</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（一）向呼和浩特仲裁委员会申请仲裁。因仲裁产生的包括但不限于仲裁费、律师费、调查费、差旅费等，由乙方承担。</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（二）向甲方所在地有管辖权的人民法院提起诉讼。因诉讼产生的包括但不限于诉讼费、律师费、调查费、差旅费等，由乙方承担。</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9D589B" w:rsidRPr="007D6E9D" w:rsidRDefault="007D6E9D">
      <w:pPr>
        <w:pStyle w:val="a3"/>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十二、违约责任及救济</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乙方理解并认可，未经甲方授权而披露、使用或处理上述机密信息，从而损害甲方权益，乙方应赔偿甲方及其关联公司因乙方违约行</w:t>
      </w:r>
      <w:r w:rsidRPr="007D6E9D">
        <w:rPr>
          <w:rFonts w:ascii="楷体_GB2312" w:eastAsia="楷体_GB2312" w:hAnsi="宋体" w:hint="eastAsia"/>
          <w:kern w:val="0"/>
          <w:sz w:val="28"/>
          <w:szCs w:val="28"/>
        </w:rPr>
        <w:lastRenderedPageBreak/>
        <w:t>为对其造成的直接或间接损失，包括合理的律师费用及受损一方因调查违约行为而产生的调查费用。</w:t>
      </w:r>
    </w:p>
    <w:p w:rsidR="009D589B" w:rsidRPr="007D6E9D" w:rsidRDefault="007D6E9D">
      <w:pPr>
        <w:spacing w:line="440" w:lineRule="exact"/>
        <w:ind w:firstLineChars="200" w:firstLine="562"/>
        <w:rPr>
          <w:rFonts w:ascii="楷体" w:eastAsia="楷体" w:hAnsi="楷体"/>
          <w:kern w:val="0"/>
          <w:sz w:val="28"/>
          <w:szCs w:val="28"/>
        </w:rPr>
      </w:pPr>
      <w:r w:rsidRPr="007D6E9D">
        <w:rPr>
          <w:rFonts w:ascii="楷体" w:eastAsia="楷体" w:hAnsi="楷体" w:hint="eastAsia"/>
          <w:b/>
          <w:kern w:val="0"/>
          <w:sz w:val="28"/>
          <w:szCs w:val="28"/>
        </w:rPr>
        <w:t>如果</w:t>
      </w:r>
      <w:r w:rsidRPr="007D6E9D">
        <w:rPr>
          <w:rFonts w:ascii="楷体" w:eastAsia="楷体" w:hAnsi="楷体" w:hint="eastAsia"/>
          <w:b/>
          <w:bCs/>
          <w:kern w:val="0"/>
          <w:sz w:val="28"/>
          <w:szCs w:val="28"/>
        </w:rPr>
        <w:t>乙方</w:t>
      </w:r>
      <w:r w:rsidRPr="007D6E9D">
        <w:rPr>
          <w:rFonts w:ascii="楷体" w:eastAsia="楷体" w:hAnsi="楷体" w:hint="eastAsia"/>
          <w:b/>
          <w:kern w:val="0"/>
          <w:sz w:val="28"/>
          <w:szCs w:val="28"/>
        </w:rPr>
        <w:t>违反</w:t>
      </w:r>
      <w:proofErr w:type="gramStart"/>
      <w:r w:rsidRPr="007D6E9D">
        <w:rPr>
          <w:rFonts w:ascii="楷体" w:eastAsia="楷体" w:hAnsi="楷体" w:hint="eastAsia"/>
          <w:b/>
          <w:kern w:val="0"/>
          <w:sz w:val="28"/>
          <w:szCs w:val="28"/>
        </w:rPr>
        <w:t>本承诺</w:t>
      </w:r>
      <w:proofErr w:type="gramEnd"/>
      <w:r w:rsidRPr="007D6E9D">
        <w:rPr>
          <w:rFonts w:ascii="楷体" w:eastAsia="楷体" w:hAnsi="楷体" w:hint="eastAsia"/>
          <w:b/>
          <w:kern w:val="0"/>
          <w:sz w:val="28"/>
          <w:szCs w:val="28"/>
        </w:rPr>
        <w:t>书的任何规定情形,则甲方有权将乙方拉入</w:t>
      </w:r>
      <w:proofErr w:type="gramStart"/>
      <w:r w:rsidRPr="007D6E9D">
        <w:rPr>
          <w:rFonts w:ascii="楷体" w:eastAsia="楷体" w:hAnsi="楷体" w:hint="eastAsia"/>
          <w:b/>
          <w:kern w:val="0"/>
          <w:sz w:val="28"/>
          <w:szCs w:val="28"/>
        </w:rPr>
        <w:t>蒙牛供应</w:t>
      </w:r>
      <w:proofErr w:type="gramEnd"/>
      <w:r w:rsidRPr="007D6E9D">
        <w:rPr>
          <w:rFonts w:ascii="楷体" w:eastAsia="楷体" w:hAnsi="楷体" w:hint="eastAsia"/>
          <w:b/>
          <w:kern w:val="0"/>
          <w:sz w:val="28"/>
          <w:szCs w:val="28"/>
        </w:rPr>
        <w:t>商黑名单，乙方应积极配合甲方在10个工作日内收回已经泄露的信息。</w:t>
      </w:r>
    </w:p>
    <w:p w:rsidR="009D589B" w:rsidRPr="007D6E9D" w:rsidRDefault="007D6E9D">
      <w:pPr>
        <w:pStyle w:val="a3"/>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十三、生效及份数</w:t>
      </w:r>
    </w:p>
    <w:p w:rsidR="009D589B" w:rsidRPr="007D6E9D" w:rsidRDefault="007D6E9D">
      <w:pPr>
        <w:pStyle w:val="a3"/>
        <w:spacing w:beforeLines="50" w:before="156" w:afterLines="50" w:after="156" w:line="440" w:lineRule="exact"/>
        <w:ind w:firstLineChars="200" w:firstLine="560"/>
        <w:rPr>
          <w:rFonts w:ascii="楷体_GB2312" w:eastAsia="楷体_GB2312" w:hAnsi="宋体"/>
          <w:kern w:val="0"/>
          <w:sz w:val="28"/>
          <w:szCs w:val="28"/>
        </w:rPr>
      </w:pP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书经乙方签字盖章之日起生效。</w:t>
      </w:r>
    </w:p>
    <w:p w:rsidR="009D589B" w:rsidRPr="007D6E9D" w:rsidRDefault="009D589B">
      <w:pPr>
        <w:spacing w:line="440" w:lineRule="exact"/>
        <w:ind w:left="360"/>
        <w:rPr>
          <w:rFonts w:ascii="楷体_GB2312" w:eastAsia="楷体_GB2312" w:hAnsi="宋体"/>
          <w:b/>
          <w:bCs/>
          <w:sz w:val="28"/>
          <w:szCs w:val="28"/>
        </w:rPr>
      </w:pPr>
    </w:p>
    <w:p w:rsidR="009D589B" w:rsidRPr="007D6E9D" w:rsidRDefault="007D6E9D">
      <w:pPr>
        <w:widowControl/>
        <w:adjustRightInd w:val="0"/>
        <w:snapToGrid w:val="0"/>
        <w:spacing w:line="440" w:lineRule="exact"/>
        <w:textAlignment w:val="baseline"/>
        <w:rPr>
          <w:rFonts w:ascii="楷体_GB2312" w:eastAsia="楷体_GB2312" w:hAnsi="宋体"/>
          <w:kern w:val="0"/>
          <w:sz w:val="28"/>
          <w:szCs w:val="28"/>
        </w:rPr>
      </w:pPr>
      <w:r w:rsidRPr="007D6E9D">
        <w:rPr>
          <w:rFonts w:ascii="仿宋_GB2312" w:eastAsia="仿宋_GB2312" w:hAnsi="宋体" w:hint="eastAsia"/>
          <w:kern w:val="0"/>
          <w:sz w:val="28"/>
          <w:szCs w:val="28"/>
        </w:rPr>
        <w:t>（以下无正文）</w:t>
      </w:r>
    </w:p>
    <w:p w:rsidR="009D589B" w:rsidRPr="007D6E9D" w:rsidRDefault="007D6E9D">
      <w:pPr>
        <w:widowControl/>
        <w:adjustRightInd w:val="0"/>
        <w:snapToGrid w:val="0"/>
        <w:spacing w:line="440" w:lineRule="exact"/>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 xml:space="preserve">    </w:t>
      </w:r>
      <w:r w:rsidRPr="007D6E9D">
        <w:rPr>
          <w:rFonts w:ascii="楷体_GB2312" w:eastAsia="楷体_GB2312" w:hAnsi="宋体" w:hint="eastAsia"/>
          <w:kern w:val="0"/>
          <w:sz w:val="28"/>
          <w:szCs w:val="28"/>
        </w:rPr>
        <w:tab/>
      </w:r>
      <w:r w:rsidRPr="007D6E9D">
        <w:rPr>
          <w:rFonts w:ascii="楷体_GB2312" w:eastAsia="楷体_GB2312" w:hAnsi="宋体" w:hint="eastAsia"/>
          <w:kern w:val="0"/>
          <w:sz w:val="28"/>
          <w:szCs w:val="28"/>
        </w:rPr>
        <w:tab/>
        <w:t xml:space="preserve">                            </w:t>
      </w:r>
    </w:p>
    <w:p w:rsidR="009D589B" w:rsidRPr="007D6E9D" w:rsidRDefault="007D6E9D">
      <w:pPr>
        <w:widowControl/>
        <w:adjustRightInd w:val="0"/>
        <w:snapToGrid w:val="0"/>
        <w:spacing w:line="336" w:lineRule="auto"/>
        <w:textAlignment w:val="baseline"/>
        <w:rPr>
          <w:rFonts w:ascii="仿宋_GB2312" w:eastAsia="仿宋_GB2312" w:hAnsi="宋体"/>
          <w:kern w:val="0"/>
          <w:sz w:val="28"/>
          <w:szCs w:val="28"/>
        </w:rPr>
      </w:pPr>
      <w:r w:rsidRPr="007D6E9D">
        <w:rPr>
          <w:rFonts w:ascii="仿宋_GB2312" w:eastAsia="仿宋_GB2312" w:hAnsi="宋体" w:hint="eastAsia"/>
          <w:kern w:val="0"/>
          <w:sz w:val="28"/>
          <w:szCs w:val="28"/>
        </w:rPr>
        <w:t>乙方（承诺方）：</w:t>
      </w:r>
    </w:p>
    <w:p w:rsidR="009D589B" w:rsidRPr="007D6E9D" w:rsidRDefault="007D6E9D">
      <w:pPr>
        <w:widowControl/>
        <w:adjustRightInd w:val="0"/>
        <w:snapToGrid w:val="0"/>
        <w:spacing w:line="336" w:lineRule="auto"/>
        <w:textAlignment w:val="baseline"/>
        <w:rPr>
          <w:rFonts w:ascii="仿宋_GB2312" w:eastAsia="仿宋_GB2312" w:hAnsi="宋体"/>
          <w:kern w:val="0"/>
          <w:sz w:val="28"/>
          <w:szCs w:val="28"/>
        </w:rPr>
      </w:pPr>
      <w:r w:rsidRPr="007D6E9D">
        <w:rPr>
          <w:rFonts w:ascii="仿宋_GB2312" w:eastAsia="仿宋_GB2312" w:hAnsi="宋体" w:hint="eastAsia"/>
          <w:kern w:val="0"/>
          <w:sz w:val="28"/>
          <w:szCs w:val="28"/>
        </w:rPr>
        <w:t>代表人：</w:t>
      </w:r>
    </w:p>
    <w:p w:rsidR="009D589B" w:rsidRPr="007D6E9D" w:rsidRDefault="007D6E9D">
      <w:pPr>
        <w:widowControl/>
        <w:adjustRightInd w:val="0"/>
        <w:snapToGrid w:val="0"/>
        <w:spacing w:line="336" w:lineRule="auto"/>
        <w:textAlignment w:val="baseline"/>
        <w:rPr>
          <w:rFonts w:ascii="仿宋_GB2312" w:eastAsia="仿宋_GB2312" w:hAnsi="仿宋"/>
          <w:sz w:val="32"/>
          <w:szCs w:val="32"/>
        </w:rPr>
      </w:pPr>
      <w:r w:rsidRPr="007D6E9D">
        <w:rPr>
          <w:rFonts w:ascii="仿宋_GB2312" w:eastAsia="仿宋_GB2312" w:hAnsi="宋体" w:hint="eastAsia"/>
          <w:kern w:val="0"/>
          <w:sz w:val="28"/>
          <w:szCs w:val="28"/>
        </w:rPr>
        <w:t>日期：</w:t>
      </w:r>
    </w:p>
    <w:p w:rsidR="009D589B" w:rsidRPr="007D6E9D" w:rsidRDefault="009D589B">
      <w:pPr>
        <w:spacing w:line="440" w:lineRule="exact"/>
        <w:rPr>
          <w:rFonts w:ascii="楷体_GB2312" w:eastAsia="楷体_GB2312" w:hAnsi="宋体"/>
          <w:sz w:val="28"/>
          <w:szCs w:val="28"/>
        </w:rPr>
      </w:pPr>
    </w:p>
    <w:p w:rsidR="009D589B" w:rsidRPr="007D6E9D" w:rsidRDefault="007D6E9D">
      <w:pPr>
        <w:jc w:val="center"/>
      </w:pPr>
      <w:r w:rsidRPr="007D6E9D">
        <w:rPr>
          <w:rFonts w:ascii="楷体_GB2312" w:eastAsia="楷体_GB2312" w:hAnsi="仿宋" w:hint="eastAsia"/>
          <w:sz w:val="28"/>
          <w:szCs w:val="28"/>
        </w:rPr>
        <w:t xml:space="preserve">　　　　　</w:t>
      </w:r>
    </w:p>
    <w:sectPr w:rsidR="009D589B" w:rsidRPr="007D6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Georgia"/>
    <w:panose1 w:val="02040503050406030204"/>
    <w:charset w:val="00"/>
    <w:family w:val="roman"/>
    <w:pitch w:val="variable"/>
    <w:sig w:usb0="E00002FF" w:usb1="400004FF" w:usb2="00000000"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微软雅黑">
    <w:altName w:val="汉仪旗黑KW 55S"/>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D7778DE1"/>
    <w:rsid w:val="D7EFE1A4"/>
    <w:rsid w:val="000522AE"/>
    <w:rsid w:val="000F4331"/>
    <w:rsid w:val="00100E64"/>
    <w:rsid w:val="00106509"/>
    <w:rsid w:val="00125794"/>
    <w:rsid w:val="00173167"/>
    <w:rsid w:val="001B6352"/>
    <w:rsid w:val="001C0779"/>
    <w:rsid w:val="001C54AE"/>
    <w:rsid w:val="0021010E"/>
    <w:rsid w:val="0023151B"/>
    <w:rsid w:val="0024228C"/>
    <w:rsid w:val="002A5E78"/>
    <w:rsid w:val="002D0A73"/>
    <w:rsid w:val="002F7C46"/>
    <w:rsid w:val="00361E59"/>
    <w:rsid w:val="0038487B"/>
    <w:rsid w:val="003B6EF3"/>
    <w:rsid w:val="003E26EB"/>
    <w:rsid w:val="003F4823"/>
    <w:rsid w:val="00405BE5"/>
    <w:rsid w:val="0041481A"/>
    <w:rsid w:val="004273F1"/>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1C2B"/>
    <w:rsid w:val="00727111"/>
    <w:rsid w:val="00773154"/>
    <w:rsid w:val="007D6E9D"/>
    <w:rsid w:val="007F1209"/>
    <w:rsid w:val="0080323E"/>
    <w:rsid w:val="00806C66"/>
    <w:rsid w:val="008107ED"/>
    <w:rsid w:val="0082709A"/>
    <w:rsid w:val="008531F6"/>
    <w:rsid w:val="008A33EA"/>
    <w:rsid w:val="00902120"/>
    <w:rsid w:val="00921E54"/>
    <w:rsid w:val="00964DED"/>
    <w:rsid w:val="0098500F"/>
    <w:rsid w:val="009A53E0"/>
    <w:rsid w:val="009B5D7A"/>
    <w:rsid w:val="009C0E42"/>
    <w:rsid w:val="009D589B"/>
    <w:rsid w:val="009E0A16"/>
    <w:rsid w:val="00A03053"/>
    <w:rsid w:val="00A4341F"/>
    <w:rsid w:val="00A9441C"/>
    <w:rsid w:val="00AB418C"/>
    <w:rsid w:val="00AC49D0"/>
    <w:rsid w:val="00AD0824"/>
    <w:rsid w:val="00AF61E6"/>
    <w:rsid w:val="00B05555"/>
    <w:rsid w:val="00B3033E"/>
    <w:rsid w:val="00B54A99"/>
    <w:rsid w:val="00B746BC"/>
    <w:rsid w:val="00BB598C"/>
    <w:rsid w:val="00BE311D"/>
    <w:rsid w:val="00C23AF0"/>
    <w:rsid w:val="00C42B89"/>
    <w:rsid w:val="00DC0575"/>
    <w:rsid w:val="00DF507F"/>
    <w:rsid w:val="00E03B81"/>
    <w:rsid w:val="00E13822"/>
    <w:rsid w:val="00E56BDA"/>
    <w:rsid w:val="00E76EB1"/>
    <w:rsid w:val="00EA1469"/>
    <w:rsid w:val="00EA389B"/>
    <w:rsid w:val="00ED6E48"/>
    <w:rsid w:val="00EF5346"/>
    <w:rsid w:val="00F1123A"/>
    <w:rsid w:val="00F41480"/>
    <w:rsid w:val="00F73657"/>
    <w:rsid w:val="00FD24A5"/>
    <w:rsid w:val="5CDF99B7"/>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1F22F4A-D959-4C01-8040-9DF99666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mbria" w:hAnsi="Cambria"/>
    </w:rPr>
  </w:style>
  <w:style w:type="paragraph" w:styleId="a4">
    <w:name w:val="Body Text Indent"/>
    <w:basedOn w:val="a"/>
    <w:link w:val="Char0"/>
    <w:pPr>
      <w:spacing w:line="360" w:lineRule="auto"/>
      <w:ind w:firstLine="420"/>
    </w:pPr>
    <w:rPr>
      <w:rFonts w:ascii="Cambria" w:hAnsi="Cambria"/>
      <w:szCs w:val="20"/>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pPr>
      <w:ind w:left="720"/>
    </w:pPr>
    <w:rPr>
      <w:rFonts w:ascii="Cambria" w:hAnsi="Cambria"/>
      <w:szCs w:val="20"/>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rPr>
      <w:rFonts w:ascii="Cambria" w:eastAsia="宋体" w:hAnsi="Cambria" w:cs="Times New Roman"/>
      <w:kern w:val="2"/>
      <w:sz w:val="21"/>
      <w:szCs w:val="24"/>
    </w:rPr>
  </w:style>
  <w:style w:type="character" w:customStyle="1" w:styleId="Char0">
    <w:name w:val="正文文本缩进 Char"/>
    <w:basedOn w:val="a0"/>
    <w:link w:val="a4"/>
    <w:rPr>
      <w:rFonts w:ascii="Cambria" w:eastAsia="宋体" w:hAnsi="Cambria" w:cs="Times New Roman"/>
      <w:kern w:val="2"/>
      <w:sz w:val="21"/>
    </w:rPr>
  </w:style>
  <w:style w:type="character" w:customStyle="1" w:styleId="3Char">
    <w:name w:val="正文文本缩进 3 Char"/>
    <w:basedOn w:val="a0"/>
    <w:link w:val="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5" Type="http://schemas.openxmlformats.org/officeDocument/2006/relationships/hyperlink" Target="https://zbcg.mengniu.cn/" TargetMode="External"/><Relationship Id="rId10" Type="http://schemas.openxmlformats.org/officeDocument/2006/relationships/theme" Target="theme/theme1.xm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仝面换</cp:lastModifiedBy>
  <cp:revision>10</cp:revision>
  <dcterms:created xsi:type="dcterms:W3CDTF">2017-11-28T22:37:00Z</dcterms:created>
  <dcterms:modified xsi:type="dcterms:W3CDTF">2023-10-26T08:04:00Z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