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A93B4" w14:textId="77777777" w:rsidR="00B72C3B" w:rsidRDefault="00033223">
      <w:pPr>
        <w:widowControl/>
        <w:shd w:val="clear" w:color="auto" w:fill="FFFFFF"/>
        <w:jc w:val="center"/>
        <w:textAlignment w:val="baseline"/>
        <w:rPr>
          <w:rFonts w:ascii="微软雅黑" w:eastAsia="微软雅黑" w:hAnsi="微软雅黑" w:cs="宋体"/>
          <w:color w:val="323232"/>
          <w:kern w:val="0"/>
          <w:szCs w:val="21"/>
        </w:rPr>
      </w:pPr>
      <w:r>
        <w:rPr>
          <w:rFonts w:ascii="微软雅黑" w:eastAsia="微软雅黑" w:hAnsi="微软雅黑" w:cs="宋体" w:hint="eastAsia"/>
          <w:b/>
          <w:bCs/>
          <w:color w:val="323232"/>
          <w:kern w:val="0"/>
          <w:szCs w:val="21"/>
        </w:rPr>
        <w:t>蒙牛乳</w:t>
      </w:r>
      <w:proofErr w:type="gramStart"/>
      <w:r>
        <w:rPr>
          <w:rFonts w:ascii="微软雅黑" w:eastAsia="微软雅黑" w:hAnsi="微软雅黑" w:cs="宋体" w:hint="eastAsia"/>
          <w:b/>
          <w:bCs/>
          <w:color w:val="323232"/>
          <w:kern w:val="0"/>
          <w:szCs w:val="21"/>
        </w:rPr>
        <w:t>业冰品</w:t>
      </w:r>
      <w:proofErr w:type="gramEnd"/>
      <w:r>
        <w:rPr>
          <w:rFonts w:ascii="微软雅黑" w:eastAsia="微软雅黑" w:hAnsi="微软雅黑" w:cs="宋体" w:hint="eastAsia"/>
          <w:b/>
          <w:bCs/>
          <w:color w:val="323232"/>
          <w:kern w:val="0"/>
          <w:szCs w:val="21"/>
        </w:rPr>
        <w:t>事业部运动控制系统课程培训</w:t>
      </w:r>
      <w:r>
        <w:rPr>
          <w:rFonts w:ascii="微软雅黑" w:eastAsia="微软雅黑" w:hAnsi="微软雅黑" w:cs="宋体"/>
          <w:b/>
          <w:bCs/>
          <w:color w:val="323232"/>
          <w:kern w:val="0"/>
          <w:szCs w:val="21"/>
        </w:rPr>
        <w:t>项目</w:t>
      </w:r>
      <w:proofErr w:type="gramStart"/>
      <w:r>
        <w:rPr>
          <w:rFonts w:ascii="微软雅黑" w:eastAsia="微软雅黑" w:hAnsi="微软雅黑" w:cs="宋体" w:hint="eastAsia"/>
          <w:b/>
          <w:bCs/>
          <w:color w:val="323232"/>
          <w:kern w:val="0"/>
          <w:szCs w:val="21"/>
        </w:rPr>
        <w:t>询</w:t>
      </w:r>
      <w:proofErr w:type="gramEnd"/>
      <w:r>
        <w:rPr>
          <w:rFonts w:ascii="微软雅黑" w:eastAsia="微软雅黑" w:hAnsi="微软雅黑" w:cs="宋体" w:hint="eastAsia"/>
          <w:b/>
          <w:bCs/>
          <w:color w:val="323232"/>
          <w:kern w:val="0"/>
          <w:szCs w:val="21"/>
        </w:rPr>
        <w:t>比价信息公告</w:t>
      </w:r>
    </w:p>
    <w:p w14:paraId="532160BE" w14:textId="77777777" w:rsidR="00B72C3B" w:rsidRDefault="00033223">
      <w:pPr>
        <w:widowControl/>
        <w:shd w:val="clear" w:color="auto" w:fill="FFFFFF"/>
        <w:ind w:firstLine="420"/>
        <w:jc w:val="left"/>
        <w:textAlignment w:val="baseline"/>
        <w:rPr>
          <w:rFonts w:ascii="微软雅黑" w:eastAsia="微软雅黑" w:hAnsi="微软雅黑" w:cs="宋体"/>
          <w:color w:val="323232"/>
          <w:kern w:val="0"/>
          <w:szCs w:val="21"/>
        </w:rPr>
      </w:pPr>
      <w:r w:rsidRPr="001155C2">
        <w:rPr>
          <w:rFonts w:ascii="微软雅黑" w:eastAsia="微软雅黑" w:hAnsi="微软雅黑" w:cs="宋体" w:hint="eastAsia"/>
          <w:color w:val="323232"/>
          <w:kern w:val="0"/>
          <w:szCs w:val="21"/>
        </w:rPr>
        <w:t>内蒙古蒙牛乳业（集团）股份有限公司</w:t>
      </w:r>
      <w:r>
        <w:rPr>
          <w:rFonts w:ascii="微软雅黑" w:eastAsia="微软雅黑" w:hAnsi="微软雅黑" w:cs="宋体" w:hint="eastAsia"/>
          <w:color w:val="323232"/>
          <w:kern w:val="0"/>
          <w:szCs w:val="21"/>
          <w:u w:val="single"/>
        </w:rPr>
        <w:t>冰品事业部</w:t>
      </w:r>
      <w:r>
        <w:rPr>
          <w:rFonts w:ascii="微软雅黑" w:eastAsia="微软雅黑" w:hAnsi="微软雅黑" w:cs="宋体" w:hint="eastAsia"/>
          <w:color w:val="323232"/>
          <w:kern w:val="0"/>
          <w:szCs w:val="21"/>
        </w:rPr>
        <w:t>就运动控制系统课程培训项目进行</w:t>
      </w:r>
      <w:proofErr w:type="gramStart"/>
      <w:r>
        <w:rPr>
          <w:rFonts w:ascii="微软雅黑" w:eastAsia="微软雅黑" w:hAnsi="微软雅黑" w:cs="宋体" w:hint="eastAsia"/>
          <w:color w:val="323232"/>
          <w:kern w:val="0"/>
          <w:szCs w:val="21"/>
        </w:rPr>
        <w:t>询</w:t>
      </w:r>
      <w:proofErr w:type="gramEnd"/>
      <w:r>
        <w:rPr>
          <w:rFonts w:ascii="微软雅黑" w:eastAsia="微软雅黑" w:hAnsi="微软雅黑" w:cs="宋体" w:hint="eastAsia"/>
          <w:color w:val="323232"/>
          <w:kern w:val="0"/>
          <w:szCs w:val="21"/>
        </w:rPr>
        <w:t>比价, 欢迎符合资格条件的供应商参加。</w:t>
      </w:r>
    </w:p>
    <w:p w14:paraId="428938A2" w14:textId="04CE89D5" w:rsidR="00B72C3B" w:rsidRDefault="00033223">
      <w:pPr>
        <w:widowControl/>
        <w:wordWrap w:val="0"/>
        <w:spacing w:line="345" w:lineRule="atLeast"/>
        <w:jc w:val="left"/>
        <w:rPr>
          <w:rFonts w:ascii="微软雅黑" w:eastAsia="微软雅黑" w:hAnsi="微软雅黑" w:cs="宋体"/>
          <w:color w:val="1F2329"/>
          <w:kern w:val="0"/>
          <w:szCs w:val="21"/>
        </w:rPr>
      </w:pPr>
      <w:r>
        <w:rPr>
          <w:rFonts w:ascii="微软雅黑" w:eastAsia="微软雅黑" w:hAnsi="微软雅黑" w:cs="宋体" w:hint="eastAsia"/>
          <w:b/>
          <w:bCs/>
          <w:color w:val="323232"/>
          <w:kern w:val="0"/>
          <w:szCs w:val="21"/>
        </w:rPr>
        <w:t>一、项目编号：</w:t>
      </w:r>
      <w:r w:rsidR="00032CA5" w:rsidRPr="00032CA5">
        <w:rPr>
          <w:rFonts w:ascii="微软雅黑" w:eastAsia="微软雅黑" w:hAnsi="微软雅黑" w:cs="宋体"/>
          <w:color w:val="1F2329"/>
          <w:kern w:val="0"/>
          <w:szCs w:val="21"/>
        </w:rPr>
        <w:t>MNCGJH-20231018-0007</w:t>
      </w:r>
    </w:p>
    <w:p w14:paraId="254E7000" w14:textId="1199ED50" w:rsidR="00B72C3B" w:rsidRDefault="00033223">
      <w:pPr>
        <w:rPr>
          <w:rFonts w:ascii="仿宋_GB2312" w:eastAsia="仿宋_GB2312" w:hAnsi="宋体"/>
          <w:sz w:val="28"/>
          <w:szCs w:val="28"/>
        </w:rPr>
      </w:pPr>
      <w:r>
        <w:rPr>
          <w:rFonts w:ascii="微软雅黑" w:eastAsia="微软雅黑" w:hAnsi="微软雅黑" w:cs="宋体" w:hint="eastAsia"/>
          <w:b/>
          <w:bCs/>
          <w:color w:val="323232"/>
          <w:kern w:val="0"/>
          <w:szCs w:val="21"/>
        </w:rPr>
        <w:t>二、项目名称</w:t>
      </w:r>
      <w:r>
        <w:rPr>
          <w:rFonts w:ascii="微软雅黑" w:eastAsia="微软雅黑" w:hAnsi="微软雅黑" w:cs="宋体" w:hint="eastAsia"/>
          <w:color w:val="323232"/>
          <w:kern w:val="0"/>
          <w:szCs w:val="21"/>
        </w:rPr>
        <w:t>：</w:t>
      </w:r>
      <w:proofErr w:type="gramStart"/>
      <w:r w:rsidR="00032CA5" w:rsidRPr="00032CA5">
        <w:rPr>
          <w:rFonts w:ascii="微软雅黑" w:eastAsia="微软雅黑" w:hAnsi="微软雅黑" w:cs="宋体" w:hint="eastAsia"/>
          <w:color w:val="323232"/>
          <w:kern w:val="0"/>
          <w:szCs w:val="21"/>
        </w:rPr>
        <w:t>蒙牛冰品</w:t>
      </w:r>
      <w:proofErr w:type="gramEnd"/>
      <w:r w:rsidR="00032CA5" w:rsidRPr="00032CA5">
        <w:rPr>
          <w:rFonts w:ascii="微软雅黑" w:eastAsia="微软雅黑" w:hAnsi="微软雅黑" w:cs="宋体" w:hint="eastAsia"/>
          <w:color w:val="323232"/>
          <w:kern w:val="0"/>
          <w:szCs w:val="21"/>
        </w:rPr>
        <w:t>运动控制系统课程培训项目</w:t>
      </w:r>
    </w:p>
    <w:p w14:paraId="4D2B7EF9"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b/>
          <w:bCs/>
          <w:color w:val="323232"/>
          <w:kern w:val="0"/>
          <w:szCs w:val="21"/>
        </w:rPr>
        <w:t>三、项目概况：</w:t>
      </w:r>
    </w:p>
    <w:p w14:paraId="18B30188" w14:textId="77777777" w:rsidR="00B72C3B" w:rsidRDefault="00033223">
      <w:pPr>
        <w:widowControl/>
        <w:shd w:val="clear" w:color="auto" w:fill="FFFFFF"/>
        <w:ind w:firstLineChars="200" w:firstLine="420"/>
        <w:textAlignment w:val="baseline"/>
        <w:rPr>
          <w:rFonts w:ascii="微软雅黑" w:eastAsia="微软雅黑" w:hAnsi="微软雅黑" w:cs="宋体"/>
          <w:color w:val="323232"/>
          <w:kern w:val="0"/>
          <w:szCs w:val="21"/>
        </w:rPr>
      </w:pPr>
      <w:bookmarkStart w:id="0" w:name="_Hlk147996237"/>
      <w:r>
        <w:rPr>
          <w:rFonts w:ascii="微软雅黑" w:eastAsia="微软雅黑" w:hAnsi="微软雅黑" w:cs="宋体" w:hint="eastAsia"/>
          <w:color w:val="323232"/>
          <w:kern w:val="0"/>
          <w:szCs w:val="21"/>
        </w:rPr>
        <w:t>该培训项目旨在帮助技术人员深入学习西门子V</w:t>
      </w:r>
      <w:r>
        <w:rPr>
          <w:rFonts w:ascii="微软雅黑" w:eastAsia="微软雅黑" w:hAnsi="微软雅黑" w:cs="宋体"/>
          <w:color w:val="323232"/>
          <w:kern w:val="0"/>
          <w:szCs w:val="21"/>
        </w:rPr>
        <w:t>90</w:t>
      </w:r>
      <w:r>
        <w:rPr>
          <w:rFonts w:ascii="微软雅黑" w:eastAsia="微软雅黑" w:hAnsi="微软雅黑" w:cs="宋体" w:hint="eastAsia"/>
          <w:color w:val="323232"/>
          <w:kern w:val="0"/>
          <w:szCs w:val="21"/>
        </w:rPr>
        <w:t>运动控制系统的软件、硬件知识，通过培训学员可以掌握西门子运动系统相关概念；独立对V</w:t>
      </w:r>
      <w:r>
        <w:rPr>
          <w:rFonts w:ascii="微软雅黑" w:eastAsia="微软雅黑" w:hAnsi="微软雅黑" w:cs="宋体"/>
          <w:color w:val="323232"/>
          <w:kern w:val="0"/>
          <w:szCs w:val="21"/>
        </w:rPr>
        <w:t>90</w:t>
      </w:r>
      <w:r>
        <w:rPr>
          <w:rFonts w:ascii="微软雅黑" w:eastAsia="微软雅黑" w:hAnsi="微软雅黑" w:cs="宋体" w:hint="eastAsia"/>
          <w:color w:val="323232"/>
          <w:kern w:val="0"/>
          <w:szCs w:val="21"/>
        </w:rPr>
        <w:t>伺服驱动系统进行操作、调试、故障处理；可以通过</w:t>
      </w:r>
      <w:r>
        <w:rPr>
          <w:rFonts w:ascii="微软雅黑" w:eastAsia="微软雅黑" w:hAnsi="微软雅黑" w:cs="宋体"/>
          <w:color w:val="323232"/>
          <w:kern w:val="0"/>
          <w:szCs w:val="21"/>
        </w:rPr>
        <w:t>PLC</w:t>
      </w:r>
      <w:r>
        <w:rPr>
          <w:rFonts w:ascii="微软雅黑" w:eastAsia="微软雅黑" w:hAnsi="微软雅黑" w:cs="宋体" w:hint="eastAsia"/>
          <w:color w:val="323232"/>
          <w:kern w:val="0"/>
          <w:szCs w:val="21"/>
        </w:rPr>
        <w:t>与V</w:t>
      </w:r>
      <w:r>
        <w:rPr>
          <w:rFonts w:ascii="微软雅黑" w:eastAsia="微软雅黑" w:hAnsi="微软雅黑" w:cs="宋体"/>
          <w:color w:val="323232"/>
          <w:kern w:val="0"/>
          <w:szCs w:val="21"/>
        </w:rPr>
        <w:t>90</w:t>
      </w:r>
      <w:r>
        <w:rPr>
          <w:rFonts w:ascii="微软雅黑" w:eastAsia="微软雅黑" w:hAnsi="微软雅黑" w:cs="宋体" w:hint="eastAsia"/>
          <w:color w:val="323232"/>
          <w:kern w:val="0"/>
          <w:szCs w:val="21"/>
        </w:rPr>
        <w:t>伺服驱动器实现速度、位置的控制及应用。</w:t>
      </w:r>
    </w:p>
    <w:bookmarkEnd w:id="0"/>
    <w:p w14:paraId="264E878A"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b/>
          <w:bCs/>
          <w:color w:val="323232"/>
          <w:kern w:val="0"/>
          <w:szCs w:val="21"/>
        </w:rPr>
        <w:t>四、资格要求：</w:t>
      </w:r>
    </w:p>
    <w:p w14:paraId="28AD2CC2" w14:textId="3B543ED3" w:rsidR="009F3D7A" w:rsidRDefault="00033223">
      <w:pPr>
        <w:widowControl/>
        <w:shd w:val="clear" w:color="auto" w:fill="FFFFFF"/>
        <w:jc w:val="left"/>
        <w:textAlignment w:val="baseline"/>
        <w:rPr>
          <w:rFonts w:ascii="微软雅黑" w:eastAsia="微软雅黑" w:hAnsi="微软雅黑" w:cs="宋体"/>
          <w:color w:val="323232"/>
          <w:kern w:val="0"/>
          <w:szCs w:val="21"/>
        </w:rPr>
      </w:pPr>
      <w:bookmarkStart w:id="1" w:name="_Hlk147996653"/>
      <w:r>
        <w:rPr>
          <w:rFonts w:ascii="微软雅黑" w:eastAsia="微软雅黑" w:hAnsi="微软雅黑" w:cs="宋体" w:hint="eastAsia"/>
          <w:color w:val="323232"/>
          <w:kern w:val="0"/>
          <w:szCs w:val="21"/>
        </w:rPr>
        <w:t>1、</w:t>
      </w:r>
      <w:r w:rsidR="00032CA5">
        <w:rPr>
          <w:rFonts w:ascii="微软雅黑" w:eastAsia="微软雅黑" w:hAnsi="微软雅黑" w:cs="宋体" w:hint="eastAsia"/>
          <w:color w:val="323232"/>
          <w:kern w:val="0"/>
          <w:szCs w:val="21"/>
        </w:rPr>
        <w:t>投</w:t>
      </w:r>
      <w:r w:rsidR="009F3D7A">
        <w:rPr>
          <w:rFonts w:ascii="微软雅黑" w:eastAsia="微软雅黑" w:hAnsi="微软雅黑" w:cs="宋体" w:hint="eastAsia"/>
          <w:color w:val="323232"/>
          <w:kern w:val="0"/>
          <w:szCs w:val="21"/>
        </w:rPr>
        <w:t>标人</w:t>
      </w:r>
      <w:r w:rsidR="009F3D7A" w:rsidRPr="009F3D7A">
        <w:rPr>
          <w:rFonts w:ascii="微软雅黑" w:eastAsia="微软雅黑" w:hAnsi="微软雅黑" w:cs="宋体" w:hint="eastAsia"/>
          <w:color w:val="323232"/>
          <w:kern w:val="0"/>
          <w:szCs w:val="21"/>
        </w:rPr>
        <w:t>必须是中华人民共和国境内注册的具有独立法人资格的企业单位，以企业营业执照为准</w:t>
      </w:r>
      <w:r w:rsidR="009F3D7A">
        <w:rPr>
          <w:rFonts w:ascii="微软雅黑" w:eastAsia="微软雅黑" w:hAnsi="微软雅黑" w:cs="宋体" w:hint="eastAsia"/>
          <w:color w:val="323232"/>
          <w:kern w:val="0"/>
          <w:szCs w:val="21"/>
        </w:rPr>
        <w:t>。</w:t>
      </w:r>
    </w:p>
    <w:p w14:paraId="329B5BB9" w14:textId="4F667541"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2、投标人未被列入国家企业信用信息公示系统（</w:t>
      </w:r>
      <w:hyperlink r:id="rId6" w:tgtFrame="_blank" w:history="1">
        <w:r>
          <w:rPr>
            <w:rFonts w:ascii="微软雅黑" w:eastAsia="微软雅黑" w:hAnsi="微软雅黑" w:cs="宋体" w:hint="eastAsia"/>
            <w:color w:val="0000FF"/>
            <w:kern w:val="0"/>
            <w:szCs w:val="21"/>
            <w:u w:val="single"/>
          </w:rPr>
          <w:t>http://www.gsxt.gov.cn/index.html）严重违法失信企业名单</w:t>
        </w:r>
      </w:hyperlink>
      <w:r>
        <w:rPr>
          <w:rFonts w:ascii="微软雅黑" w:eastAsia="微软雅黑" w:hAnsi="微软雅黑" w:cs="宋体" w:hint="eastAsia"/>
          <w:color w:val="323232"/>
          <w:kern w:val="0"/>
          <w:szCs w:val="21"/>
        </w:rPr>
        <w:t>。</w:t>
      </w:r>
    </w:p>
    <w:p w14:paraId="0D1A8F9E"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谈。</w:t>
      </w:r>
    </w:p>
    <w:p w14:paraId="4F0457D8"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4、本次</w:t>
      </w:r>
      <w:proofErr w:type="gramStart"/>
      <w:r>
        <w:rPr>
          <w:rFonts w:ascii="微软雅黑" w:eastAsia="微软雅黑" w:hAnsi="微软雅黑" w:cs="宋体" w:hint="eastAsia"/>
          <w:color w:val="323232"/>
          <w:kern w:val="0"/>
          <w:szCs w:val="21"/>
        </w:rPr>
        <w:t>询</w:t>
      </w:r>
      <w:proofErr w:type="gramEnd"/>
      <w:r>
        <w:rPr>
          <w:rFonts w:ascii="微软雅黑" w:eastAsia="微软雅黑" w:hAnsi="微软雅黑" w:cs="宋体" w:hint="eastAsia"/>
          <w:color w:val="323232"/>
          <w:kern w:val="0"/>
          <w:szCs w:val="21"/>
        </w:rPr>
        <w:t>比价不接受多家单位联合报价，不允许分包或转包。</w:t>
      </w:r>
    </w:p>
    <w:p w14:paraId="74AAE331"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5、不接受中粮及蒙牛供应商黑名单（以蒙牛集团采购执行管理部下发的黑名单为准）的企业参与竞争；</w:t>
      </w:r>
    </w:p>
    <w:p w14:paraId="5ADAB3F4"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lastRenderedPageBreak/>
        <w:t>6、近三年无违法违规行为，没有处于被责令停业或破产状态，且资产未被重组、接管和冻结；</w:t>
      </w:r>
    </w:p>
    <w:p w14:paraId="133679E0" w14:textId="38FE925A"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color w:val="323232"/>
          <w:kern w:val="0"/>
          <w:szCs w:val="21"/>
        </w:rPr>
        <w:t>7</w:t>
      </w:r>
      <w:r>
        <w:rPr>
          <w:rFonts w:ascii="微软雅黑" w:eastAsia="微软雅黑" w:hAnsi="微软雅黑" w:cs="宋体" w:hint="eastAsia"/>
          <w:color w:val="323232"/>
          <w:kern w:val="0"/>
          <w:szCs w:val="21"/>
        </w:rPr>
        <w:t>、投标人能</w:t>
      </w:r>
      <w:r w:rsidR="007631BB">
        <w:rPr>
          <w:rFonts w:ascii="微软雅黑" w:eastAsia="微软雅黑" w:hAnsi="微软雅黑" w:cs="宋体" w:hint="eastAsia"/>
          <w:color w:val="323232"/>
          <w:kern w:val="0"/>
          <w:szCs w:val="21"/>
        </w:rPr>
        <w:t>够</w:t>
      </w:r>
      <w:r>
        <w:rPr>
          <w:rFonts w:ascii="微软雅黑" w:eastAsia="微软雅黑" w:hAnsi="微软雅黑" w:cs="宋体" w:hint="eastAsia"/>
          <w:color w:val="323232"/>
          <w:kern w:val="0"/>
          <w:szCs w:val="21"/>
        </w:rPr>
        <w:t>开具</w:t>
      </w:r>
      <w:r w:rsidR="007631BB">
        <w:rPr>
          <w:rFonts w:ascii="微软雅黑" w:eastAsia="微软雅黑" w:hAnsi="微软雅黑" w:cs="宋体" w:hint="eastAsia"/>
          <w:color w:val="323232"/>
          <w:kern w:val="0"/>
          <w:szCs w:val="21"/>
        </w:rPr>
        <w:t>培训类别</w:t>
      </w:r>
      <w:r>
        <w:rPr>
          <w:rFonts w:ascii="微软雅黑" w:eastAsia="微软雅黑" w:hAnsi="微软雅黑" w:cs="宋体" w:hint="eastAsia"/>
          <w:color w:val="323232"/>
          <w:kern w:val="0"/>
          <w:szCs w:val="21"/>
        </w:rPr>
        <w:t>增值税专用发票（发票类别为：*生活服务*培训费、*非学历教育服务*培训费、*现代服务*培训费）；</w:t>
      </w:r>
    </w:p>
    <w:p w14:paraId="2BEE3EDF" w14:textId="3E86F296"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color w:val="323232"/>
          <w:kern w:val="0"/>
          <w:szCs w:val="21"/>
        </w:rPr>
        <w:t>8</w:t>
      </w:r>
      <w:r>
        <w:rPr>
          <w:rFonts w:ascii="微软雅黑" w:eastAsia="微软雅黑" w:hAnsi="微软雅黑" w:cs="宋体" w:hint="eastAsia"/>
          <w:color w:val="323232"/>
          <w:kern w:val="0"/>
          <w:szCs w:val="21"/>
        </w:rPr>
        <w:t>、近</w:t>
      </w:r>
      <w:r w:rsidR="0044349B">
        <w:rPr>
          <w:rFonts w:ascii="微软雅黑" w:eastAsia="微软雅黑" w:hAnsi="微软雅黑" w:cs="宋体" w:hint="eastAsia"/>
          <w:b/>
          <w:bCs/>
          <w:color w:val="323232"/>
          <w:kern w:val="0"/>
          <w:szCs w:val="21"/>
        </w:rPr>
        <w:t>三</w:t>
      </w:r>
      <w:r w:rsidR="00F13301">
        <w:rPr>
          <w:rFonts w:ascii="微软雅黑" w:eastAsia="微软雅黑" w:hAnsi="微软雅黑" w:cs="宋体" w:hint="eastAsia"/>
          <w:b/>
          <w:bCs/>
          <w:color w:val="323232"/>
          <w:kern w:val="0"/>
          <w:szCs w:val="21"/>
        </w:rPr>
        <w:t>年</w:t>
      </w:r>
      <w:r>
        <w:rPr>
          <w:rFonts w:ascii="微软雅黑" w:eastAsia="微软雅黑" w:hAnsi="微软雅黑" w:cs="宋体" w:hint="eastAsia"/>
          <w:color w:val="323232"/>
          <w:kern w:val="0"/>
          <w:szCs w:val="21"/>
        </w:rPr>
        <w:t>年（2</w:t>
      </w:r>
      <w:r>
        <w:rPr>
          <w:rFonts w:ascii="微软雅黑" w:eastAsia="微软雅黑" w:hAnsi="微软雅黑" w:cs="宋体"/>
          <w:color w:val="323232"/>
          <w:kern w:val="0"/>
          <w:szCs w:val="21"/>
        </w:rPr>
        <w:t>021</w:t>
      </w:r>
      <w:r>
        <w:rPr>
          <w:rFonts w:ascii="微软雅黑" w:eastAsia="微软雅黑" w:hAnsi="微软雅黑" w:cs="宋体" w:hint="eastAsia"/>
          <w:color w:val="323232"/>
          <w:kern w:val="0"/>
          <w:szCs w:val="21"/>
        </w:rPr>
        <w:t>年-至今）两个以上类似项目业绩的证明材料（以合同以及订单或验收报告为准）；</w:t>
      </w:r>
    </w:p>
    <w:p w14:paraId="5B8FB4F5" w14:textId="413C8C27" w:rsidR="00F13301" w:rsidRPr="00F13301" w:rsidRDefault="00033223" w:rsidP="00F13301">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9、投标人具有近</w:t>
      </w:r>
      <w:r w:rsidR="00F13301">
        <w:rPr>
          <w:rFonts w:ascii="微软雅黑" w:eastAsia="微软雅黑" w:hAnsi="微软雅黑" w:cs="宋体" w:hint="eastAsia"/>
          <w:color w:val="323232"/>
          <w:kern w:val="0"/>
          <w:szCs w:val="21"/>
        </w:rPr>
        <w:t>两</w:t>
      </w:r>
      <w:r>
        <w:rPr>
          <w:rFonts w:ascii="微软雅黑" w:eastAsia="微软雅黑" w:hAnsi="微软雅黑" w:cs="宋体" w:hint="eastAsia"/>
          <w:color w:val="323232"/>
          <w:kern w:val="0"/>
          <w:szCs w:val="21"/>
        </w:rPr>
        <w:t>年（2021/2022年）其中任意一年财务报表或第三方财务审计报告。</w:t>
      </w:r>
    </w:p>
    <w:bookmarkEnd w:id="1"/>
    <w:p w14:paraId="7CA9A1B5" w14:textId="77777777" w:rsidR="00B72C3B" w:rsidRDefault="00033223">
      <w:pPr>
        <w:widowControl/>
        <w:shd w:val="clear" w:color="auto" w:fill="FFFFFF"/>
        <w:jc w:val="left"/>
        <w:textAlignment w:val="baseline"/>
        <w:rPr>
          <w:rFonts w:ascii="微软雅黑" w:eastAsia="微软雅黑" w:hAnsi="微软雅黑" w:cs="宋体"/>
          <w:b/>
          <w:bCs/>
          <w:color w:val="323232"/>
          <w:kern w:val="0"/>
          <w:szCs w:val="21"/>
        </w:rPr>
      </w:pPr>
      <w:r>
        <w:rPr>
          <w:rFonts w:ascii="微软雅黑" w:eastAsia="微软雅黑" w:hAnsi="微软雅黑" w:cs="宋体" w:hint="eastAsia"/>
          <w:b/>
          <w:bCs/>
          <w:color w:val="323232"/>
          <w:kern w:val="0"/>
          <w:szCs w:val="21"/>
        </w:rPr>
        <w:t>五、报名须知</w:t>
      </w:r>
    </w:p>
    <w:p w14:paraId="2CEFF9FB" w14:textId="6F5D50DA" w:rsidR="00FB2198" w:rsidRDefault="00FB2198" w:rsidP="00FB2198">
      <w:pPr>
        <w:pStyle w:val="a9"/>
        <w:shd w:val="clear" w:color="auto" w:fill="FFFFFF"/>
        <w:spacing w:before="0" w:beforeAutospacing="0" w:after="0" w:afterAutospacing="0"/>
        <w:ind w:firstLine="420"/>
        <w:jc w:val="both"/>
        <w:textAlignment w:val="baseline"/>
        <w:rPr>
          <w:rFonts w:ascii="微软雅黑" w:eastAsia="微软雅黑" w:hAnsi="微软雅黑"/>
          <w:color w:val="323232"/>
          <w:sz w:val="21"/>
          <w:szCs w:val="21"/>
        </w:rPr>
      </w:pPr>
      <w:r>
        <w:rPr>
          <w:rFonts w:ascii="微软雅黑" w:eastAsia="微软雅黑" w:hAnsi="微软雅黑" w:hint="eastAsia"/>
          <w:color w:val="323232"/>
          <w:sz w:val="21"/>
          <w:szCs w:val="21"/>
        </w:rPr>
        <w:t>潜在</w:t>
      </w:r>
      <w:r w:rsidR="0008637A">
        <w:rPr>
          <w:rFonts w:ascii="微软雅黑" w:eastAsia="微软雅黑" w:hAnsi="微软雅黑" w:hint="eastAsia"/>
          <w:color w:val="323232"/>
          <w:sz w:val="21"/>
          <w:szCs w:val="21"/>
        </w:rPr>
        <w:t>供应商</w:t>
      </w:r>
      <w:r>
        <w:rPr>
          <w:rFonts w:ascii="微软雅黑" w:eastAsia="微软雅黑" w:hAnsi="微软雅黑" w:hint="eastAsia"/>
          <w:color w:val="323232"/>
          <w:sz w:val="21"/>
          <w:szCs w:val="21"/>
        </w:rPr>
        <w:t>依据资格要求自主评估，符合条件的进行网上报名及资格验证，蒙牛集团电子采购招标平台网址：https://zbcg.mengniu.cn/#/home请先阅读服务手册，平台服务支持电话为010-21362559。或：登录蒙牛供应商关系管理平台报名</w:t>
      </w:r>
    </w:p>
    <w:p w14:paraId="0D55E761" w14:textId="77777777" w:rsidR="00FB2198" w:rsidRDefault="00FB2198" w:rsidP="00FB2198">
      <w:pPr>
        <w:pStyle w:val="a9"/>
        <w:shd w:val="clear" w:color="auto" w:fill="FFFFFF"/>
        <w:spacing w:before="0" w:beforeAutospacing="0" w:after="0" w:afterAutospacing="0"/>
        <w:ind w:firstLine="420"/>
        <w:jc w:val="both"/>
        <w:textAlignment w:val="baseline"/>
        <w:rPr>
          <w:rFonts w:ascii="微软雅黑" w:eastAsia="微软雅黑" w:hAnsi="微软雅黑"/>
          <w:color w:val="323232"/>
          <w:sz w:val="21"/>
          <w:szCs w:val="21"/>
        </w:rPr>
      </w:pPr>
      <w:r>
        <w:rPr>
          <w:rFonts w:ascii="微软雅黑" w:eastAsia="微软雅黑" w:hAnsi="微软雅黑" w:hint="eastAsia"/>
          <w:color w:val="323232"/>
          <w:sz w:val="21"/>
          <w:szCs w:val="21"/>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339A3BDF" w14:textId="31CF9CBC" w:rsidR="00FB2198" w:rsidRPr="00FB2198" w:rsidRDefault="00FB2198" w:rsidP="00FB2198">
      <w:pPr>
        <w:pStyle w:val="a9"/>
        <w:shd w:val="clear" w:color="auto" w:fill="FFFFFF"/>
        <w:spacing w:before="0" w:beforeAutospacing="0" w:after="0" w:afterAutospacing="0"/>
        <w:ind w:firstLine="420"/>
        <w:textAlignment w:val="baseline"/>
        <w:rPr>
          <w:rFonts w:ascii="微软雅黑" w:eastAsia="微软雅黑" w:hAnsi="微软雅黑"/>
          <w:color w:val="323232"/>
          <w:sz w:val="20"/>
          <w:szCs w:val="20"/>
        </w:rPr>
      </w:pPr>
      <w:r>
        <w:rPr>
          <w:rFonts w:ascii="微软雅黑" w:eastAsia="微软雅黑" w:hAnsi="微软雅黑" w:hint="eastAsia"/>
          <w:color w:val="323232"/>
          <w:sz w:val="21"/>
          <w:szCs w:val="21"/>
        </w:rPr>
        <w:t>潜在竞价人依据资格要求自主评估，符合条件的进行网上报名及资格验证，蒙牛集团供应链关系管理平台网址</w:t>
      </w:r>
      <w:r w:rsidRPr="00FB2198">
        <w:rPr>
          <w:rFonts w:ascii="微软雅黑" w:eastAsia="微软雅黑" w:hAnsi="微软雅黑" w:hint="eastAsia"/>
          <w:color w:val="323232"/>
          <w:sz w:val="20"/>
          <w:szCs w:val="20"/>
        </w:rPr>
        <w:t>https://srm.mengniu.cn/sap/bc/webdynpro/sap/zregistration</w:t>
      </w:r>
    </w:p>
    <w:p w14:paraId="2A3BBCF0" w14:textId="04BC9E22" w:rsidR="00FB2198" w:rsidRPr="00FB2198" w:rsidRDefault="00FB2198" w:rsidP="00FB2198">
      <w:pPr>
        <w:pStyle w:val="a9"/>
        <w:shd w:val="clear" w:color="auto" w:fill="FFFFFF"/>
        <w:spacing w:before="0" w:beforeAutospacing="0" w:after="0" w:afterAutospacing="0"/>
        <w:textAlignment w:val="baseline"/>
        <w:rPr>
          <w:rFonts w:ascii="微软雅黑" w:eastAsia="微软雅黑" w:hAnsi="微软雅黑"/>
          <w:color w:val="323232"/>
          <w:sz w:val="21"/>
          <w:szCs w:val="21"/>
        </w:rPr>
      </w:pPr>
      <w:r>
        <w:rPr>
          <w:rFonts w:ascii="微软雅黑" w:eastAsia="微软雅黑" w:hAnsi="微软雅黑" w:hint="eastAsia"/>
          <w:color w:val="323232"/>
          <w:sz w:val="21"/>
          <w:szCs w:val="21"/>
        </w:rPr>
        <w:t>请先阅读服务手册，平台服务支持电话为4008108111.（竞价方报名时须将报名资料盖章扫描上传到平台中）。</w:t>
      </w:r>
    </w:p>
    <w:p w14:paraId="2B709D79"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b/>
          <w:bCs/>
          <w:color w:val="323232"/>
          <w:kern w:val="0"/>
          <w:szCs w:val="21"/>
        </w:rPr>
        <w:t>六、报名资料：</w:t>
      </w:r>
    </w:p>
    <w:p w14:paraId="1A55FE6E"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报名资格文件的组成及顺序按照如下要求提供：</w:t>
      </w:r>
    </w:p>
    <w:p w14:paraId="24227DB2" w14:textId="77777777" w:rsidR="009F3D7A"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1、</w:t>
      </w:r>
      <w:r w:rsidR="009F3D7A" w:rsidRPr="009F3D7A">
        <w:rPr>
          <w:rFonts w:ascii="微软雅黑" w:eastAsia="微软雅黑" w:hAnsi="微软雅黑" w:cs="宋体" w:hint="eastAsia"/>
          <w:color w:val="323232"/>
          <w:kern w:val="0"/>
          <w:szCs w:val="21"/>
        </w:rPr>
        <w:t>提供有效的营业执照（副本），有效的开户行许可证或基本存款账户信息；</w:t>
      </w:r>
    </w:p>
    <w:p w14:paraId="77BBC456" w14:textId="255E0CEC"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2、</w:t>
      </w:r>
      <w:r w:rsidR="00A66FB3">
        <w:rPr>
          <w:rFonts w:ascii="微软雅黑" w:eastAsia="微软雅黑" w:hAnsi="微软雅黑" w:cs="宋体" w:hint="eastAsia"/>
          <w:color w:val="323232"/>
          <w:kern w:val="0"/>
          <w:szCs w:val="21"/>
        </w:rPr>
        <w:t>具备</w:t>
      </w:r>
      <w:r>
        <w:rPr>
          <w:rFonts w:ascii="微软雅黑" w:eastAsia="微软雅黑" w:hAnsi="微软雅黑" w:cs="宋体" w:hint="eastAsia"/>
          <w:color w:val="323232"/>
          <w:kern w:val="0"/>
          <w:szCs w:val="21"/>
        </w:rPr>
        <w:t>开具</w:t>
      </w:r>
      <w:r w:rsidR="00A66FB3" w:rsidRPr="00A66FB3">
        <w:rPr>
          <w:rFonts w:ascii="微软雅黑" w:eastAsia="微软雅黑" w:hAnsi="微软雅黑" w:cs="宋体" w:hint="eastAsia"/>
          <w:color w:val="323232"/>
          <w:kern w:val="0"/>
          <w:szCs w:val="21"/>
        </w:rPr>
        <w:t>培训类别</w:t>
      </w:r>
      <w:r w:rsidRPr="00A66FB3">
        <w:rPr>
          <w:rFonts w:ascii="微软雅黑" w:eastAsia="微软雅黑" w:hAnsi="微软雅黑" w:cs="宋体" w:hint="eastAsia"/>
          <w:color w:val="323232"/>
          <w:kern w:val="0"/>
          <w:szCs w:val="21"/>
        </w:rPr>
        <w:t>增值税</w:t>
      </w:r>
      <w:r w:rsidR="00A66FB3">
        <w:rPr>
          <w:rFonts w:ascii="微软雅黑" w:eastAsia="微软雅黑" w:hAnsi="微软雅黑" w:cs="宋体" w:hint="eastAsia"/>
          <w:color w:val="323232"/>
          <w:kern w:val="0"/>
          <w:szCs w:val="21"/>
        </w:rPr>
        <w:t>专用</w:t>
      </w:r>
      <w:r>
        <w:rPr>
          <w:rFonts w:ascii="微软雅黑" w:eastAsia="微软雅黑" w:hAnsi="微软雅黑" w:cs="宋体" w:hint="eastAsia"/>
          <w:color w:val="323232"/>
          <w:kern w:val="0"/>
          <w:szCs w:val="21"/>
        </w:rPr>
        <w:t>发票的资格，</w:t>
      </w:r>
      <w:r w:rsidRPr="00A66FB3">
        <w:rPr>
          <w:rFonts w:ascii="微软雅黑" w:eastAsia="微软雅黑" w:hAnsi="微软雅黑" w:cs="宋体" w:hint="eastAsia"/>
          <w:color w:val="323232"/>
          <w:kern w:val="0"/>
          <w:szCs w:val="21"/>
        </w:rPr>
        <w:t>提供</w:t>
      </w:r>
      <w:r w:rsidR="00A66FB3" w:rsidRPr="00A66FB3">
        <w:rPr>
          <w:rFonts w:ascii="微软雅黑" w:eastAsia="微软雅黑" w:hAnsi="微软雅黑" w:cs="宋体" w:hint="eastAsia"/>
          <w:color w:val="323232"/>
          <w:kern w:val="0"/>
          <w:szCs w:val="21"/>
        </w:rPr>
        <w:t>相关</w:t>
      </w:r>
      <w:r w:rsidRPr="00A66FB3">
        <w:rPr>
          <w:rFonts w:ascii="微软雅黑" w:eastAsia="微软雅黑" w:hAnsi="微软雅黑" w:cs="宋体" w:hint="eastAsia"/>
          <w:color w:val="323232"/>
          <w:kern w:val="0"/>
          <w:szCs w:val="21"/>
        </w:rPr>
        <w:t>资格证明材料；</w:t>
      </w:r>
    </w:p>
    <w:p w14:paraId="79681259"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lastRenderedPageBreak/>
        <w:t>3、提供本企业近两年2021/2022年中任意一年财务报表或经第三方出具的财务审计报告；</w:t>
      </w:r>
    </w:p>
    <w:p w14:paraId="2894CAF5"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4、法定代表人证明书或授权委托书原件；</w:t>
      </w:r>
    </w:p>
    <w:p w14:paraId="6F3ADEC2"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备注：如果法定代表人报名，请附法定代表人身份证明书（或证明）及身份证原件，如果被授权委托人报名，请附授权委托书原件及身份证原件，另外，需提供被授权委托人在本单位</w:t>
      </w:r>
      <w:r>
        <w:rPr>
          <w:rFonts w:ascii="微软雅黑" w:eastAsia="微软雅黑" w:hAnsi="微软雅黑" w:cs="宋体" w:hint="eastAsia"/>
          <w:b/>
          <w:bCs/>
          <w:color w:val="323232"/>
          <w:kern w:val="0"/>
          <w:szCs w:val="21"/>
        </w:rPr>
        <w:t>近一年</w:t>
      </w:r>
      <w:r>
        <w:rPr>
          <w:rFonts w:ascii="微软雅黑" w:eastAsia="微软雅黑" w:hAnsi="微软雅黑" w:cs="宋体" w:hint="eastAsia"/>
          <w:color w:val="323232"/>
          <w:kern w:val="0"/>
          <w:szCs w:val="21"/>
        </w:rPr>
        <w:t>社保缴纳的证明文件；</w:t>
      </w:r>
    </w:p>
    <w:p w14:paraId="4080BCCD"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5、企业</w:t>
      </w:r>
      <w:r>
        <w:rPr>
          <w:rFonts w:ascii="微软雅黑" w:eastAsia="微软雅黑" w:hAnsi="微软雅黑" w:cs="宋体" w:hint="eastAsia"/>
          <w:b/>
          <w:bCs/>
          <w:color w:val="323232"/>
          <w:kern w:val="0"/>
          <w:szCs w:val="21"/>
        </w:rPr>
        <w:t>2023年任意3个月</w:t>
      </w:r>
      <w:r>
        <w:rPr>
          <w:rFonts w:ascii="微软雅黑" w:eastAsia="微软雅黑" w:hAnsi="微软雅黑" w:cs="宋体" w:hint="eastAsia"/>
          <w:color w:val="323232"/>
          <w:kern w:val="0"/>
          <w:szCs w:val="21"/>
        </w:rPr>
        <w:t>的依法纳税缴纳证明材料和社保缴纳证明材料（不同于授权委托人的社保缴纳证明）；</w:t>
      </w:r>
    </w:p>
    <w:p w14:paraId="25D7D5EC" w14:textId="2E9D890E"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6、近</w:t>
      </w:r>
      <w:r w:rsidR="0044349B">
        <w:rPr>
          <w:rFonts w:ascii="微软雅黑" w:eastAsia="微软雅黑" w:hAnsi="微软雅黑" w:cs="宋体" w:hint="eastAsia"/>
          <w:b/>
          <w:bCs/>
          <w:color w:val="323232"/>
          <w:kern w:val="0"/>
          <w:szCs w:val="21"/>
        </w:rPr>
        <w:t>三</w:t>
      </w:r>
      <w:r w:rsidR="00F13301">
        <w:rPr>
          <w:rFonts w:ascii="微软雅黑" w:eastAsia="微软雅黑" w:hAnsi="微软雅黑" w:cs="宋体" w:hint="eastAsia"/>
          <w:b/>
          <w:bCs/>
          <w:color w:val="323232"/>
          <w:kern w:val="0"/>
          <w:szCs w:val="21"/>
        </w:rPr>
        <w:t>年</w:t>
      </w:r>
      <w:r>
        <w:rPr>
          <w:rFonts w:ascii="微软雅黑" w:eastAsia="微软雅黑" w:hAnsi="微软雅黑" w:cs="宋体" w:hint="eastAsia"/>
          <w:color w:val="323232"/>
          <w:kern w:val="0"/>
          <w:szCs w:val="21"/>
        </w:rPr>
        <w:t>年（2</w:t>
      </w:r>
      <w:r>
        <w:rPr>
          <w:rFonts w:ascii="微软雅黑" w:eastAsia="微软雅黑" w:hAnsi="微软雅黑" w:cs="宋体"/>
          <w:color w:val="323232"/>
          <w:kern w:val="0"/>
          <w:szCs w:val="21"/>
        </w:rPr>
        <w:t>021</w:t>
      </w:r>
      <w:r>
        <w:rPr>
          <w:rFonts w:ascii="微软雅黑" w:eastAsia="微软雅黑" w:hAnsi="微软雅黑" w:cs="宋体" w:hint="eastAsia"/>
          <w:color w:val="323232"/>
          <w:kern w:val="0"/>
          <w:szCs w:val="21"/>
        </w:rPr>
        <w:t>年-至今）两个以上类似项目业绩的证明材料（以合同以及订单或验收报告为准）；</w:t>
      </w:r>
    </w:p>
    <w:p w14:paraId="1A54D5EF" w14:textId="184367BA" w:rsidR="00B72C3B" w:rsidRDefault="00273220">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color w:val="323232"/>
          <w:kern w:val="0"/>
          <w:szCs w:val="21"/>
        </w:rPr>
        <w:t>7</w:t>
      </w:r>
      <w:r>
        <w:rPr>
          <w:rFonts w:ascii="微软雅黑" w:eastAsia="微软雅黑" w:hAnsi="微软雅黑" w:cs="宋体" w:hint="eastAsia"/>
          <w:color w:val="323232"/>
          <w:kern w:val="0"/>
          <w:szCs w:val="21"/>
        </w:rPr>
        <w:t>、保密承诺书（附件2）；</w:t>
      </w:r>
    </w:p>
    <w:p w14:paraId="439FFC74" w14:textId="77777777" w:rsidR="00B72C3B" w:rsidRDefault="00033223">
      <w:pPr>
        <w:widowControl/>
        <w:shd w:val="clear" w:color="auto" w:fill="FFFFFF"/>
        <w:ind w:firstLine="420"/>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说明：本项目采用全流程电子化招标采购方式，以上各类证书、证明材料应为原件的扫描件或复印件加盖公章，并于报名截止时间前在</w:t>
      </w:r>
      <w:bookmarkStart w:id="2" w:name="_Toc122871895"/>
      <w:r>
        <w:rPr>
          <w:rFonts w:ascii="微软雅黑" w:eastAsia="微软雅黑" w:hAnsi="微软雅黑" w:cs="宋体" w:hint="eastAsia"/>
          <w:color w:val="323232"/>
          <w:kern w:val="0"/>
          <w:szCs w:val="21"/>
        </w:rPr>
        <w:t>“蒙牛集团电子采购招标平台（</w:t>
      </w:r>
      <w:hyperlink r:id="rId7" w:anchor="/home" w:tgtFrame="_blank" w:history="1">
        <w:r>
          <w:rPr>
            <w:rFonts w:ascii="微软雅黑" w:eastAsia="微软雅黑" w:hAnsi="微软雅黑" w:cs="宋体" w:hint="eastAsia"/>
            <w:color w:val="323232"/>
            <w:kern w:val="0"/>
            <w:szCs w:val="21"/>
          </w:rPr>
          <w:t>https://zbcg.mengniu.cn/#/home</w:t>
        </w:r>
      </w:hyperlink>
      <w:r>
        <w:rPr>
          <w:rFonts w:ascii="微软雅黑" w:eastAsia="微软雅黑" w:hAnsi="微软雅黑" w:cs="宋体" w:hint="eastAsia"/>
          <w:color w:val="323232"/>
          <w:kern w:val="0"/>
          <w:szCs w:val="21"/>
        </w:rPr>
        <w:t xml:space="preserve"> ）”</w:t>
      </w:r>
      <w:bookmarkEnd w:id="2"/>
      <w:r>
        <w:rPr>
          <w:rFonts w:ascii="微软雅黑" w:eastAsia="微软雅黑" w:hAnsi="微软雅黑" w:cs="宋体" w:hint="eastAsia"/>
          <w:color w:val="323232"/>
          <w:kern w:val="0"/>
          <w:szCs w:val="21"/>
        </w:rPr>
        <w:t>进行线上提交，进行资格审查（过期提交不予受理），审查合格后方可下载询价文件。</w:t>
      </w:r>
    </w:p>
    <w:p w14:paraId="0C195F2A" w14:textId="06FDA12E" w:rsidR="00B72C3B" w:rsidRPr="00FB2198" w:rsidRDefault="00033223" w:rsidP="00FB2198">
      <w:pPr>
        <w:widowControl/>
        <w:shd w:val="clear" w:color="auto" w:fill="FFFFFF"/>
        <w:ind w:firstLine="420"/>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资料提供不全或者未按时间要求提报的将被拒绝接收，所提供的资质、业绩文件中如有虚假情况，一经发现将被取消资格。</w:t>
      </w:r>
      <w:r>
        <w:rPr>
          <w:rFonts w:ascii="微软雅黑" w:eastAsia="微软雅黑" w:hAnsi="微软雅黑" w:cs="宋体" w:hint="eastAsia"/>
          <w:color w:val="323232"/>
          <w:kern w:val="0"/>
          <w:szCs w:val="21"/>
        </w:rPr>
        <w:br/>
        <w:t xml:space="preserve">   供应商自收到询价文件之日起，应确保其向采购人提供的通讯手段（电话、邮箱）一直有效，以保证往来函件能及时传达并及时反馈信息，否则由此引起的一切后果由供应商承担。</w:t>
      </w:r>
    </w:p>
    <w:p w14:paraId="44648CE6" w14:textId="77777777" w:rsidR="00B72C3B" w:rsidRDefault="00033223">
      <w:pPr>
        <w:widowControl/>
        <w:shd w:val="clear" w:color="auto" w:fill="FFFFFF"/>
        <w:jc w:val="left"/>
        <w:textAlignment w:val="baseline"/>
        <w:rPr>
          <w:rFonts w:ascii="微软雅黑" w:eastAsia="微软雅黑" w:hAnsi="微软雅黑" w:cs="宋体"/>
          <w:b/>
          <w:bCs/>
          <w:color w:val="323232"/>
          <w:kern w:val="0"/>
          <w:szCs w:val="21"/>
        </w:rPr>
      </w:pPr>
      <w:r>
        <w:rPr>
          <w:rFonts w:ascii="微软雅黑" w:eastAsia="微软雅黑" w:hAnsi="微软雅黑" w:cs="宋体" w:hint="eastAsia"/>
          <w:b/>
          <w:bCs/>
          <w:color w:val="323232"/>
          <w:kern w:val="0"/>
          <w:szCs w:val="21"/>
        </w:rPr>
        <w:t>七、项目时间安排及要求：</w:t>
      </w:r>
    </w:p>
    <w:p w14:paraId="607E27B3" w14:textId="4C79AA4D" w:rsidR="00B72C3B" w:rsidRDefault="00033223">
      <w:pPr>
        <w:widowControl/>
        <w:shd w:val="clear" w:color="auto" w:fill="FFFFFF"/>
        <w:ind w:firstLine="420"/>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1、报名时间：2023年</w:t>
      </w:r>
      <w:r w:rsidR="00A773D4">
        <w:rPr>
          <w:rFonts w:ascii="微软雅黑" w:eastAsia="微软雅黑" w:hAnsi="微软雅黑" w:cs="宋体" w:hint="eastAsia"/>
          <w:color w:val="323232"/>
          <w:kern w:val="0"/>
          <w:szCs w:val="21"/>
        </w:rPr>
        <w:t>1</w:t>
      </w:r>
      <w:r w:rsidR="00A773D4">
        <w:rPr>
          <w:rFonts w:ascii="微软雅黑" w:eastAsia="微软雅黑" w:hAnsi="微软雅黑" w:cs="宋体"/>
          <w:color w:val="323232"/>
          <w:kern w:val="0"/>
          <w:szCs w:val="21"/>
        </w:rPr>
        <w:t>1</w:t>
      </w:r>
      <w:r>
        <w:rPr>
          <w:rFonts w:ascii="微软雅黑" w:eastAsia="微软雅黑" w:hAnsi="微软雅黑" w:cs="宋体" w:hint="eastAsia"/>
          <w:color w:val="323232"/>
          <w:kern w:val="0"/>
          <w:szCs w:val="21"/>
        </w:rPr>
        <w:t>月</w:t>
      </w:r>
      <w:r w:rsidR="00E340BC">
        <w:rPr>
          <w:rFonts w:ascii="微软雅黑" w:eastAsia="微软雅黑" w:hAnsi="微软雅黑" w:cs="宋体"/>
          <w:color w:val="323232"/>
          <w:kern w:val="0"/>
          <w:szCs w:val="21"/>
        </w:rPr>
        <w:t>07</w:t>
      </w:r>
      <w:r>
        <w:rPr>
          <w:rFonts w:ascii="微软雅黑" w:eastAsia="微软雅黑" w:hAnsi="微软雅黑" w:cs="宋体" w:hint="eastAsia"/>
          <w:color w:val="323232"/>
          <w:kern w:val="0"/>
          <w:szCs w:val="21"/>
        </w:rPr>
        <w:t>日至2023年</w:t>
      </w:r>
      <w:r w:rsidR="00A773D4">
        <w:rPr>
          <w:rFonts w:ascii="微软雅黑" w:eastAsia="微软雅黑" w:hAnsi="微软雅黑" w:cs="宋体" w:hint="eastAsia"/>
          <w:color w:val="323232"/>
          <w:kern w:val="0"/>
          <w:szCs w:val="21"/>
        </w:rPr>
        <w:t>1</w:t>
      </w:r>
      <w:r w:rsidR="00A773D4">
        <w:rPr>
          <w:rFonts w:ascii="微软雅黑" w:eastAsia="微软雅黑" w:hAnsi="微软雅黑" w:cs="宋体"/>
          <w:color w:val="323232"/>
          <w:kern w:val="0"/>
          <w:szCs w:val="21"/>
        </w:rPr>
        <w:t>1</w:t>
      </w:r>
      <w:r>
        <w:rPr>
          <w:rFonts w:ascii="微软雅黑" w:eastAsia="微软雅黑" w:hAnsi="微软雅黑" w:cs="宋体" w:hint="eastAsia"/>
          <w:color w:val="323232"/>
          <w:kern w:val="0"/>
          <w:szCs w:val="21"/>
        </w:rPr>
        <w:t>月</w:t>
      </w:r>
      <w:r w:rsidR="00E340BC">
        <w:rPr>
          <w:rFonts w:ascii="微软雅黑" w:eastAsia="微软雅黑" w:hAnsi="微软雅黑" w:cs="宋体"/>
          <w:color w:val="323232"/>
          <w:kern w:val="0"/>
          <w:szCs w:val="21"/>
        </w:rPr>
        <w:t>09</w:t>
      </w:r>
      <w:r>
        <w:rPr>
          <w:rFonts w:ascii="微软雅黑" w:eastAsia="微软雅黑" w:hAnsi="微软雅黑" w:cs="宋体" w:hint="eastAsia"/>
          <w:color w:val="323232"/>
          <w:kern w:val="0"/>
          <w:szCs w:val="21"/>
        </w:rPr>
        <w:t>日17：00时；</w:t>
      </w:r>
    </w:p>
    <w:p w14:paraId="62C5D731" w14:textId="6C313896" w:rsidR="00B72C3B" w:rsidRDefault="00033223">
      <w:pPr>
        <w:widowControl/>
        <w:shd w:val="clear" w:color="auto" w:fill="FFFFFF"/>
        <w:ind w:firstLine="420"/>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lastRenderedPageBreak/>
        <w:t>2、资格预审时间：2023年</w:t>
      </w:r>
      <w:r w:rsidR="00A773D4">
        <w:rPr>
          <w:rFonts w:ascii="微软雅黑" w:eastAsia="微软雅黑" w:hAnsi="微软雅黑" w:cs="宋体" w:hint="eastAsia"/>
          <w:color w:val="323232"/>
          <w:kern w:val="0"/>
          <w:szCs w:val="21"/>
        </w:rPr>
        <w:t>1</w:t>
      </w:r>
      <w:r w:rsidR="00A773D4">
        <w:rPr>
          <w:rFonts w:ascii="微软雅黑" w:eastAsia="微软雅黑" w:hAnsi="微软雅黑" w:cs="宋体"/>
          <w:color w:val="323232"/>
          <w:kern w:val="0"/>
          <w:szCs w:val="21"/>
        </w:rPr>
        <w:t>1</w:t>
      </w:r>
      <w:r>
        <w:rPr>
          <w:rFonts w:ascii="微软雅黑" w:eastAsia="微软雅黑" w:hAnsi="微软雅黑" w:cs="宋体" w:hint="eastAsia"/>
          <w:color w:val="323232"/>
          <w:kern w:val="0"/>
          <w:szCs w:val="21"/>
        </w:rPr>
        <w:t>月</w:t>
      </w:r>
      <w:r w:rsidR="00E340BC">
        <w:rPr>
          <w:rFonts w:ascii="微软雅黑" w:eastAsia="微软雅黑" w:hAnsi="微软雅黑" w:cs="宋体"/>
          <w:color w:val="323232"/>
          <w:kern w:val="0"/>
          <w:szCs w:val="21"/>
        </w:rPr>
        <w:t>08</w:t>
      </w:r>
      <w:r>
        <w:rPr>
          <w:rFonts w:ascii="微软雅黑" w:eastAsia="微软雅黑" w:hAnsi="微软雅黑" w:cs="宋体" w:hint="eastAsia"/>
          <w:color w:val="323232"/>
          <w:kern w:val="0"/>
          <w:szCs w:val="21"/>
        </w:rPr>
        <w:t>日</w:t>
      </w:r>
      <w:r w:rsidR="00273220">
        <w:rPr>
          <w:rFonts w:ascii="微软雅黑" w:eastAsia="微软雅黑" w:hAnsi="微软雅黑" w:cs="宋体"/>
          <w:color w:val="323232"/>
          <w:kern w:val="0"/>
          <w:szCs w:val="21"/>
        </w:rPr>
        <w:t>-</w:t>
      </w:r>
      <w:r w:rsidR="00A773D4">
        <w:rPr>
          <w:rFonts w:ascii="微软雅黑" w:eastAsia="微软雅黑" w:hAnsi="微软雅黑" w:cs="宋体" w:hint="eastAsia"/>
          <w:color w:val="323232"/>
          <w:kern w:val="0"/>
          <w:szCs w:val="21"/>
        </w:rPr>
        <w:t>1</w:t>
      </w:r>
      <w:r w:rsidR="00A773D4">
        <w:rPr>
          <w:rFonts w:ascii="微软雅黑" w:eastAsia="微软雅黑" w:hAnsi="微软雅黑" w:cs="宋体"/>
          <w:color w:val="323232"/>
          <w:kern w:val="0"/>
          <w:szCs w:val="21"/>
        </w:rPr>
        <w:t>1</w:t>
      </w:r>
      <w:r w:rsidR="00273220">
        <w:rPr>
          <w:rFonts w:ascii="微软雅黑" w:eastAsia="微软雅黑" w:hAnsi="微软雅黑" w:cs="宋体" w:hint="eastAsia"/>
          <w:color w:val="323232"/>
          <w:kern w:val="0"/>
          <w:szCs w:val="21"/>
        </w:rPr>
        <w:t>月</w:t>
      </w:r>
      <w:r w:rsidR="00E340BC">
        <w:rPr>
          <w:rFonts w:ascii="微软雅黑" w:eastAsia="微软雅黑" w:hAnsi="微软雅黑" w:cs="宋体"/>
          <w:color w:val="323232"/>
          <w:kern w:val="0"/>
          <w:szCs w:val="21"/>
        </w:rPr>
        <w:t>10</w:t>
      </w:r>
      <w:r w:rsidR="00273220">
        <w:rPr>
          <w:rFonts w:ascii="微软雅黑" w:eastAsia="微软雅黑" w:hAnsi="微软雅黑" w:cs="宋体" w:hint="eastAsia"/>
          <w:color w:val="323232"/>
          <w:kern w:val="0"/>
          <w:szCs w:val="21"/>
        </w:rPr>
        <w:t>日</w:t>
      </w:r>
      <w:r w:rsidR="00A773D4">
        <w:rPr>
          <w:rFonts w:ascii="微软雅黑" w:eastAsia="微软雅黑" w:hAnsi="微软雅黑" w:cs="宋体" w:hint="eastAsia"/>
          <w:color w:val="323232"/>
          <w:kern w:val="0"/>
          <w:szCs w:val="21"/>
        </w:rPr>
        <w:t>17：00时</w:t>
      </w:r>
      <w:r>
        <w:rPr>
          <w:rFonts w:ascii="微软雅黑" w:eastAsia="微软雅黑" w:hAnsi="微软雅黑" w:cs="宋体" w:hint="eastAsia"/>
          <w:color w:val="323232"/>
          <w:kern w:val="0"/>
          <w:szCs w:val="21"/>
        </w:rPr>
        <w:t>；</w:t>
      </w:r>
    </w:p>
    <w:p w14:paraId="5ADD527C" w14:textId="2AE084B0" w:rsidR="00B72C3B" w:rsidRDefault="00033223">
      <w:pPr>
        <w:widowControl/>
        <w:shd w:val="clear" w:color="auto" w:fill="FFFFFF"/>
        <w:ind w:firstLine="420"/>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3、询价单发售时间：2023年</w:t>
      </w:r>
      <w:r w:rsidR="00A773D4">
        <w:rPr>
          <w:rFonts w:ascii="微软雅黑" w:eastAsia="微软雅黑" w:hAnsi="微软雅黑" w:cs="宋体" w:hint="eastAsia"/>
          <w:color w:val="323232"/>
          <w:kern w:val="0"/>
          <w:szCs w:val="21"/>
        </w:rPr>
        <w:t>1</w:t>
      </w:r>
      <w:r w:rsidR="00A773D4">
        <w:rPr>
          <w:rFonts w:ascii="微软雅黑" w:eastAsia="微软雅黑" w:hAnsi="微软雅黑" w:cs="宋体"/>
          <w:color w:val="323232"/>
          <w:kern w:val="0"/>
          <w:szCs w:val="21"/>
        </w:rPr>
        <w:t>1</w:t>
      </w:r>
      <w:r>
        <w:rPr>
          <w:rFonts w:ascii="微软雅黑" w:eastAsia="微软雅黑" w:hAnsi="微软雅黑" w:cs="宋体" w:hint="eastAsia"/>
          <w:color w:val="323232"/>
          <w:kern w:val="0"/>
          <w:szCs w:val="21"/>
        </w:rPr>
        <w:t>月</w:t>
      </w:r>
      <w:r w:rsidR="00961F13">
        <w:rPr>
          <w:rFonts w:ascii="微软雅黑" w:eastAsia="微软雅黑" w:hAnsi="微软雅黑" w:cs="宋体"/>
          <w:color w:val="323232"/>
          <w:kern w:val="0"/>
          <w:szCs w:val="21"/>
        </w:rPr>
        <w:t>09</w:t>
      </w:r>
      <w:r>
        <w:rPr>
          <w:rFonts w:ascii="微软雅黑" w:eastAsia="微软雅黑" w:hAnsi="微软雅黑" w:cs="宋体" w:hint="eastAsia"/>
          <w:color w:val="323232"/>
          <w:kern w:val="0"/>
          <w:szCs w:val="21"/>
        </w:rPr>
        <w:t>日至2023年</w:t>
      </w:r>
      <w:r w:rsidR="00A773D4">
        <w:rPr>
          <w:rFonts w:ascii="微软雅黑" w:eastAsia="微软雅黑" w:hAnsi="微软雅黑" w:cs="宋体" w:hint="eastAsia"/>
          <w:color w:val="323232"/>
          <w:kern w:val="0"/>
          <w:szCs w:val="21"/>
        </w:rPr>
        <w:t>1</w:t>
      </w:r>
      <w:r w:rsidR="00A773D4">
        <w:rPr>
          <w:rFonts w:ascii="微软雅黑" w:eastAsia="微软雅黑" w:hAnsi="微软雅黑" w:cs="宋体"/>
          <w:color w:val="323232"/>
          <w:kern w:val="0"/>
          <w:szCs w:val="21"/>
        </w:rPr>
        <w:t>1</w:t>
      </w:r>
      <w:r>
        <w:rPr>
          <w:rFonts w:ascii="微软雅黑" w:eastAsia="微软雅黑" w:hAnsi="微软雅黑" w:cs="宋体" w:hint="eastAsia"/>
          <w:color w:val="323232"/>
          <w:kern w:val="0"/>
          <w:szCs w:val="21"/>
        </w:rPr>
        <w:t>月</w:t>
      </w:r>
      <w:r w:rsidR="00E340BC">
        <w:rPr>
          <w:rFonts w:ascii="微软雅黑" w:eastAsia="微软雅黑" w:hAnsi="微软雅黑" w:cs="宋体"/>
          <w:color w:val="323232"/>
          <w:kern w:val="0"/>
          <w:szCs w:val="21"/>
        </w:rPr>
        <w:t>10</w:t>
      </w:r>
      <w:r>
        <w:rPr>
          <w:rFonts w:ascii="微软雅黑" w:eastAsia="微软雅黑" w:hAnsi="微软雅黑" w:cs="宋体" w:hint="eastAsia"/>
          <w:color w:val="323232"/>
          <w:kern w:val="0"/>
          <w:szCs w:val="21"/>
        </w:rPr>
        <w:t>日</w:t>
      </w:r>
      <w:r w:rsidR="00E340BC">
        <w:rPr>
          <w:rFonts w:ascii="微软雅黑" w:eastAsia="微软雅黑" w:hAnsi="微软雅黑" w:cs="宋体" w:hint="eastAsia"/>
          <w:color w:val="323232"/>
          <w:kern w:val="0"/>
          <w:szCs w:val="21"/>
        </w:rPr>
        <w:t>17：00时</w:t>
      </w:r>
      <w:r>
        <w:rPr>
          <w:rFonts w:ascii="微软雅黑" w:eastAsia="微软雅黑" w:hAnsi="微软雅黑" w:cs="宋体" w:hint="eastAsia"/>
          <w:color w:val="323232"/>
          <w:kern w:val="0"/>
          <w:szCs w:val="21"/>
        </w:rPr>
        <w:t xml:space="preserve">发售询价单， </w:t>
      </w:r>
    </w:p>
    <w:p w14:paraId="77B23729" w14:textId="2A0CE561" w:rsidR="00B72C3B" w:rsidRDefault="00033223">
      <w:pPr>
        <w:widowControl/>
        <w:shd w:val="clear" w:color="auto" w:fill="FFFFFF"/>
        <w:ind w:firstLine="420"/>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4、比价时间： 2023年 11月</w:t>
      </w:r>
      <w:r w:rsidR="00A773D4">
        <w:rPr>
          <w:rFonts w:ascii="微软雅黑" w:eastAsia="微软雅黑" w:hAnsi="微软雅黑" w:cs="宋体" w:hint="eastAsia"/>
          <w:color w:val="323232"/>
          <w:kern w:val="0"/>
          <w:szCs w:val="21"/>
        </w:rPr>
        <w:t xml:space="preserve"> </w:t>
      </w:r>
      <w:r w:rsidR="00A773D4">
        <w:rPr>
          <w:rFonts w:ascii="微软雅黑" w:eastAsia="微软雅黑" w:hAnsi="微软雅黑" w:cs="宋体"/>
          <w:color w:val="323232"/>
          <w:kern w:val="0"/>
          <w:szCs w:val="21"/>
        </w:rPr>
        <w:t>1</w:t>
      </w:r>
      <w:r w:rsidR="00E340BC">
        <w:rPr>
          <w:rFonts w:ascii="微软雅黑" w:eastAsia="微软雅黑" w:hAnsi="微软雅黑" w:cs="宋体"/>
          <w:color w:val="323232"/>
          <w:kern w:val="0"/>
          <w:szCs w:val="21"/>
        </w:rPr>
        <w:t>5</w:t>
      </w:r>
      <w:r>
        <w:rPr>
          <w:rFonts w:ascii="微软雅黑" w:eastAsia="微软雅黑" w:hAnsi="微软雅黑" w:cs="宋体" w:hint="eastAsia"/>
          <w:color w:val="323232"/>
          <w:kern w:val="0"/>
          <w:szCs w:val="21"/>
        </w:rPr>
        <w:t>日9时30分（以发出的询价</w:t>
      </w:r>
      <w:proofErr w:type="gramStart"/>
      <w:r>
        <w:rPr>
          <w:rFonts w:ascii="微软雅黑" w:eastAsia="微软雅黑" w:hAnsi="微软雅黑" w:cs="宋体" w:hint="eastAsia"/>
          <w:color w:val="323232"/>
          <w:kern w:val="0"/>
          <w:szCs w:val="21"/>
        </w:rPr>
        <w:t>单时间</w:t>
      </w:r>
      <w:proofErr w:type="gramEnd"/>
      <w:r>
        <w:rPr>
          <w:rFonts w:ascii="微软雅黑" w:eastAsia="微软雅黑" w:hAnsi="微软雅黑" w:cs="宋体" w:hint="eastAsia"/>
          <w:color w:val="323232"/>
          <w:kern w:val="0"/>
          <w:szCs w:val="21"/>
        </w:rPr>
        <w:t>为准）；</w:t>
      </w:r>
    </w:p>
    <w:p w14:paraId="0AFB111D" w14:textId="77777777" w:rsidR="00B72C3B" w:rsidRDefault="00033223">
      <w:pPr>
        <w:rPr>
          <w:rFonts w:ascii="微软雅黑" w:eastAsia="微软雅黑" w:hAnsi="微软雅黑" w:cs="宋体"/>
          <w:b/>
          <w:bCs/>
          <w:color w:val="323232"/>
          <w:kern w:val="0"/>
          <w:szCs w:val="21"/>
        </w:rPr>
      </w:pPr>
      <w:r>
        <w:rPr>
          <w:rFonts w:ascii="微软雅黑" w:eastAsia="微软雅黑" w:hAnsi="微软雅黑" w:cs="宋体" w:hint="eastAsia"/>
          <w:b/>
          <w:bCs/>
          <w:color w:val="323232"/>
          <w:kern w:val="0"/>
          <w:szCs w:val="21"/>
        </w:rPr>
        <w:t>八、</w:t>
      </w:r>
      <w:proofErr w:type="gramStart"/>
      <w:r>
        <w:rPr>
          <w:rFonts w:ascii="微软雅黑" w:eastAsia="微软雅黑" w:hAnsi="微软雅黑" w:cs="宋体" w:hint="eastAsia"/>
          <w:b/>
          <w:bCs/>
          <w:color w:val="323232"/>
          <w:kern w:val="0"/>
          <w:szCs w:val="21"/>
        </w:rPr>
        <w:t>询</w:t>
      </w:r>
      <w:proofErr w:type="gramEnd"/>
      <w:r>
        <w:rPr>
          <w:rFonts w:ascii="微软雅黑" w:eastAsia="微软雅黑" w:hAnsi="微软雅黑" w:cs="宋体" w:hint="eastAsia"/>
          <w:b/>
          <w:bCs/>
          <w:color w:val="323232"/>
          <w:kern w:val="0"/>
          <w:szCs w:val="21"/>
        </w:rPr>
        <w:t>比价地点：</w:t>
      </w:r>
    </w:p>
    <w:p w14:paraId="5CCC4AB1"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蒙牛集团电子采购招标平台（https://zbcg.mengniu.cn/）</w:t>
      </w:r>
    </w:p>
    <w:p w14:paraId="245A5B3E"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b/>
          <w:bCs/>
          <w:color w:val="323232"/>
          <w:kern w:val="0"/>
          <w:szCs w:val="21"/>
        </w:rPr>
        <w:t>九、发布媒体：</w:t>
      </w:r>
    </w:p>
    <w:p w14:paraId="396B256D"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蒙牛集团电子采购招标平台（</w:t>
      </w:r>
      <w:hyperlink r:id="rId8" w:anchor="/home" w:tgtFrame="_blank" w:history="1">
        <w:r>
          <w:rPr>
            <w:rFonts w:ascii="微软雅黑" w:eastAsia="微软雅黑" w:hAnsi="微软雅黑" w:cs="宋体" w:hint="eastAsia"/>
            <w:color w:val="0000FF"/>
            <w:kern w:val="0"/>
            <w:szCs w:val="21"/>
            <w:u w:val="single"/>
          </w:rPr>
          <w:t>https://zbcg.mengniu.cn</w:t>
        </w:r>
      </w:hyperlink>
      <w:r>
        <w:rPr>
          <w:rFonts w:ascii="微软雅黑" w:eastAsia="微软雅黑" w:hAnsi="微软雅黑" w:cs="宋体" w:hint="eastAsia"/>
          <w:color w:val="323232"/>
          <w:kern w:val="0"/>
          <w:szCs w:val="21"/>
        </w:rPr>
        <w:t>)</w:t>
      </w:r>
    </w:p>
    <w:p w14:paraId="5E87A083"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蒙牛官网（http://www.mengniu.com.cn）</w:t>
      </w:r>
    </w:p>
    <w:p w14:paraId="14259A3C"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蒙牛内部OA平台</w:t>
      </w:r>
    </w:p>
    <w:p w14:paraId="019A9EB5"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b/>
          <w:bCs/>
          <w:color w:val="323232"/>
          <w:kern w:val="0"/>
          <w:szCs w:val="21"/>
        </w:rPr>
        <w:t>十、采购招标实施方及联系方式：</w:t>
      </w:r>
    </w:p>
    <w:p w14:paraId="23C72DFE"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highlight w:val="yellow"/>
        </w:rPr>
      </w:pPr>
      <w:r>
        <w:rPr>
          <w:rFonts w:ascii="微软雅黑" w:eastAsia="微软雅黑" w:hAnsi="微软雅黑" w:cs="宋体" w:hint="eastAsia"/>
          <w:color w:val="323232"/>
          <w:kern w:val="0"/>
          <w:szCs w:val="21"/>
        </w:rPr>
        <w:t xml:space="preserve">采购方： </w:t>
      </w:r>
      <w:r w:rsidRPr="0067295C">
        <w:rPr>
          <w:rFonts w:ascii="微软雅黑" w:eastAsia="微软雅黑" w:hAnsi="微软雅黑" w:cs="宋体" w:hint="eastAsia"/>
          <w:color w:val="323232"/>
          <w:kern w:val="0"/>
          <w:szCs w:val="21"/>
        </w:rPr>
        <w:t>内蒙古蒙牛乳业（集团）股份有限公司</w:t>
      </w:r>
    </w:p>
    <w:p w14:paraId="2B3C3182"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业务咨询联系人：</w:t>
      </w:r>
      <w:proofErr w:type="gramStart"/>
      <w:r>
        <w:rPr>
          <w:rFonts w:ascii="微软雅黑" w:eastAsia="微软雅黑" w:hAnsi="微软雅黑" w:cs="宋体"/>
          <w:color w:val="323232"/>
          <w:kern w:val="0"/>
          <w:szCs w:val="21"/>
        </w:rPr>
        <w:t>付少波</w:t>
      </w:r>
      <w:proofErr w:type="gramEnd"/>
      <w:r>
        <w:rPr>
          <w:rFonts w:ascii="微软雅黑" w:eastAsia="微软雅黑" w:hAnsi="微软雅黑" w:cs="宋体" w:hint="eastAsia"/>
          <w:color w:val="323232"/>
          <w:kern w:val="0"/>
          <w:szCs w:val="21"/>
        </w:rPr>
        <w:t xml:space="preserve"> </w:t>
      </w:r>
    </w:p>
    <w:p w14:paraId="3F440B1A"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联系方式： </w:t>
      </w:r>
      <w:r>
        <w:rPr>
          <w:rFonts w:ascii="微软雅黑" w:eastAsia="微软雅黑" w:hAnsi="微软雅黑" w:cs="宋体"/>
          <w:color w:val="323232"/>
          <w:kern w:val="0"/>
          <w:szCs w:val="21"/>
        </w:rPr>
        <w:t>18647122138</w:t>
      </w:r>
    </w:p>
    <w:p w14:paraId="306AAF7D"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b/>
          <w:bCs/>
          <w:color w:val="323232"/>
          <w:kern w:val="0"/>
          <w:szCs w:val="21"/>
        </w:rPr>
        <w:t>十一、监督单位及联系方式：</w:t>
      </w:r>
    </w:p>
    <w:p w14:paraId="07DB11B3"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监督单位：内蒙古蒙牛乳业（集团）股份有限公司招投标管理部</w:t>
      </w:r>
    </w:p>
    <w:p w14:paraId="7A42B7D8"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监 督 人: 潘宏</w:t>
      </w:r>
    </w:p>
    <w:p w14:paraId="6C93E608"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联系方式：18686095595</w:t>
      </w:r>
    </w:p>
    <w:p w14:paraId="00ECB7D2"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电子邮件：panhong@mengniu.cn</w:t>
      </w:r>
    </w:p>
    <w:p w14:paraId="1454B0F5"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质疑/投诉服务网址：</w:t>
      </w:r>
      <w:hyperlink r:id="rId9" w:anchor="/home" w:tgtFrame="_blank" w:history="1">
        <w:r>
          <w:rPr>
            <w:rFonts w:ascii="微软雅黑" w:eastAsia="微软雅黑" w:hAnsi="微软雅黑" w:cs="宋体" w:hint="eastAsia"/>
            <w:color w:val="0000FF"/>
            <w:kern w:val="0"/>
            <w:szCs w:val="21"/>
            <w:u w:val="single"/>
          </w:rPr>
          <w:t>https://zbcg.mengniu.cn/#/home</w:t>
        </w:r>
      </w:hyperlink>
    </w:p>
    <w:p w14:paraId="10156D4B" w14:textId="77777777" w:rsidR="00B72C3B" w:rsidRDefault="00B72C3B">
      <w:pPr>
        <w:widowControl/>
        <w:shd w:val="clear" w:color="auto" w:fill="FFFFFF"/>
        <w:jc w:val="left"/>
        <w:textAlignment w:val="baseline"/>
        <w:rPr>
          <w:rFonts w:ascii="微软雅黑" w:eastAsia="微软雅黑" w:hAnsi="微软雅黑" w:cs="宋体"/>
          <w:color w:val="323232"/>
          <w:kern w:val="0"/>
          <w:szCs w:val="21"/>
        </w:rPr>
      </w:pPr>
    </w:p>
    <w:p w14:paraId="210E7D66"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附件：1.潜在竞价单位报名提供信息表</w:t>
      </w:r>
    </w:p>
    <w:p w14:paraId="43ED7527"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lastRenderedPageBreak/>
        <w:t>2. 保密承诺书</w:t>
      </w:r>
    </w:p>
    <w:p w14:paraId="07B4391E"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3. 法定代表人身份证明</w:t>
      </w:r>
    </w:p>
    <w:p w14:paraId="27FFEAE6"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4. 法定代表人授权委托书</w:t>
      </w:r>
    </w:p>
    <w:p w14:paraId="1FE33979"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color w:val="323232"/>
          <w:kern w:val="0"/>
          <w:szCs w:val="21"/>
        </w:rPr>
        <w:t xml:space="preserve">                           </w:t>
      </w:r>
      <w:r>
        <w:rPr>
          <w:rFonts w:ascii="微软雅黑" w:eastAsia="微软雅黑" w:hAnsi="微软雅黑" w:cs="宋体" w:hint="eastAsia"/>
          <w:color w:val="323232"/>
          <w:kern w:val="0"/>
          <w:szCs w:val="21"/>
        </w:rPr>
        <w:t>采购方：</w:t>
      </w:r>
      <w:r w:rsidRPr="0067295C">
        <w:rPr>
          <w:rFonts w:ascii="微软雅黑" w:eastAsia="微软雅黑" w:hAnsi="微软雅黑" w:cs="宋体" w:hint="eastAsia"/>
          <w:color w:val="323232"/>
          <w:kern w:val="0"/>
          <w:szCs w:val="21"/>
        </w:rPr>
        <w:t>内蒙古蒙牛乳业（集团）股份有限公司</w:t>
      </w:r>
    </w:p>
    <w:p w14:paraId="6B20881C" w14:textId="77777777" w:rsidR="00B72C3B" w:rsidRDefault="00B72C3B">
      <w:pPr>
        <w:widowControl/>
        <w:shd w:val="clear" w:color="auto" w:fill="FFFFFF"/>
        <w:textAlignment w:val="baseline"/>
        <w:rPr>
          <w:rFonts w:ascii="微软雅黑" w:eastAsia="微软雅黑" w:hAnsi="微软雅黑" w:cs="宋体"/>
          <w:color w:val="323232"/>
          <w:kern w:val="0"/>
          <w:szCs w:val="21"/>
        </w:rPr>
      </w:pPr>
    </w:p>
    <w:p w14:paraId="5A127A01" w14:textId="3178A86D" w:rsidR="00B72C3B" w:rsidRDefault="00033223">
      <w:pPr>
        <w:widowControl/>
        <w:shd w:val="clear" w:color="auto" w:fill="FFFFFF"/>
        <w:jc w:val="righ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2023年</w:t>
      </w:r>
      <w:r w:rsidR="00A773D4">
        <w:rPr>
          <w:rFonts w:ascii="微软雅黑" w:eastAsia="微软雅黑" w:hAnsi="微软雅黑" w:cs="宋体" w:hint="eastAsia"/>
          <w:color w:val="323232"/>
          <w:kern w:val="0"/>
          <w:szCs w:val="21"/>
        </w:rPr>
        <w:t>1</w:t>
      </w:r>
      <w:r w:rsidR="00A773D4">
        <w:rPr>
          <w:rFonts w:ascii="微软雅黑" w:eastAsia="微软雅黑" w:hAnsi="微软雅黑" w:cs="宋体"/>
          <w:color w:val="323232"/>
          <w:kern w:val="0"/>
          <w:szCs w:val="21"/>
        </w:rPr>
        <w:t>1</w:t>
      </w:r>
      <w:r>
        <w:rPr>
          <w:rFonts w:ascii="微软雅黑" w:eastAsia="微软雅黑" w:hAnsi="微软雅黑" w:cs="宋体" w:hint="eastAsia"/>
          <w:color w:val="323232"/>
          <w:kern w:val="0"/>
          <w:szCs w:val="21"/>
        </w:rPr>
        <w:t>月</w:t>
      </w:r>
      <w:r w:rsidR="00E340BC">
        <w:rPr>
          <w:rFonts w:ascii="微软雅黑" w:eastAsia="微软雅黑" w:hAnsi="微软雅黑" w:cs="宋体"/>
          <w:color w:val="323232"/>
          <w:kern w:val="0"/>
          <w:szCs w:val="21"/>
        </w:rPr>
        <w:t>06</w:t>
      </w:r>
      <w:r>
        <w:rPr>
          <w:rFonts w:ascii="微软雅黑" w:eastAsia="微软雅黑" w:hAnsi="微软雅黑" w:cs="宋体" w:hint="eastAsia"/>
          <w:color w:val="323232"/>
          <w:kern w:val="0"/>
          <w:szCs w:val="21"/>
        </w:rPr>
        <w:t>日</w:t>
      </w:r>
    </w:p>
    <w:p w14:paraId="11DF5E7E" w14:textId="77777777" w:rsidR="00B72C3B" w:rsidRDefault="00B72C3B">
      <w:pPr>
        <w:widowControl/>
        <w:shd w:val="clear" w:color="auto" w:fill="FFFFFF"/>
        <w:jc w:val="left"/>
        <w:textAlignment w:val="baseline"/>
        <w:rPr>
          <w:rFonts w:ascii="微软雅黑" w:eastAsia="微软雅黑" w:hAnsi="微软雅黑" w:cs="宋体"/>
          <w:b/>
          <w:bCs/>
          <w:color w:val="323232"/>
          <w:kern w:val="0"/>
          <w:szCs w:val="21"/>
        </w:rPr>
      </w:pPr>
    </w:p>
    <w:p w14:paraId="4138D15A"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b/>
          <w:bCs/>
          <w:color w:val="323232"/>
          <w:kern w:val="0"/>
          <w:szCs w:val="21"/>
        </w:rPr>
        <w:t>附件1：</w:t>
      </w:r>
    </w:p>
    <w:p w14:paraId="3BC451C5" w14:textId="77777777" w:rsidR="00B72C3B" w:rsidRDefault="00033223">
      <w:pPr>
        <w:widowControl/>
        <w:shd w:val="clear" w:color="auto" w:fill="FFFFFF"/>
        <w:jc w:val="center"/>
        <w:textAlignment w:val="baseline"/>
        <w:rPr>
          <w:rFonts w:ascii="微软雅黑" w:eastAsia="微软雅黑" w:hAnsi="微软雅黑" w:cs="宋体"/>
          <w:color w:val="323232"/>
          <w:kern w:val="0"/>
          <w:szCs w:val="21"/>
        </w:rPr>
      </w:pPr>
      <w:r>
        <w:rPr>
          <w:rFonts w:ascii="微软雅黑" w:eastAsia="微软雅黑" w:hAnsi="微软雅黑" w:cs="宋体" w:hint="eastAsia"/>
          <w:b/>
          <w:bCs/>
          <w:color w:val="323232"/>
          <w:kern w:val="0"/>
          <w:szCs w:val="21"/>
        </w:rPr>
        <w:t>潜在竞价单位报名提供信息表</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34"/>
        <w:gridCol w:w="2268"/>
        <w:gridCol w:w="1134"/>
        <w:gridCol w:w="1134"/>
        <w:gridCol w:w="1134"/>
        <w:gridCol w:w="1134"/>
      </w:tblGrid>
      <w:tr w:rsidR="00B72C3B" w14:paraId="43A42D67" w14:textId="77777777" w:rsidTr="000967C0">
        <w:trPr>
          <w:trHeight w:val="520"/>
          <w:jc w:val="center"/>
        </w:trPr>
        <w:tc>
          <w:tcPr>
            <w:tcW w:w="1134" w:type="dxa"/>
            <w:shd w:val="clear" w:color="auto" w:fill="FFFFFF"/>
            <w:vAlign w:val="center"/>
          </w:tcPr>
          <w:p w14:paraId="7581D7DE" w14:textId="77777777" w:rsidR="00B72C3B" w:rsidRDefault="00033223">
            <w:pPr>
              <w:widowControl/>
              <w:jc w:val="center"/>
              <w:textAlignment w:val="baseline"/>
              <w:rPr>
                <w:rFonts w:ascii="微软雅黑" w:eastAsia="微软雅黑" w:hAnsi="微软雅黑" w:cs="宋体"/>
                <w:color w:val="323232"/>
                <w:kern w:val="0"/>
                <w:szCs w:val="21"/>
              </w:rPr>
            </w:pPr>
            <w:r>
              <w:rPr>
                <w:rFonts w:ascii="宋体" w:hAnsi="宋体" w:cs="仿宋" w:hint="eastAsia"/>
                <w:b/>
                <w:szCs w:val="21"/>
              </w:rPr>
              <w:t>序号</w:t>
            </w:r>
          </w:p>
        </w:tc>
        <w:tc>
          <w:tcPr>
            <w:tcW w:w="2268" w:type="dxa"/>
            <w:shd w:val="clear" w:color="auto" w:fill="FFFFFF"/>
            <w:vAlign w:val="center"/>
          </w:tcPr>
          <w:p w14:paraId="11434FAB" w14:textId="77777777" w:rsidR="00B72C3B" w:rsidRDefault="00033223">
            <w:pPr>
              <w:widowControl/>
              <w:jc w:val="center"/>
              <w:textAlignment w:val="baseline"/>
              <w:rPr>
                <w:rFonts w:ascii="微软雅黑" w:eastAsia="微软雅黑" w:hAnsi="微软雅黑" w:cs="宋体"/>
                <w:color w:val="323232"/>
                <w:kern w:val="0"/>
                <w:szCs w:val="21"/>
              </w:rPr>
            </w:pPr>
            <w:r>
              <w:rPr>
                <w:rFonts w:ascii="宋体" w:hAnsi="宋体" w:cs="仿宋" w:hint="eastAsia"/>
                <w:b/>
                <w:szCs w:val="21"/>
              </w:rPr>
              <w:t>潜在竞价单位名称</w:t>
            </w:r>
          </w:p>
        </w:tc>
        <w:tc>
          <w:tcPr>
            <w:tcW w:w="1134" w:type="dxa"/>
            <w:shd w:val="clear" w:color="auto" w:fill="FFFFFF"/>
            <w:vAlign w:val="center"/>
          </w:tcPr>
          <w:p w14:paraId="5E541BE0" w14:textId="77777777" w:rsidR="00B72C3B" w:rsidRDefault="00033223">
            <w:pPr>
              <w:widowControl/>
              <w:jc w:val="center"/>
              <w:textAlignment w:val="baseline"/>
              <w:rPr>
                <w:rFonts w:ascii="微软雅黑" w:eastAsia="微软雅黑" w:hAnsi="微软雅黑" w:cs="宋体"/>
                <w:color w:val="323232"/>
                <w:kern w:val="0"/>
                <w:szCs w:val="21"/>
              </w:rPr>
            </w:pPr>
            <w:r>
              <w:rPr>
                <w:rFonts w:ascii="宋体" w:hAnsi="宋体" w:cs="仿宋" w:hint="eastAsia"/>
                <w:b/>
                <w:szCs w:val="21"/>
              </w:rPr>
              <w:t>标段</w:t>
            </w:r>
          </w:p>
        </w:tc>
        <w:tc>
          <w:tcPr>
            <w:tcW w:w="1134" w:type="dxa"/>
            <w:shd w:val="clear" w:color="auto" w:fill="FFFFFF"/>
            <w:vAlign w:val="center"/>
          </w:tcPr>
          <w:p w14:paraId="5BBE4886" w14:textId="77777777" w:rsidR="00B72C3B" w:rsidRDefault="00033223">
            <w:pPr>
              <w:widowControl/>
              <w:jc w:val="center"/>
              <w:textAlignment w:val="baseline"/>
              <w:rPr>
                <w:rFonts w:ascii="微软雅黑" w:eastAsia="微软雅黑" w:hAnsi="微软雅黑" w:cs="宋体"/>
                <w:color w:val="323232"/>
                <w:kern w:val="0"/>
                <w:szCs w:val="21"/>
              </w:rPr>
            </w:pPr>
            <w:r>
              <w:rPr>
                <w:rFonts w:ascii="宋体" w:hAnsi="宋体" w:cs="仿宋" w:hint="eastAsia"/>
                <w:b/>
                <w:szCs w:val="21"/>
              </w:rPr>
              <w:t>联系人</w:t>
            </w:r>
          </w:p>
        </w:tc>
        <w:tc>
          <w:tcPr>
            <w:tcW w:w="1134" w:type="dxa"/>
            <w:shd w:val="clear" w:color="auto" w:fill="FFFFFF"/>
            <w:vAlign w:val="center"/>
          </w:tcPr>
          <w:p w14:paraId="2DF128F4" w14:textId="77777777" w:rsidR="00B72C3B" w:rsidRDefault="00033223">
            <w:pPr>
              <w:widowControl/>
              <w:jc w:val="center"/>
              <w:textAlignment w:val="baseline"/>
              <w:rPr>
                <w:rFonts w:ascii="微软雅黑" w:eastAsia="微软雅黑" w:hAnsi="微软雅黑" w:cs="宋体"/>
                <w:color w:val="323232"/>
                <w:kern w:val="0"/>
                <w:szCs w:val="21"/>
              </w:rPr>
            </w:pPr>
            <w:r>
              <w:rPr>
                <w:rFonts w:ascii="宋体" w:hAnsi="宋体" w:cs="仿宋" w:hint="eastAsia"/>
                <w:b/>
                <w:szCs w:val="21"/>
              </w:rPr>
              <w:t>联系电话</w:t>
            </w:r>
          </w:p>
        </w:tc>
        <w:tc>
          <w:tcPr>
            <w:tcW w:w="1134" w:type="dxa"/>
            <w:shd w:val="clear" w:color="auto" w:fill="FFFFFF"/>
            <w:vAlign w:val="center"/>
          </w:tcPr>
          <w:p w14:paraId="17BCDE2D" w14:textId="77777777" w:rsidR="00B72C3B" w:rsidRDefault="00033223">
            <w:pPr>
              <w:widowControl/>
              <w:jc w:val="center"/>
              <w:textAlignment w:val="baseline"/>
              <w:rPr>
                <w:rFonts w:ascii="微软雅黑" w:eastAsia="微软雅黑" w:hAnsi="微软雅黑" w:cs="宋体"/>
                <w:color w:val="323232"/>
                <w:kern w:val="0"/>
                <w:szCs w:val="21"/>
              </w:rPr>
            </w:pPr>
            <w:r>
              <w:rPr>
                <w:rFonts w:ascii="宋体" w:hAnsi="宋体" w:cs="仿宋" w:hint="eastAsia"/>
                <w:b/>
                <w:szCs w:val="21"/>
              </w:rPr>
              <w:t>邮箱地址</w:t>
            </w:r>
          </w:p>
        </w:tc>
      </w:tr>
      <w:tr w:rsidR="00B72C3B" w14:paraId="2FE88850" w14:textId="77777777" w:rsidTr="000967C0">
        <w:trPr>
          <w:trHeight w:val="508"/>
          <w:jc w:val="center"/>
        </w:trPr>
        <w:tc>
          <w:tcPr>
            <w:tcW w:w="1134" w:type="dxa"/>
            <w:shd w:val="clear" w:color="auto" w:fill="FFFFFF"/>
            <w:vAlign w:val="bottom"/>
          </w:tcPr>
          <w:p w14:paraId="0C6EA615" w14:textId="77777777" w:rsidR="00B72C3B" w:rsidRDefault="00B72C3B">
            <w:pPr>
              <w:widowControl/>
              <w:jc w:val="left"/>
              <w:textAlignment w:val="baseline"/>
              <w:rPr>
                <w:rFonts w:ascii="微软雅黑" w:eastAsia="微软雅黑" w:hAnsi="微软雅黑" w:cs="宋体"/>
                <w:color w:val="323232"/>
                <w:kern w:val="0"/>
                <w:szCs w:val="21"/>
              </w:rPr>
            </w:pPr>
          </w:p>
        </w:tc>
        <w:tc>
          <w:tcPr>
            <w:tcW w:w="2268" w:type="dxa"/>
            <w:shd w:val="clear" w:color="auto" w:fill="FFFFFF"/>
            <w:vAlign w:val="bottom"/>
          </w:tcPr>
          <w:p w14:paraId="0BE6290E" w14:textId="77777777" w:rsidR="00B72C3B" w:rsidRDefault="00B72C3B">
            <w:pPr>
              <w:widowControl/>
              <w:jc w:val="left"/>
              <w:textAlignment w:val="baseline"/>
              <w:rPr>
                <w:rFonts w:ascii="微软雅黑" w:eastAsia="微软雅黑" w:hAnsi="微软雅黑" w:cs="宋体"/>
                <w:color w:val="323232"/>
                <w:kern w:val="0"/>
                <w:szCs w:val="21"/>
              </w:rPr>
            </w:pPr>
          </w:p>
        </w:tc>
        <w:tc>
          <w:tcPr>
            <w:tcW w:w="1134" w:type="dxa"/>
            <w:shd w:val="clear" w:color="auto" w:fill="FFFFFF"/>
            <w:vAlign w:val="bottom"/>
          </w:tcPr>
          <w:p w14:paraId="17C1C51F" w14:textId="77777777" w:rsidR="00B72C3B" w:rsidRDefault="00B72C3B">
            <w:pPr>
              <w:widowControl/>
              <w:jc w:val="left"/>
              <w:textAlignment w:val="baseline"/>
              <w:rPr>
                <w:rFonts w:ascii="微软雅黑" w:eastAsia="微软雅黑" w:hAnsi="微软雅黑" w:cs="宋体"/>
                <w:color w:val="323232"/>
                <w:kern w:val="0"/>
                <w:szCs w:val="21"/>
              </w:rPr>
            </w:pPr>
          </w:p>
        </w:tc>
        <w:tc>
          <w:tcPr>
            <w:tcW w:w="1134" w:type="dxa"/>
            <w:shd w:val="clear" w:color="auto" w:fill="FFFFFF"/>
            <w:vAlign w:val="bottom"/>
          </w:tcPr>
          <w:p w14:paraId="7FB3F13A" w14:textId="77777777" w:rsidR="00B72C3B" w:rsidRDefault="00B72C3B">
            <w:pPr>
              <w:widowControl/>
              <w:jc w:val="left"/>
              <w:textAlignment w:val="baseline"/>
              <w:rPr>
                <w:rFonts w:ascii="微软雅黑" w:eastAsia="微软雅黑" w:hAnsi="微软雅黑" w:cs="宋体"/>
                <w:color w:val="323232"/>
                <w:kern w:val="0"/>
                <w:szCs w:val="21"/>
              </w:rPr>
            </w:pPr>
          </w:p>
        </w:tc>
        <w:tc>
          <w:tcPr>
            <w:tcW w:w="1134" w:type="dxa"/>
            <w:shd w:val="clear" w:color="auto" w:fill="FFFFFF"/>
            <w:vAlign w:val="bottom"/>
          </w:tcPr>
          <w:p w14:paraId="353A3C67" w14:textId="77777777" w:rsidR="00B72C3B" w:rsidRDefault="00B72C3B">
            <w:pPr>
              <w:widowControl/>
              <w:jc w:val="left"/>
              <w:textAlignment w:val="baseline"/>
              <w:rPr>
                <w:rFonts w:ascii="微软雅黑" w:eastAsia="微软雅黑" w:hAnsi="微软雅黑" w:cs="宋体"/>
                <w:color w:val="323232"/>
                <w:kern w:val="0"/>
                <w:szCs w:val="21"/>
              </w:rPr>
            </w:pPr>
          </w:p>
        </w:tc>
        <w:tc>
          <w:tcPr>
            <w:tcW w:w="1134" w:type="dxa"/>
            <w:shd w:val="clear" w:color="auto" w:fill="FFFFFF"/>
            <w:vAlign w:val="bottom"/>
          </w:tcPr>
          <w:p w14:paraId="162BF87D" w14:textId="77777777" w:rsidR="00B72C3B" w:rsidRDefault="00B72C3B">
            <w:pPr>
              <w:widowControl/>
              <w:jc w:val="left"/>
              <w:textAlignment w:val="baseline"/>
              <w:rPr>
                <w:rFonts w:ascii="微软雅黑" w:eastAsia="微软雅黑" w:hAnsi="微软雅黑" w:cs="宋体"/>
                <w:color w:val="323232"/>
                <w:kern w:val="0"/>
                <w:szCs w:val="21"/>
              </w:rPr>
            </w:pPr>
          </w:p>
        </w:tc>
      </w:tr>
      <w:tr w:rsidR="00B72C3B" w14:paraId="44D9F459" w14:textId="77777777" w:rsidTr="000967C0">
        <w:trPr>
          <w:trHeight w:val="520"/>
          <w:jc w:val="center"/>
        </w:trPr>
        <w:tc>
          <w:tcPr>
            <w:tcW w:w="1134" w:type="dxa"/>
            <w:shd w:val="clear" w:color="auto" w:fill="FFFFFF"/>
            <w:vAlign w:val="bottom"/>
          </w:tcPr>
          <w:p w14:paraId="06C221AF" w14:textId="77777777" w:rsidR="00B72C3B" w:rsidRDefault="00B72C3B">
            <w:pPr>
              <w:widowControl/>
              <w:jc w:val="left"/>
              <w:textAlignment w:val="baseline"/>
              <w:rPr>
                <w:rFonts w:ascii="微软雅黑" w:eastAsia="微软雅黑" w:hAnsi="微软雅黑" w:cs="宋体"/>
                <w:color w:val="323232"/>
                <w:kern w:val="0"/>
                <w:szCs w:val="21"/>
              </w:rPr>
            </w:pPr>
          </w:p>
        </w:tc>
        <w:tc>
          <w:tcPr>
            <w:tcW w:w="2268" w:type="dxa"/>
            <w:shd w:val="clear" w:color="auto" w:fill="FFFFFF"/>
            <w:vAlign w:val="bottom"/>
          </w:tcPr>
          <w:p w14:paraId="6092E806" w14:textId="77777777" w:rsidR="00B72C3B" w:rsidRDefault="00B72C3B">
            <w:pPr>
              <w:widowControl/>
              <w:jc w:val="left"/>
              <w:textAlignment w:val="baseline"/>
              <w:rPr>
                <w:rFonts w:ascii="微软雅黑" w:eastAsia="微软雅黑" w:hAnsi="微软雅黑" w:cs="宋体"/>
                <w:color w:val="323232"/>
                <w:kern w:val="0"/>
                <w:szCs w:val="21"/>
              </w:rPr>
            </w:pPr>
          </w:p>
        </w:tc>
        <w:tc>
          <w:tcPr>
            <w:tcW w:w="1134" w:type="dxa"/>
            <w:shd w:val="clear" w:color="auto" w:fill="FFFFFF"/>
            <w:vAlign w:val="bottom"/>
          </w:tcPr>
          <w:p w14:paraId="7EDC29E2" w14:textId="77777777" w:rsidR="00B72C3B" w:rsidRDefault="00B72C3B">
            <w:pPr>
              <w:widowControl/>
              <w:jc w:val="left"/>
              <w:textAlignment w:val="baseline"/>
              <w:rPr>
                <w:rFonts w:ascii="微软雅黑" w:eastAsia="微软雅黑" w:hAnsi="微软雅黑" w:cs="宋体"/>
                <w:color w:val="323232"/>
                <w:kern w:val="0"/>
                <w:szCs w:val="21"/>
              </w:rPr>
            </w:pPr>
          </w:p>
        </w:tc>
        <w:tc>
          <w:tcPr>
            <w:tcW w:w="1134" w:type="dxa"/>
            <w:shd w:val="clear" w:color="auto" w:fill="FFFFFF"/>
            <w:vAlign w:val="bottom"/>
          </w:tcPr>
          <w:p w14:paraId="5F3FBF08" w14:textId="77777777" w:rsidR="00B72C3B" w:rsidRDefault="00B72C3B">
            <w:pPr>
              <w:widowControl/>
              <w:jc w:val="left"/>
              <w:textAlignment w:val="baseline"/>
              <w:rPr>
                <w:rFonts w:ascii="微软雅黑" w:eastAsia="微软雅黑" w:hAnsi="微软雅黑" w:cs="宋体"/>
                <w:color w:val="323232"/>
                <w:kern w:val="0"/>
                <w:szCs w:val="21"/>
              </w:rPr>
            </w:pPr>
          </w:p>
        </w:tc>
        <w:tc>
          <w:tcPr>
            <w:tcW w:w="1134" w:type="dxa"/>
            <w:shd w:val="clear" w:color="auto" w:fill="FFFFFF"/>
            <w:vAlign w:val="bottom"/>
          </w:tcPr>
          <w:p w14:paraId="2B908088" w14:textId="77777777" w:rsidR="00B72C3B" w:rsidRDefault="00B72C3B">
            <w:pPr>
              <w:widowControl/>
              <w:jc w:val="left"/>
              <w:textAlignment w:val="baseline"/>
              <w:rPr>
                <w:rFonts w:ascii="微软雅黑" w:eastAsia="微软雅黑" w:hAnsi="微软雅黑" w:cs="宋体"/>
                <w:color w:val="323232"/>
                <w:kern w:val="0"/>
                <w:szCs w:val="21"/>
              </w:rPr>
            </w:pPr>
          </w:p>
        </w:tc>
        <w:tc>
          <w:tcPr>
            <w:tcW w:w="1134" w:type="dxa"/>
            <w:shd w:val="clear" w:color="auto" w:fill="FFFFFF"/>
            <w:vAlign w:val="bottom"/>
          </w:tcPr>
          <w:p w14:paraId="619FA716" w14:textId="77777777" w:rsidR="00B72C3B" w:rsidRDefault="00B72C3B">
            <w:pPr>
              <w:widowControl/>
              <w:jc w:val="left"/>
              <w:textAlignment w:val="baseline"/>
              <w:rPr>
                <w:rFonts w:ascii="微软雅黑" w:eastAsia="微软雅黑" w:hAnsi="微软雅黑" w:cs="宋体"/>
                <w:color w:val="323232"/>
                <w:kern w:val="0"/>
                <w:szCs w:val="21"/>
              </w:rPr>
            </w:pPr>
          </w:p>
        </w:tc>
      </w:tr>
      <w:tr w:rsidR="00B72C3B" w14:paraId="40670ECC" w14:textId="77777777" w:rsidTr="000967C0">
        <w:trPr>
          <w:trHeight w:val="508"/>
          <w:jc w:val="center"/>
        </w:trPr>
        <w:tc>
          <w:tcPr>
            <w:tcW w:w="1134" w:type="dxa"/>
            <w:shd w:val="clear" w:color="auto" w:fill="FFFFFF"/>
            <w:vAlign w:val="bottom"/>
          </w:tcPr>
          <w:p w14:paraId="787FCFBF" w14:textId="77777777" w:rsidR="00B72C3B" w:rsidRDefault="00B72C3B">
            <w:pPr>
              <w:widowControl/>
              <w:jc w:val="left"/>
              <w:textAlignment w:val="baseline"/>
              <w:rPr>
                <w:rFonts w:ascii="微软雅黑" w:eastAsia="微软雅黑" w:hAnsi="微软雅黑" w:cs="宋体"/>
                <w:color w:val="323232"/>
                <w:kern w:val="0"/>
                <w:szCs w:val="21"/>
              </w:rPr>
            </w:pPr>
          </w:p>
        </w:tc>
        <w:tc>
          <w:tcPr>
            <w:tcW w:w="2268" w:type="dxa"/>
            <w:shd w:val="clear" w:color="auto" w:fill="FFFFFF"/>
            <w:vAlign w:val="bottom"/>
          </w:tcPr>
          <w:p w14:paraId="5A51D549" w14:textId="77777777" w:rsidR="00B72C3B" w:rsidRDefault="00B72C3B">
            <w:pPr>
              <w:widowControl/>
              <w:jc w:val="left"/>
              <w:textAlignment w:val="baseline"/>
              <w:rPr>
                <w:rFonts w:ascii="微软雅黑" w:eastAsia="微软雅黑" w:hAnsi="微软雅黑" w:cs="宋体"/>
                <w:color w:val="323232"/>
                <w:kern w:val="0"/>
                <w:szCs w:val="21"/>
              </w:rPr>
            </w:pPr>
          </w:p>
        </w:tc>
        <w:tc>
          <w:tcPr>
            <w:tcW w:w="1134" w:type="dxa"/>
            <w:shd w:val="clear" w:color="auto" w:fill="FFFFFF"/>
            <w:vAlign w:val="bottom"/>
          </w:tcPr>
          <w:p w14:paraId="107037F3" w14:textId="77777777" w:rsidR="00B72C3B" w:rsidRDefault="00B72C3B">
            <w:pPr>
              <w:widowControl/>
              <w:jc w:val="left"/>
              <w:textAlignment w:val="baseline"/>
              <w:rPr>
                <w:rFonts w:ascii="微软雅黑" w:eastAsia="微软雅黑" w:hAnsi="微软雅黑" w:cs="宋体"/>
                <w:color w:val="323232"/>
                <w:kern w:val="0"/>
                <w:szCs w:val="21"/>
              </w:rPr>
            </w:pPr>
          </w:p>
        </w:tc>
        <w:tc>
          <w:tcPr>
            <w:tcW w:w="1134" w:type="dxa"/>
            <w:shd w:val="clear" w:color="auto" w:fill="FFFFFF"/>
            <w:vAlign w:val="bottom"/>
          </w:tcPr>
          <w:p w14:paraId="3C1F245E" w14:textId="77777777" w:rsidR="00B72C3B" w:rsidRDefault="00B72C3B">
            <w:pPr>
              <w:widowControl/>
              <w:jc w:val="left"/>
              <w:textAlignment w:val="baseline"/>
              <w:rPr>
                <w:rFonts w:ascii="微软雅黑" w:eastAsia="微软雅黑" w:hAnsi="微软雅黑" w:cs="宋体"/>
                <w:color w:val="323232"/>
                <w:kern w:val="0"/>
                <w:szCs w:val="21"/>
              </w:rPr>
            </w:pPr>
          </w:p>
        </w:tc>
        <w:tc>
          <w:tcPr>
            <w:tcW w:w="1134" w:type="dxa"/>
            <w:shd w:val="clear" w:color="auto" w:fill="FFFFFF"/>
            <w:vAlign w:val="bottom"/>
          </w:tcPr>
          <w:p w14:paraId="11C301BE" w14:textId="77777777" w:rsidR="00B72C3B" w:rsidRDefault="00B72C3B">
            <w:pPr>
              <w:widowControl/>
              <w:jc w:val="left"/>
              <w:textAlignment w:val="baseline"/>
              <w:rPr>
                <w:rFonts w:ascii="微软雅黑" w:eastAsia="微软雅黑" w:hAnsi="微软雅黑" w:cs="宋体"/>
                <w:color w:val="323232"/>
                <w:kern w:val="0"/>
                <w:szCs w:val="21"/>
              </w:rPr>
            </w:pPr>
          </w:p>
        </w:tc>
        <w:tc>
          <w:tcPr>
            <w:tcW w:w="1134" w:type="dxa"/>
            <w:shd w:val="clear" w:color="auto" w:fill="FFFFFF"/>
            <w:vAlign w:val="bottom"/>
          </w:tcPr>
          <w:p w14:paraId="01269677" w14:textId="77777777" w:rsidR="00B72C3B" w:rsidRDefault="00B72C3B">
            <w:pPr>
              <w:widowControl/>
              <w:jc w:val="left"/>
              <w:textAlignment w:val="baseline"/>
              <w:rPr>
                <w:rFonts w:ascii="微软雅黑" w:eastAsia="微软雅黑" w:hAnsi="微软雅黑" w:cs="宋体"/>
                <w:color w:val="323232"/>
                <w:kern w:val="0"/>
                <w:szCs w:val="21"/>
              </w:rPr>
            </w:pPr>
          </w:p>
        </w:tc>
      </w:tr>
      <w:tr w:rsidR="00B72C3B" w14:paraId="34B085A3" w14:textId="77777777" w:rsidTr="000967C0">
        <w:trPr>
          <w:trHeight w:val="520"/>
          <w:jc w:val="center"/>
        </w:trPr>
        <w:tc>
          <w:tcPr>
            <w:tcW w:w="1134" w:type="dxa"/>
            <w:shd w:val="clear" w:color="auto" w:fill="FFFFFF"/>
            <w:vAlign w:val="bottom"/>
          </w:tcPr>
          <w:p w14:paraId="4CAF9176" w14:textId="77777777" w:rsidR="00B72C3B" w:rsidRDefault="00B72C3B">
            <w:pPr>
              <w:widowControl/>
              <w:jc w:val="left"/>
              <w:textAlignment w:val="baseline"/>
              <w:rPr>
                <w:rFonts w:ascii="微软雅黑" w:eastAsia="微软雅黑" w:hAnsi="微软雅黑" w:cs="宋体"/>
                <w:color w:val="323232"/>
                <w:kern w:val="0"/>
                <w:szCs w:val="21"/>
              </w:rPr>
            </w:pPr>
          </w:p>
        </w:tc>
        <w:tc>
          <w:tcPr>
            <w:tcW w:w="2268" w:type="dxa"/>
            <w:shd w:val="clear" w:color="auto" w:fill="FFFFFF"/>
            <w:vAlign w:val="bottom"/>
          </w:tcPr>
          <w:p w14:paraId="066C29A6" w14:textId="77777777" w:rsidR="00B72C3B" w:rsidRDefault="00B72C3B">
            <w:pPr>
              <w:widowControl/>
              <w:jc w:val="left"/>
              <w:textAlignment w:val="baseline"/>
              <w:rPr>
                <w:rFonts w:ascii="微软雅黑" w:eastAsia="微软雅黑" w:hAnsi="微软雅黑" w:cs="宋体"/>
                <w:color w:val="323232"/>
                <w:kern w:val="0"/>
                <w:szCs w:val="21"/>
              </w:rPr>
            </w:pPr>
          </w:p>
        </w:tc>
        <w:tc>
          <w:tcPr>
            <w:tcW w:w="1134" w:type="dxa"/>
            <w:shd w:val="clear" w:color="auto" w:fill="FFFFFF"/>
            <w:vAlign w:val="bottom"/>
          </w:tcPr>
          <w:p w14:paraId="7E86673E" w14:textId="77777777" w:rsidR="00B72C3B" w:rsidRDefault="00B72C3B">
            <w:pPr>
              <w:widowControl/>
              <w:jc w:val="left"/>
              <w:textAlignment w:val="baseline"/>
              <w:rPr>
                <w:rFonts w:ascii="微软雅黑" w:eastAsia="微软雅黑" w:hAnsi="微软雅黑" w:cs="宋体"/>
                <w:color w:val="323232"/>
                <w:kern w:val="0"/>
                <w:szCs w:val="21"/>
              </w:rPr>
            </w:pPr>
          </w:p>
        </w:tc>
        <w:tc>
          <w:tcPr>
            <w:tcW w:w="1134" w:type="dxa"/>
            <w:shd w:val="clear" w:color="auto" w:fill="FFFFFF"/>
            <w:vAlign w:val="bottom"/>
          </w:tcPr>
          <w:p w14:paraId="0533C098" w14:textId="77777777" w:rsidR="00B72C3B" w:rsidRDefault="00B72C3B">
            <w:pPr>
              <w:widowControl/>
              <w:jc w:val="left"/>
              <w:textAlignment w:val="baseline"/>
              <w:rPr>
                <w:rFonts w:ascii="微软雅黑" w:eastAsia="微软雅黑" w:hAnsi="微软雅黑" w:cs="宋体"/>
                <w:color w:val="323232"/>
                <w:kern w:val="0"/>
                <w:szCs w:val="21"/>
              </w:rPr>
            </w:pPr>
          </w:p>
        </w:tc>
        <w:tc>
          <w:tcPr>
            <w:tcW w:w="1134" w:type="dxa"/>
            <w:shd w:val="clear" w:color="auto" w:fill="FFFFFF"/>
            <w:vAlign w:val="bottom"/>
          </w:tcPr>
          <w:p w14:paraId="2D703F7E" w14:textId="77777777" w:rsidR="00B72C3B" w:rsidRDefault="00B72C3B">
            <w:pPr>
              <w:widowControl/>
              <w:jc w:val="left"/>
              <w:textAlignment w:val="baseline"/>
              <w:rPr>
                <w:rFonts w:ascii="微软雅黑" w:eastAsia="微软雅黑" w:hAnsi="微软雅黑" w:cs="宋体"/>
                <w:color w:val="323232"/>
                <w:kern w:val="0"/>
                <w:szCs w:val="21"/>
              </w:rPr>
            </w:pPr>
          </w:p>
        </w:tc>
        <w:tc>
          <w:tcPr>
            <w:tcW w:w="1134" w:type="dxa"/>
            <w:shd w:val="clear" w:color="auto" w:fill="FFFFFF"/>
            <w:vAlign w:val="bottom"/>
          </w:tcPr>
          <w:p w14:paraId="4640880F" w14:textId="77777777" w:rsidR="00B72C3B" w:rsidRDefault="00B72C3B">
            <w:pPr>
              <w:widowControl/>
              <w:jc w:val="left"/>
              <w:textAlignment w:val="baseline"/>
              <w:rPr>
                <w:rFonts w:ascii="微软雅黑" w:eastAsia="微软雅黑" w:hAnsi="微软雅黑" w:cs="宋体"/>
                <w:color w:val="323232"/>
                <w:kern w:val="0"/>
                <w:szCs w:val="21"/>
              </w:rPr>
            </w:pPr>
          </w:p>
        </w:tc>
      </w:tr>
    </w:tbl>
    <w:p w14:paraId="73037E0D" w14:textId="77777777" w:rsidR="00B72C3B" w:rsidRDefault="00B72C3B">
      <w:pPr>
        <w:widowControl/>
        <w:shd w:val="clear" w:color="auto" w:fill="FFFFFF"/>
        <w:jc w:val="left"/>
        <w:textAlignment w:val="baseline"/>
        <w:rPr>
          <w:rFonts w:ascii="微软雅黑" w:eastAsia="微软雅黑" w:hAnsi="微软雅黑" w:cs="宋体"/>
          <w:b/>
          <w:bCs/>
          <w:color w:val="323232"/>
          <w:kern w:val="0"/>
          <w:szCs w:val="21"/>
        </w:rPr>
      </w:pPr>
    </w:p>
    <w:p w14:paraId="6807AFA2"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b/>
          <w:bCs/>
          <w:color w:val="323232"/>
          <w:kern w:val="0"/>
          <w:szCs w:val="21"/>
        </w:rPr>
        <w:t>附件2：</w:t>
      </w:r>
    </w:p>
    <w:p w14:paraId="09E9BDE2"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b/>
          <w:bCs/>
          <w:color w:val="323232"/>
          <w:kern w:val="0"/>
          <w:szCs w:val="21"/>
        </w:rPr>
        <w:t>保密承诺书</w:t>
      </w:r>
    </w:p>
    <w:p w14:paraId="67264D62"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u w:val="single"/>
        </w:rPr>
      </w:pPr>
      <w:r>
        <w:rPr>
          <w:rFonts w:ascii="微软雅黑" w:eastAsia="微软雅黑" w:hAnsi="微软雅黑" w:cs="宋体" w:hint="eastAsia"/>
          <w:color w:val="323232"/>
          <w:kern w:val="0"/>
          <w:szCs w:val="21"/>
        </w:rPr>
        <w:t>甲方：</w:t>
      </w:r>
      <w:r>
        <w:rPr>
          <w:rFonts w:ascii="微软雅黑" w:eastAsia="微软雅黑" w:hAnsi="微软雅黑" w:cs="宋体" w:hint="eastAsia"/>
          <w:color w:val="323232"/>
          <w:kern w:val="0"/>
          <w:szCs w:val="21"/>
          <w:u w:val="single"/>
        </w:rPr>
        <w:t>内蒙古蒙牛乳业（集团）股份有限公司</w:t>
      </w:r>
    </w:p>
    <w:p w14:paraId="437390FA"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承诺方：</w:t>
      </w:r>
    </w:p>
    <w:p w14:paraId="438DA1A2" w14:textId="77777777" w:rsidR="00B72C3B" w:rsidRDefault="00033223">
      <w:pPr>
        <w:widowControl/>
        <w:shd w:val="clear" w:color="auto" w:fill="FFFFFF"/>
        <w:ind w:firstLineChars="200" w:firstLine="420"/>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甲乙双方就</w:t>
      </w:r>
      <w:r>
        <w:rPr>
          <w:rFonts w:ascii="微软雅黑" w:eastAsia="微软雅黑" w:hAnsi="微软雅黑" w:cs="宋体" w:hint="eastAsia"/>
          <w:b/>
          <w:bCs/>
          <w:color w:val="323232"/>
          <w:kern w:val="0"/>
          <w:szCs w:val="21"/>
          <w:u w:val="single"/>
        </w:rPr>
        <w:t>蒙牛冰品运动控制系统课程培训</w:t>
      </w:r>
      <w:r>
        <w:rPr>
          <w:rFonts w:ascii="微软雅黑" w:eastAsia="微软雅黑" w:hAnsi="微软雅黑" w:cs="宋体"/>
          <w:b/>
          <w:bCs/>
          <w:color w:val="323232"/>
          <w:kern w:val="0"/>
          <w:szCs w:val="21"/>
          <w:u w:val="single"/>
        </w:rPr>
        <w:t>项目</w:t>
      </w:r>
      <w:r>
        <w:rPr>
          <w:rFonts w:ascii="微软雅黑" w:eastAsia="微软雅黑" w:hAnsi="微软雅黑" w:cs="宋体" w:hint="eastAsia"/>
          <w:color w:val="323232"/>
          <w:kern w:val="0"/>
          <w:szCs w:val="21"/>
        </w:rPr>
        <w:t>拟进行合作，在双方的项目合作过程中，因为工作的特性，双方在日常工作中必然会进行大量的信息交流，双方同意就采购招</w:t>
      </w:r>
      <w:r>
        <w:rPr>
          <w:rFonts w:ascii="微软雅黑" w:eastAsia="微软雅黑" w:hAnsi="微软雅黑" w:cs="宋体" w:hint="eastAsia"/>
          <w:color w:val="323232"/>
          <w:kern w:val="0"/>
          <w:szCs w:val="21"/>
        </w:rPr>
        <w:lastRenderedPageBreak/>
        <w:t>标、判协商过程中甲方提供或乙方知悉的机密信息（定义如下）的保护达成一致，并由乙方出具</w:t>
      </w:r>
      <w:proofErr w:type="gramStart"/>
      <w:r>
        <w:rPr>
          <w:rFonts w:ascii="微软雅黑" w:eastAsia="微软雅黑" w:hAnsi="微软雅黑" w:cs="宋体" w:hint="eastAsia"/>
          <w:color w:val="323232"/>
          <w:kern w:val="0"/>
          <w:szCs w:val="21"/>
        </w:rPr>
        <w:t>本承诺</w:t>
      </w:r>
      <w:proofErr w:type="gramEnd"/>
      <w:r>
        <w:rPr>
          <w:rFonts w:ascii="微软雅黑" w:eastAsia="微软雅黑" w:hAnsi="微软雅黑" w:cs="宋体" w:hint="eastAsia"/>
          <w:color w:val="323232"/>
          <w:kern w:val="0"/>
          <w:szCs w:val="21"/>
        </w:rPr>
        <w:t>书进行保证。</w:t>
      </w:r>
    </w:p>
    <w:p w14:paraId="2B7EA363"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b/>
          <w:bCs/>
          <w:color w:val="323232"/>
          <w:kern w:val="0"/>
          <w:szCs w:val="21"/>
        </w:rPr>
        <w:t>一、定义</w:t>
      </w:r>
    </w:p>
    <w:p w14:paraId="344ED725" w14:textId="77777777" w:rsidR="00B72C3B" w:rsidRDefault="00033223">
      <w:pPr>
        <w:widowControl/>
        <w:shd w:val="clear" w:color="auto" w:fill="FFFFFF"/>
        <w:ind w:firstLine="420"/>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“机密信息”是指甲方的任何信息，主要为项目解决方案、流程方案、产品核心文档、数据库字典、</w:t>
      </w:r>
      <w:proofErr w:type="gramStart"/>
      <w:r>
        <w:rPr>
          <w:rFonts w:ascii="微软雅黑" w:eastAsia="微软雅黑" w:hAnsi="微软雅黑" w:cs="宋体" w:hint="eastAsia"/>
          <w:color w:val="323232"/>
          <w:kern w:val="0"/>
          <w:szCs w:val="21"/>
        </w:rPr>
        <w:t>帐套文件</w:t>
      </w:r>
      <w:proofErr w:type="gramEnd"/>
      <w:r>
        <w:rPr>
          <w:rFonts w:ascii="微软雅黑" w:eastAsia="微软雅黑" w:hAnsi="微软雅黑" w:cs="宋体" w:hint="eastAsia"/>
          <w:color w:val="323232"/>
          <w:kern w:val="0"/>
          <w:szCs w:val="21"/>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FA07989"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（一）由乙方以书面文件证明：该等信息已于披露之前已由乙方所持有；</w:t>
      </w:r>
    </w:p>
    <w:p w14:paraId="5A636777"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（二）已公开发表或非因乙方作为或不作为的原因，已向公众披露；</w:t>
      </w:r>
    </w:p>
    <w:p w14:paraId="3285333F"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（三）已由甲方书面同意乙方公开；</w:t>
      </w:r>
    </w:p>
    <w:p w14:paraId="3B0BCAC2"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（四）由乙方在未使用该等机密信息的情形下独立开发；</w:t>
      </w:r>
    </w:p>
    <w:p w14:paraId="4E6E4A45"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（五）乙方从第三方处合法、正当地取得，且该第三方对该等机密信息不承担保密义务。</w:t>
      </w:r>
    </w:p>
    <w:p w14:paraId="78241214"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b/>
          <w:bCs/>
          <w:color w:val="323232"/>
          <w:kern w:val="0"/>
          <w:szCs w:val="21"/>
        </w:rPr>
        <w:t>二、保密</w:t>
      </w:r>
    </w:p>
    <w:p w14:paraId="1AD68161" w14:textId="77777777" w:rsidR="00B72C3B" w:rsidRDefault="00033223">
      <w:pPr>
        <w:widowControl/>
        <w:shd w:val="clear" w:color="auto" w:fill="FFFFFF"/>
        <w:ind w:firstLine="420"/>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乙方同意仅能根据</w:t>
      </w:r>
      <w:proofErr w:type="gramStart"/>
      <w:r>
        <w:rPr>
          <w:rFonts w:ascii="微软雅黑" w:eastAsia="微软雅黑" w:hAnsi="微软雅黑" w:cs="宋体" w:hint="eastAsia"/>
          <w:color w:val="323232"/>
          <w:kern w:val="0"/>
          <w:szCs w:val="21"/>
        </w:rPr>
        <w:t>本承诺</w:t>
      </w:r>
      <w:proofErr w:type="gramEnd"/>
      <w:r>
        <w:rPr>
          <w:rFonts w:ascii="微软雅黑" w:eastAsia="微软雅黑" w:hAnsi="微软雅黑" w:cs="宋体" w:hint="eastAsia"/>
          <w:color w:val="323232"/>
          <w:kern w:val="0"/>
          <w:szCs w:val="21"/>
        </w:rPr>
        <w:t>书的目的使用甲方披露的机密信息。除由乙方书面委派执行</w:t>
      </w:r>
      <w:proofErr w:type="gramStart"/>
      <w:r>
        <w:rPr>
          <w:rFonts w:ascii="微软雅黑" w:eastAsia="微软雅黑" w:hAnsi="微软雅黑" w:cs="宋体" w:hint="eastAsia"/>
          <w:color w:val="323232"/>
          <w:kern w:val="0"/>
          <w:szCs w:val="21"/>
        </w:rPr>
        <w:t>本承诺</w:t>
      </w:r>
      <w:proofErr w:type="gramEnd"/>
      <w:r>
        <w:rPr>
          <w:rFonts w:ascii="微软雅黑" w:eastAsia="微软雅黑" w:hAnsi="微软雅黑" w:cs="宋体" w:hint="eastAsia"/>
          <w:color w:val="323232"/>
          <w:kern w:val="0"/>
          <w:szCs w:val="21"/>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322E204F"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b/>
          <w:bCs/>
          <w:color w:val="323232"/>
          <w:kern w:val="0"/>
          <w:szCs w:val="21"/>
        </w:rPr>
        <w:lastRenderedPageBreak/>
        <w:t>三、公开</w:t>
      </w:r>
    </w:p>
    <w:p w14:paraId="2E9A47C6" w14:textId="77777777" w:rsidR="00B72C3B" w:rsidRDefault="00033223">
      <w:pPr>
        <w:widowControl/>
        <w:shd w:val="clear" w:color="auto" w:fill="FFFFFF"/>
        <w:ind w:firstLine="420"/>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乙方或其代表人员无权擅自将甲方的公司名称、商号、商标及其他名称用作广告宣传或对外公开。未经甲方的事先书面同意，乙方或其代表人员不得透露</w:t>
      </w:r>
      <w:proofErr w:type="gramStart"/>
      <w:r>
        <w:rPr>
          <w:rFonts w:ascii="微软雅黑" w:eastAsia="微软雅黑" w:hAnsi="微软雅黑" w:cs="宋体" w:hint="eastAsia"/>
          <w:color w:val="323232"/>
          <w:kern w:val="0"/>
          <w:szCs w:val="21"/>
        </w:rPr>
        <w:t>本承诺</w:t>
      </w:r>
      <w:proofErr w:type="gramEnd"/>
      <w:r>
        <w:rPr>
          <w:rFonts w:ascii="微软雅黑" w:eastAsia="微软雅黑" w:hAnsi="微软雅黑" w:cs="宋体" w:hint="eastAsia"/>
          <w:color w:val="323232"/>
          <w:kern w:val="0"/>
          <w:szCs w:val="21"/>
        </w:rPr>
        <w:t>书及其相关内容，</w:t>
      </w:r>
      <w:proofErr w:type="gramStart"/>
      <w:r>
        <w:rPr>
          <w:rFonts w:ascii="微软雅黑" w:eastAsia="微软雅黑" w:hAnsi="微软雅黑" w:cs="宋体" w:hint="eastAsia"/>
          <w:color w:val="323232"/>
          <w:kern w:val="0"/>
          <w:szCs w:val="21"/>
        </w:rPr>
        <w:t>本承诺</w:t>
      </w:r>
      <w:proofErr w:type="gramEnd"/>
      <w:r>
        <w:rPr>
          <w:rFonts w:ascii="微软雅黑" w:eastAsia="微软雅黑" w:hAnsi="微软雅黑" w:cs="宋体" w:hint="eastAsia"/>
          <w:color w:val="323232"/>
          <w:kern w:val="0"/>
          <w:szCs w:val="21"/>
        </w:rPr>
        <w:t>书第4条“强制性披露”条款所述情形除外。                                                                                                                             </w:t>
      </w:r>
    </w:p>
    <w:p w14:paraId="6FC03EEF"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b/>
          <w:bCs/>
          <w:color w:val="323232"/>
          <w:kern w:val="0"/>
          <w:szCs w:val="21"/>
        </w:rPr>
        <w:t>四、强制性披露</w:t>
      </w:r>
    </w:p>
    <w:p w14:paraId="3D3B4605" w14:textId="77777777" w:rsidR="00B72C3B" w:rsidRDefault="00033223">
      <w:pPr>
        <w:widowControl/>
        <w:shd w:val="clear" w:color="auto" w:fill="FFFFFF"/>
        <w:ind w:firstLine="420"/>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若因法律、法规、法令或其他合法要求，如传票等，在未取得甲方的事先书面同意的情况下，乙方或其受委派执行</w:t>
      </w:r>
      <w:proofErr w:type="gramStart"/>
      <w:r>
        <w:rPr>
          <w:rFonts w:ascii="微软雅黑" w:eastAsia="微软雅黑" w:hAnsi="微软雅黑" w:cs="宋体" w:hint="eastAsia"/>
          <w:color w:val="323232"/>
          <w:kern w:val="0"/>
          <w:szCs w:val="21"/>
        </w:rPr>
        <w:t>本承诺</w:t>
      </w:r>
      <w:proofErr w:type="gramEnd"/>
      <w:r>
        <w:rPr>
          <w:rFonts w:ascii="微软雅黑" w:eastAsia="微软雅黑" w:hAnsi="微软雅黑" w:cs="宋体" w:hint="eastAsia"/>
          <w:color w:val="323232"/>
          <w:kern w:val="0"/>
          <w:szCs w:val="21"/>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25F9F693"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b/>
          <w:bCs/>
          <w:color w:val="323232"/>
          <w:kern w:val="0"/>
          <w:szCs w:val="21"/>
        </w:rPr>
        <w:t>五、返还资料</w:t>
      </w:r>
    </w:p>
    <w:p w14:paraId="01752732" w14:textId="77777777" w:rsidR="00B72C3B" w:rsidRDefault="00033223">
      <w:pPr>
        <w:widowControl/>
        <w:shd w:val="clear" w:color="auto" w:fill="FFFFFF"/>
        <w:ind w:firstLine="420"/>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在承诺书目的终止、撤消、完成、被拒绝或以其他方式解除后，根据甲方的书面要求，乙方应在项目询价协商终止后的5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微软雅黑" w:eastAsia="微软雅黑" w:hAnsi="微软雅黑" w:cs="宋体" w:hint="eastAsia"/>
          <w:color w:val="323232"/>
          <w:kern w:val="0"/>
          <w:szCs w:val="21"/>
        </w:rPr>
        <w:t>本承诺</w:t>
      </w:r>
      <w:proofErr w:type="gramEnd"/>
      <w:r>
        <w:rPr>
          <w:rFonts w:ascii="微软雅黑" w:eastAsia="微软雅黑" w:hAnsi="微软雅黑" w:cs="宋体" w:hint="eastAsia"/>
          <w:color w:val="323232"/>
          <w:kern w:val="0"/>
          <w:szCs w:val="21"/>
        </w:rPr>
        <w:t>书条款要求持有或根据甲方的要求自行销毁该等机密信息。</w:t>
      </w:r>
    </w:p>
    <w:p w14:paraId="066D48B6"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b/>
          <w:bCs/>
          <w:color w:val="323232"/>
          <w:kern w:val="0"/>
          <w:szCs w:val="21"/>
        </w:rPr>
        <w:t>六、非授权许可</w:t>
      </w:r>
    </w:p>
    <w:p w14:paraId="298B33A7" w14:textId="77777777" w:rsidR="00B72C3B" w:rsidRDefault="00033223">
      <w:pPr>
        <w:widowControl/>
        <w:shd w:val="clear" w:color="auto" w:fill="FFFFFF"/>
        <w:ind w:firstLine="420"/>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除为查阅或使用机密信息以达成</w:t>
      </w:r>
      <w:proofErr w:type="gramStart"/>
      <w:r>
        <w:rPr>
          <w:rFonts w:ascii="微软雅黑" w:eastAsia="微软雅黑" w:hAnsi="微软雅黑" w:cs="宋体" w:hint="eastAsia"/>
          <w:color w:val="323232"/>
          <w:kern w:val="0"/>
          <w:szCs w:val="21"/>
        </w:rPr>
        <w:t>本承诺</w:t>
      </w:r>
      <w:proofErr w:type="gramEnd"/>
      <w:r>
        <w:rPr>
          <w:rFonts w:ascii="微软雅黑" w:eastAsia="微软雅黑" w:hAnsi="微软雅黑" w:cs="宋体" w:hint="eastAsia"/>
          <w:color w:val="323232"/>
          <w:kern w:val="0"/>
          <w:szCs w:val="21"/>
        </w:rPr>
        <w:t>书目的之权利外，</w:t>
      </w:r>
      <w:proofErr w:type="gramStart"/>
      <w:r>
        <w:rPr>
          <w:rFonts w:ascii="微软雅黑" w:eastAsia="微软雅黑" w:hAnsi="微软雅黑" w:cs="宋体" w:hint="eastAsia"/>
          <w:color w:val="323232"/>
          <w:kern w:val="0"/>
          <w:szCs w:val="21"/>
        </w:rPr>
        <w:t>本承诺</w:t>
      </w:r>
      <w:proofErr w:type="gramEnd"/>
      <w:r>
        <w:rPr>
          <w:rFonts w:ascii="微软雅黑" w:eastAsia="微软雅黑" w:hAnsi="微软雅黑" w:cs="宋体" w:hint="eastAsia"/>
          <w:color w:val="323232"/>
          <w:kern w:val="0"/>
          <w:szCs w:val="21"/>
        </w:rPr>
        <w:t>书中甲方未将专利权、版权、商业秘密或其他知识产权项下权利转让给乙方，同时也未将甲方的机密信息内所含或所属的权利转让给乙方。</w:t>
      </w:r>
    </w:p>
    <w:p w14:paraId="5C496238"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b/>
          <w:bCs/>
          <w:color w:val="323232"/>
          <w:kern w:val="0"/>
          <w:szCs w:val="21"/>
        </w:rPr>
        <w:t>七、义务限定</w:t>
      </w:r>
    </w:p>
    <w:p w14:paraId="0649E304" w14:textId="77777777" w:rsidR="00B72C3B" w:rsidRDefault="00033223">
      <w:pPr>
        <w:widowControl/>
        <w:shd w:val="clear" w:color="auto" w:fill="FFFFFF"/>
        <w:ind w:firstLine="420"/>
        <w:jc w:val="left"/>
        <w:textAlignment w:val="baseline"/>
        <w:rPr>
          <w:rFonts w:ascii="微软雅黑" w:eastAsia="微软雅黑" w:hAnsi="微软雅黑" w:cs="宋体"/>
          <w:color w:val="323232"/>
          <w:kern w:val="0"/>
          <w:szCs w:val="21"/>
        </w:rPr>
      </w:pPr>
      <w:proofErr w:type="gramStart"/>
      <w:r>
        <w:rPr>
          <w:rFonts w:ascii="微软雅黑" w:eastAsia="微软雅黑" w:hAnsi="微软雅黑" w:cs="宋体" w:hint="eastAsia"/>
          <w:color w:val="323232"/>
          <w:kern w:val="0"/>
          <w:szCs w:val="21"/>
        </w:rPr>
        <w:lastRenderedPageBreak/>
        <w:t>本承诺</w:t>
      </w:r>
      <w:proofErr w:type="gramEnd"/>
      <w:r>
        <w:rPr>
          <w:rFonts w:ascii="微软雅黑" w:eastAsia="微软雅黑" w:hAnsi="微软雅黑" w:cs="宋体" w:hint="eastAsia"/>
          <w:color w:val="323232"/>
          <w:kern w:val="0"/>
          <w:szCs w:val="21"/>
        </w:rPr>
        <w:t>书不得被视作或解释为甲方有义务向乙方提供任何信息、与乙方进行商业交易或签订任何最终协议，除非甲方决定向乙方提供信息或与其签订与交易有关的最终协议。</w:t>
      </w:r>
    </w:p>
    <w:p w14:paraId="5B96B205"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b/>
          <w:bCs/>
          <w:color w:val="323232"/>
          <w:kern w:val="0"/>
          <w:szCs w:val="21"/>
        </w:rPr>
        <w:t>八、信息准确性</w:t>
      </w:r>
    </w:p>
    <w:p w14:paraId="3F38520B"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        甲方、甲方的子公司及分公司并未就其向乙方披露的任何机密信息的准确性、可靠性及完整性</w:t>
      </w:r>
      <w:proofErr w:type="gramStart"/>
      <w:r>
        <w:rPr>
          <w:rFonts w:ascii="微软雅黑" w:eastAsia="微软雅黑" w:hAnsi="微软雅黑" w:cs="宋体" w:hint="eastAsia"/>
          <w:color w:val="323232"/>
          <w:kern w:val="0"/>
          <w:szCs w:val="21"/>
        </w:rPr>
        <w:t>作出</w:t>
      </w:r>
      <w:proofErr w:type="gramEnd"/>
      <w:r>
        <w:rPr>
          <w:rFonts w:ascii="微软雅黑" w:eastAsia="微软雅黑" w:hAnsi="微软雅黑" w:cs="宋体" w:hint="eastAsia"/>
          <w:color w:val="323232"/>
          <w:kern w:val="0"/>
          <w:szCs w:val="21"/>
        </w:rPr>
        <w:t>明示或暗示的声明或保证，且对乙方、其代表人员或其他使用该等机密信息的人员不承担任何责任。</w:t>
      </w:r>
    </w:p>
    <w:p w14:paraId="6EB03CDF"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b/>
          <w:bCs/>
          <w:color w:val="323232"/>
          <w:kern w:val="0"/>
          <w:szCs w:val="21"/>
        </w:rPr>
        <w:t>九、期限</w:t>
      </w:r>
    </w:p>
    <w:p w14:paraId="7A1C1EC9" w14:textId="77777777" w:rsidR="00B72C3B" w:rsidRDefault="00033223">
      <w:pPr>
        <w:widowControl/>
        <w:shd w:val="clear" w:color="auto" w:fill="FFFFFF"/>
        <w:ind w:firstLine="420"/>
        <w:jc w:val="left"/>
        <w:textAlignment w:val="baseline"/>
        <w:rPr>
          <w:rFonts w:ascii="微软雅黑" w:eastAsia="微软雅黑" w:hAnsi="微软雅黑" w:cs="宋体"/>
          <w:color w:val="323232"/>
          <w:kern w:val="0"/>
          <w:szCs w:val="21"/>
        </w:rPr>
      </w:pPr>
      <w:proofErr w:type="gramStart"/>
      <w:r>
        <w:rPr>
          <w:rFonts w:ascii="微软雅黑" w:eastAsia="微软雅黑" w:hAnsi="微软雅黑" w:cs="宋体" w:hint="eastAsia"/>
          <w:color w:val="323232"/>
          <w:kern w:val="0"/>
          <w:szCs w:val="21"/>
        </w:rPr>
        <w:t>本承诺</w:t>
      </w:r>
      <w:proofErr w:type="gramEnd"/>
      <w:r>
        <w:rPr>
          <w:rFonts w:ascii="微软雅黑" w:eastAsia="微软雅黑" w:hAnsi="微软雅黑" w:cs="宋体" w:hint="eastAsia"/>
          <w:color w:val="323232"/>
          <w:kern w:val="0"/>
          <w:szCs w:val="21"/>
        </w:rPr>
        <w:t>书中乙方之保密义务应自乙方收到机密信息之日起5年内持续有效，且不因承诺书目的之达成而终止。</w:t>
      </w:r>
    </w:p>
    <w:p w14:paraId="23D5F4E4"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b/>
          <w:bCs/>
          <w:color w:val="323232"/>
          <w:kern w:val="0"/>
          <w:szCs w:val="21"/>
        </w:rPr>
        <w:t>十、补充条款</w:t>
      </w:r>
    </w:p>
    <w:p w14:paraId="622089A5"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b/>
          <w:bCs/>
          <w:color w:val="323232"/>
          <w:kern w:val="0"/>
          <w:szCs w:val="21"/>
        </w:rPr>
        <w:t>（一）合</w:t>
      </w:r>
      <w:proofErr w:type="gramStart"/>
      <w:r>
        <w:rPr>
          <w:rFonts w:ascii="微软雅黑" w:eastAsia="微软雅黑" w:hAnsi="微软雅黑" w:cs="宋体" w:hint="eastAsia"/>
          <w:b/>
          <w:bCs/>
          <w:color w:val="323232"/>
          <w:kern w:val="0"/>
          <w:szCs w:val="21"/>
        </w:rPr>
        <w:t>规</w:t>
      </w:r>
      <w:proofErr w:type="gramEnd"/>
      <w:r>
        <w:rPr>
          <w:rFonts w:ascii="微软雅黑" w:eastAsia="微软雅黑" w:hAnsi="微软雅黑" w:cs="宋体" w:hint="eastAsia"/>
          <w:b/>
          <w:bCs/>
          <w:color w:val="323232"/>
          <w:kern w:val="0"/>
          <w:szCs w:val="21"/>
        </w:rPr>
        <w:t>条款</w:t>
      </w:r>
    </w:p>
    <w:p w14:paraId="154D6F56" w14:textId="77777777" w:rsidR="00B72C3B" w:rsidRDefault="00033223">
      <w:pPr>
        <w:widowControl/>
        <w:shd w:val="clear" w:color="auto" w:fill="FFFFFF"/>
        <w:ind w:firstLine="420"/>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1、资质合</w:t>
      </w:r>
      <w:proofErr w:type="gramStart"/>
      <w:r>
        <w:rPr>
          <w:rFonts w:ascii="微软雅黑" w:eastAsia="微软雅黑" w:hAnsi="微软雅黑" w:cs="宋体" w:hint="eastAsia"/>
          <w:color w:val="323232"/>
          <w:kern w:val="0"/>
          <w:szCs w:val="21"/>
        </w:rPr>
        <w:t>规</w:t>
      </w:r>
      <w:proofErr w:type="gramEnd"/>
      <w:r>
        <w:rPr>
          <w:rFonts w:ascii="微软雅黑" w:eastAsia="微软雅黑" w:hAnsi="微软雅黑" w:cs="宋体" w:hint="eastAsia"/>
          <w:color w:val="323232"/>
          <w:kern w:val="0"/>
          <w:szCs w:val="21"/>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6B4FB66" w14:textId="77777777" w:rsidR="00B72C3B" w:rsidRDefault="00033223">
      <w:pPr>
        <w:widowControl/>
        <w:shd w:val="clear" w:color="auto" w:fill="FFFFFF"/>
        <w:ind w:firstLine="420"/>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2、履约行为合</w:t>
      </w:r>
      <w:proofErr w:type="gramStart"/>
      <w:r>
        <w:rPr>
          <w:rFonts w:ascii="微软雅黑" w:eastAsia="微软雅黑" w:hAnsi="微软雅黑" w:cs="宋体" w:hint="eastAsia"/>
          <w:color w:val="323232"/>
          <w:kern w:val="0"/>
          <w:szCs w:val="21"/>
        </w:rPr>
        <w:t>规</w:t>
      </w:r>
      <w:proofErr w:type="gramEnd"/>
      <w:r>
        <w:rPr>
          <w:rFonts w:ascii="微软雅黑" w:eastAsia="微软雅黑" w:hAnsi="微软雅黑" w:cs="宋体" w:hint="eastAsia"/>
          <w:color w:val="323232"/>
          <w:kern w:val="0"/>
          <w:szCs w:val="21"/>
        </w:rPr>
        <w:t>承诺：乙方承诺具有履行</w:t>
      </w:r>
      <w:proofErr w:type="gramStart"/>
      <w:r>
        <w:rPr>
          <w:rFonts w:ascii="微软雅黑" w:eastAsia="微软雅黑" w:hAnsi="微软雅黑" w:cs="宋体" w:hint="eastAsia"/>
          <w:color w:val="323232"/>
          <w:kern w:val="0"/>
          <w:szCs w:val="21"/>
        </w:rPr>
        <w:t>本承诺</w:t>
      </w:r>
      <w:proofErr w:type="gramEnd"/>
      <w:r>
        <w:rPr>
          <w:rFonts w:ascii="微软雅黑" w:eastAsia="微软雅黑" w:hAnsi="微软雅黑" w:cs="宋体" w:hint="eastAsia"/>
          <w:color w:val="323232"/>
          <w:kern w:val="0"/>
          <w:szCs w:val="21"/>
        </w:rPr>
        <w:t>书约定的能力，且履行行为符合现行法律法规等规范性文件的要求。</w:t>
      </w:r>
    </w:p>
    <w:p w14:paraId="781D6AFE" w14:textId="77777777" w:rsidR="00B72C3B" w:rsidRDefault="00033223">
      <w:pPr>
        <w:widowControl/>
        <w:shd w:val="clear" w:color="auto" w:fill="FFFFFF"/>
        <w:ind w:firstLine="420"/>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3、遵守商业伙伴合</w:t>
      </w:r>
      <w:proofErr w:type="gramStart"/>
      <w:r>
        <w:rPr>
          <w:rFonts w:ascii="微软雅黑" w:eastAsia="微软雅黑" w:hAnsi="微软雅黑" w:cs="宋体" w:hint="eastAsia"/>
          <w:color w:val="323232"/>
          <w:kern w:val="0"/>
          <w:szCs w:val="21"/>
        </w:rPr>
        <w:t>规</w:t>
      </w:r>
      <w:proofErr w:type="gramEnd"/>
      <w:r>
        <w:rPr>
          <w:rFonts w:ascii="微软雅黑" w:eastAsia="微软雅黑" w:hAnsi="微软雅黑" w:cs="宋体" w:hint="eastAsia"/>
          <w:color w:val="323232"/>
          <w:kern w:val="0"/>
          <w:szCs w:val="21"/>
        </w:rPr>
        <w:t>行为准则：乙方已阅读、知晓并理解蒙牛集团《商业伙伴合规行为准则》。乙方承诺严格遵守蒙牛集团《商业伙伴合规行为准则》的各项规定。如乙方</w:t>
      </w:r>
      <w:r>
        <w:rPr>
          <w:rFonts w:ascii="微软雅黑" w:eastAsia="微软雅黑" w:hAnsi="微软雅黑" w:cs="宋体" w:hint="eastAsia"/>
          <w:color w:val="323232"/>
          <w:kern w:val="0"/>
          <w:szCs w:val="21"/>
        </w:rPr>
        <w:lastRenderedPageBreak/>
        <w:t>违反蒙牛集团《商业伙伴合规行为准则》，甲方有权终止与乙方的合作，并追究乙方的违约责任。</w:t>
      </w:r>
    </w:p>
    <w:p w14:paraId="1B9E848B" w14:textId="77777777" w:rsidR="00B72C3B" w:rsidRDefault="00033223">
      <w:pPr>
        <w:widowControl/>
        <w:shd w:val="clear" w:color="auto" w:fill="FFFFFF"/>
        <w:ind w:firstLine="420"/>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4、合</w:t>
      </w:r>
      <w:proofErr w:type="gramStart"/>
      <w:r>
        <w:rPr>
          <w:rFonts w:ascii="微软雅黑" w:eastAsia="微软雅黑" w:hAnsi="微软雅黑" w:cs="宋体" w:hint="eastAsia"/>
          <w:color w:val="323232"/>
          <w:kern w:val="0"/>
          <w:szCs w:val="21"/>
        </w:rPr>
        <w:t>规</w:t>
      </w:r>
      <w:proofErr w:type="gramEnd"/>
      <w:r>
        <w:rPr>
          <w:rFonts w:ascii="微软雅黑" w:eastAsia="微软雅黑" w:hAnsi="微软雅黑" w:cs="宋体" w:hint="eastAsia"/>
          <w:color w:val="323232"/>
          <w:kern w:val="0"/>
          <w:szCs w:val="21"/>
        </w:rPr>
        <w:t>检查：乙方应积极配合甲方的合</w:t>
      </w:r>
      <w:proofErr w:type="gramStart"/>
      <w:r>
        <w:rPr>
          <w:rFonts w:ascii="微软雅黑" w:eastAsia="微软雅黑" w:hAnsi="微软雅黑" w:cs="宋体" w:hint="eastAsia"/>
          <w:color w:val="323232"/>
          <w:kern w:val="0"/>
          <w:szCs w:val="21"/>
        </w:rPr>
        <w:t>规</w:t>
      </w:r>
      <w:proofErr w:type="gramEnd"/>
      <w:r>
        <w:rPr>
          <w:rFonts w:ascii="微软雅黑" w:eastAsia="微软雅黑" w:hAnsi="微软雅黑" w:cs="宋体" w:hint="eastAsia"/>
          <w:color w:val="323232"/>
          <w:kern w:val="0"/>
          <w:szCs w:val="21"/>
        </w:rPr>
        <w:t>检查，理解并接受甲方对乙方的合</w:t>
      </w:r>
      <w:proofErr w:type="gramStart"/>
      <w:r>
        <w:rPr>
          <w:rFonts w:ascii="微软雅黑" w:eastAsia="微软雅黑" w:hAnsi="微软雅黑" w:cs="宋体" w:hint="eastAsia"/>
          <w:color w:val="323232"/>
          <w:kern w:val="0"/>
          <w:szCs w:val="21"/>
        </w:rPr>
        <w:t>规</w:t>
      </w:r>
      <w:proofErr w:type="gramEnd"/>
      <w:r>
        <w:rPr>
          <w:rFonts w:ascii="微软雅黑" w:eastAsia="微软雅黑" w:hAnsi="微软雅黑" w:cs="宋体" w:hint="eastAsia"/>
          <w:color w:val="323232"/>
          <w:kern w:val="0"/>
          <w:szCs w:val="21"/>
        </w:rPr>
        <w:t>管理要求，同意配合</w:t>
      </w:r>
      <w:proofErr w:type="gramStart"/>
      <w:r>
        <w:rPr>
          <w:rFonts w:ascii="微软雅黑" w:eastAsia="微软雅黑" w:hAnsi="微软雅黑" w:cs="宋体" w:hint="eastAsia"/>
          <w:color w:val="323232"/>
          <w:kern w:val="0"/>
          <w:szCs w:val="21"/>
        </w:rPr>
        <w:t>合规</w:t>
      </w:r>
      <w:proofErr w:type="gramEnd"/>
      <w:r>
        <w:rPr>
          <w:rFonts w:ascii="微软雅黑" w:eastAsia="微软雅黑" w:hAnsi="微软雅黑" w:cs="宋体" w:hint="eastAsia"/>
          <w:color w:val="323232"/>
          <w:kern w:val="0"/>
          <w:szCs w:val="21"/>
        </w:rPr>
        <w:t>检查，并不得隐瞒任何可能对甲方利益造成影响的信息。</w:t>
      </w:r>
    </w:p>
    <w:p w14:paraId="2B4F7C20" w14:textId="77777777" w:rsidR="00B72C3B" w:rsidRDefault="00033223">
      <w:pPr>
        <w:widowControl/>
        <w:shd w:val="clear" w:color="auto" w:fill="FFFFFF"/>
        <w:ind w:firstLine="420"/>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5、劳动用工: 乙方承诺不雇佣、使用童工，保障其员工的劳动合法权益，不纵容、支持、实施歧视、威胁员工的行为或发布相关言论。</w:t>
      </w:r>
    </w:p>
    <w:p w14:paraId="235990DF" w14:textId="77777777" w:rsidR="00B72C3B" w:rsidRDefault="00033223">
      <w:pPr>
        <w:widowControl/>
        <w:shd w:val="clear" w:color="auto" w:fill="FFFFFF"/>
        <w:ind w:firstLine="420"/>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E178C29" w14:textId="77777777" w:rsidR="00B72C3B" w:rsidRDefault="00033223">
      <w:pPr>
        <w:widowControl/>
        <w:shd w:val="clear" w:color="auto" w:fill="FFFFFF"/>
        <w:ind w:firstLine="420"/>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7、严格约束</w:t>
      </w:r>
      <w:proofErr w:type="gramStart"/>
      <w:r>
        <w:rPr>
          <w:rFonts w:ascii="微软雅黑" w:eastAsia="微软雅黑" w:hAnsi="微软雅黑" w:cs="宋体" w:hint="eastAsia"/>
          <w:color w:val="323232"/>
          <w:kern w:val="0"/>
          <w:szCs w:val="21"/>
        </w:rPr>
        <w:t>乙方员工</w:t>
      </w:r>
      <w:proofErr w:type="gramEnd"/>
      <w:r>
        <w:rPr>
          <w:rFonts w:ascii="微软雅黑" w:eastAsia="微软雅黑" w:hAnsi="微软雅黑" w:cs="宋体" w:hint="eastAsia"/>
          <w:color w:val="323232"/>
          <w:kern w:val="0"/>
          <w:szCs w:val="21"/>
        </w:rPr>
        <w:t>及其代理人：乙方承诺严格遵守合</w:t>
      </w:r>
      <w:proofErr w:type="gramStart"/>
      <w:r>
        <w:rPr>
          <w:rFonts w:ascii="微软雅黑" w:eastAsia="微软雅黑" w:hAnsi="微软雅黑" w:cs="宋体" w:hint="eastAsia"/>
          <w:color w:val="323232"/>
          <w:kern w:val="0"/>
          <w:szCs w:val="21"/>
        </w:rPr>
        <w:t>规</w:t>
      </w:r>
      <w:proofErr w:type="gramEnd"/>
      <w:r>
        <w:rPr>
          <w:rFonts w:ascii="微软雅黑" w:eastAsia="微软雅黑" w:hAnsi="微软雅黑" w:cs="宋体" w:hint="eastAsia"/>
          <w:color w:val="323232"/>
          <w:kern w:val="0"/>
          <w:szCs w:val="21"/>
        </w:rPr>
        <w:t>承诺条款，若</w:t>
      </w:r>
      <w:proofErr w:type="gramStart"/>
      <w:r>
        <w:rPr>
          <w:rFonts w:ascii="微软雅黑" w:eastAsia="微软雅黑" w:hAnsi="微软雅黑" w:cs="宋体" w:hint="eastAsia"/>
          <w:color w:val="323232"/>
          <w:kern w:val="0"/>
          <w:szCs w:val="21"/>
        </w:rPr>
        <w:t>乙方员工</w:t>
      </w:r>
      <w:proofErr w:type="gramEnd"/>
      <w:r>
        <w:rPr>
          <w:rFonts w:ascii="微软雅黑" w:eastAsia="微软雅黑" w:hAnsi="微软雅黑" w:cs="宋体" w:hint="eastAsia"/>
          <w:color w:val="323232"/>
          <w:kern w:val="0"/>
          <w:szCs w:val="21"/>
        </w:rPr>
        <w:t>及乙方的代理人或代理机构违反相关承诺即视为乙方违反。</w:t>
      </w:r>
    </w:p>
    <w:p w14:paraId="2868CFDF" w14:textId="77777777" w:rsidR="00B72C3B" w:rsidRDefault="00033223">
      <w:pPr>
        <w:widowControl/>
        <w:shd w:val="clear" w:color="auto" w:fill="FFFFFF"/>
        <w:ind w:firstLine="420"/>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57FB62B8" w14:textId="77777777" w:rsidR="00B72C3B" w:rsidRDefault="00033223">
      <w:pPr>
        <w:widowControl/>
        <w:shd w:val="clear" w:color="auto" w:fill="FFFFFF"/>
        <w:ind w:firstLine="420"/>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2071C56" w14:textId="77777777" w:rsidR="00B72C3B" w:rsidRDefault="00033223">
      <w:pPr>
        <w:widowControl/>
        <w:shd w:val="clear" w:color="auto" w:fill="FFFFFF"/>
        <w:ind w:firstLine="420"/>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lastRenderedPageBreak/>
        <w:t>10、责任承担：如果乙方违反前述合</w:t>
      </w:r>
      <w:proofErr w:type="gramStart"/>
      <w:r>
        <w:rPr>
          <w:rFonts w:ascii="微软雅黑" w:eastAsia="微软雅黑" w:hAnsi="微软雅黑" w:cs="宋体" w:hint="eastAsia"/>
          <w:color w:val="323232"/>
          <w:kern w:val="0"/>
          <w:szCs w:val="21"/>
        </w:rPr>
        <w:t>规</w:t>
      </w:r>
      <w:proofErr w:type="gramEnd"/>
      <w:r>
        <w:rPr>
          <w:rFonts w:ascii="微软雅黑" w:eastAsia="微软雅黑" w:hAnsi="微软雅黑" w:cs="宋体" w:hint="eastAsia"/>
          <w:color w:val="323232"/>
          <w:kern w:val="0"/>
          <w:szCs w:val="21"/>
        </w:rPr>
        <w:t>承诺条款，甲方有权要求乙方承担因此而给甲方造成的全部损失。</w:t>
      </w:r>
    </w:p>
    <w:p w14:paraId="45D6F3DF" w14:textId="77777777" w:rsidR="00B72C3B" w:rsidRDefault="00033223">
      <w:pPr>
        <w:widowControl/>
        <w:shd w:val="clear" w:color="auto" w:fill="FFFFFF"/>
        <w:ind w:firstLine="420"/>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1</w:t>
      </w:r>
      <w:r>
        <w:rPr>
          <w:rFonts w:ascii="微软雅黑" w:eastAsia="微软雅黑" w:hAnsi="微软雅黑" w:cs="宋体"/>
          <w:color w:val="323232"/>
          <w:kern w:val="0"/>
          <w:szCs w:val="21"/>
        </w:rPr>
        <w:t>1</w:t>
      </w:r>
      <w:r>
        <w:rPr>
          <w:rFonts w:ascii="微软雅黑" w:eastAsia="微软雅黑" w:hAnsi="微软雅黑" w:cs="宋体" w:hint="eastAsia"/>
          <w:color w:val="323232"/>
          <w:kern w:val="0"/>
          <w:szCs w:val="21"/>
        </w:rPr>
        <w:t>、适用原则：</w:t>
      </w:r>
      <w:proofErr w:type="gramStart"/>
      <w:r>
        <w:rPr>
          <w:rFonts w:ascii="微软雅黑" w:eastAsia="微软雅黑" w:hAnsi="微软雅黑" w:cs="宋体" w:hint="eastAsia"/>
          <w:color w:val="323232"/>
          <w:kern w:val="0"/>
          <w:szCs w:val="21"/>
        </w:rPr>
        <w:t>本承诺</w:t>
      </w:r>
      <w:proofErr w:type="gramEnd"/>
      <w:r>
        <w:rPr>
          <w:rFonts w:ascii="微软雅黑" w:eastAsia="微软雅黑" w:hAnsi="微软雅黑" w:cs="宋体" w:hint="eastAsia"/>
          <w:color w:val="323232"/>
          <w:kern w:val="0"/>
          <w:szCs w:val="21"/>
        </w:rPr>
        <w:t>书中合</w:t>
      </w:r>
      <w:proofErr w:type="gramStart"/>
      <w:r>
        <w:rPr>
          <w:rFonts w:ascii="微软雅黑" w:eastAsia="微软雅黑" w:hAnsi="微软雅黑" w:cs="宋体" w:hint="eastAsia"/>
          <w:color w:val="323232"/>
          <w:kern w:val="0"/>
          <w:szCs w:val="21"/>
        </w:rPr>
        <w:t>规</w:t>
      </w:r>
      <w:proofErr w:type="gramEnd"/>
      <w:r>
        <w:rPr>
          <w:rFonts w:ascii="微软雅黑" w:eastAsia="微软雅黑" w:hAnsi="微软雅黑" w:cs="宋体" w:hint="eastAsia"/>
          <w:color w:val="323232"/>
          <w:kern w:val="0"/>
          <w:szCs w:val="21"/>
        </w:rPr>
        <w:t>条款对乙方的要求与承诺书中其他条款不一致的，以对乙方要求更高的条款为准。</w:t>
      </w:r>
    </w:p>
    <w:p w14:paraId="625689AD"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b/>
          <w:bCs/>
          <w:color w:val="323232"/>
          <w:kern w:val="0"/>
          <w:szCs w:val="21"/>
        </w:rPr>
        <w:t>（二）环境保护</w:t>
      </w:r>
    </w:p>
    <w:p w14:paraId="2CEC9F9E" w14:textId="77777777" w:rsidR="00B72C3B" w:rsidRDefault="00033223">
      <w:pPr>
        <w:widowControl/>
        <w:shd w:val="clear" w:color="auto" w:fill="FFFFFF"/>
        <w:ind w:firstLine="420"/>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CB44E36"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b/>
          <w:bCs/>
          <w:color w:val="323232"/>
          <w:kern w:val="0"/>
          <w:szCs w:val="21"/>
        </w:rPr>
        <w:t>（三）附件法律效力条款</w:t>
      </w:r>
    </w:p>
    <w:p w14:paraId="7C2930F9" w14:textId="77777777" w:rsidR="00B72C3B" w:rsidRDefault="00033223">
      <w:pPr>
        <w:widowControl/>
        <w:shd w:val="clear" w:color="auto" w:fill="FFFFFF"/>
        <w:ind w:firstLine="420"/>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本着接受法律上之约束的意向，双方特此同意</w:t>
      </w:r>
      <w:proofErr w:type="gramStart"/>
      <w:r>
        <w:rPr>
          <w:rFonts w:ascii="微软雅黑" w:eastAsia="微软雅黑" w:hAnsi="微软雅黑" w:cs="宋体" w:hint="eastAsia"/>
          <w:color w:val="323232"/>
          <w:kern w:val="0"/>
          <w:szCs w:val="21"/>
        </w:rPr>
        <w:t>本承诺</w:t>
      </w:r>
      <w:proofErr w:type="gramEnd"/>
      <w:r>
        <w:rPr>
          <w:rFonts w:ascii="微软雅黑" w:eastAsia="微软雅黑" w:hAnsi="微软雅黑" w:cs="宋体" w:hint="eastAsia"/>
          <w:color w:val="323232"/>
          <w:kern w:val="0"/>
          <w:szCs w:val="21"/>
        </w:rPr>
        <w:t>书全部附录、附件等均为</w:t>
      </w:r>
      <w:proofErr w:type="gramStart"/>
      <w:r>
        <w:rPr>
          <w:rFonts w:ascii="微软雅黑" w:eastAsia="微软雅黑" w:hAnsi="微软雅黑" w:cs="宋体" w:hint="eastAsia"/>
          <w:color w:val="323232"/>
          <w:kern w:val="0"/>
          <w:szCs w:val="21"/>
        </w:rPr>
        <w:t>本承诺</w:t>
      </w:r>
      <w:proofErr w:type="gramEnd"/>
      <w:r>
        <w:rPr>
          <w:rFonts w:ascii="微软雅黑" w:eastAsia="微软雅黑" w:hAnsi="微软雅黑" w:cs="宋体" w:hint="eastAsia"/>
          <w:color w:val="323232"/>
          <w:kern w:val="0"/>
          <w:szCs w:val="21"/>
        </w:rPr>
        <w:t>书不可分割的部分，共同构成双方就达成的全部承诺书，与</w:t>
      </w:r>
      <w:proofErr w:type="gramStart"/>
      <w:r>
        <w:rPr>
          <w:rFonts w:ascii="微软雅黑" w:eastAsia="微软雅黑" w:hAnsi="微软雅黑" w:cs="宋体" w:hint="eastAsia"/>
          <w:color w:val="323232"/>
          <w:kern w:val="0"/>
          <w:szCs w:val="21"/>
        </w:rPr>
        <w:t>本承诺</w:t>
      </w:r>
      <w:proofErr w:type="gramEnd"/>
      <w:r>
        <w:rPr>
          <w:rFonts w:ascii="微软雅黑" w:eastAsia="微软雅黑" w:hAnsi="微软雅黑" w:cs="宋体" w:hint="eastAsia"/>
          <w:color w:val="323232"/>
          <w:kern w:val="0"/>
          <w:szCs w:val="21"/>
        </w:rPr>
        <w:t>书具有同等法律效力。</w:t>
      </w:r>
    </w:p>
    <w:p w14:paraId="5348CBF9"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b/>
          <w:bCs/>
          <w:color w:val="323232"/>
          <w:kern w:val="0"/>
          <w:szCs w:val="21"/>
        </w:rPr>
        <w:t>十一、适用法律</w:t>
      </w:r>
    </w:p>
    <w:p w14:paraId="2AC5F1B1" w14:textId="77777777" w:rsidR="00B72C3B" w:rsidRDefault="00033223">
      <w:pPr>
        <w:widowControl/>
        <w:shd w:val="clear" w:color="auto" w:fill="FFFFFF"/>
        <w:ind w:firstLine="420"/>
        <w:jc w:val="left"/>
        <w:textAlignment w:val="baseline"/>
        <w:rPr>
          <w:rFonts w:ascii="微软雅黑" w:eastAsia="微软雅黑" w:hAnsi="微软雅黑" w:cs="宋体"/>
          <w:color w:val="323232"/>
          <w:kern w:val="0"/>
          <w:szCs w:val="21"/>
        </w:rPr>
      </w:pPr>
      <w:proofErr w:type="gramStart"/>
      <w:r>
        <w:rPr>
          <w:rFonts w:ascii="微软雅黑" w:eastAsia="微软雅黑" w:hAnsi="微软雅黑" w:cs="宋体" w:hint="eastAsia"/>
          <w:color w:val="323232"/>
          <w:kern w:val="0"/>
          <w:szCs w:val="21"/>
        </w:rPr>
        <w:t>本承诺</w:t>
      </w:r>
      <w:proofErr w:type="gramEnd"/>
      <w:r>
        <w:rPr>
          <w:rFonts w:ascii="微软雅黑" w:eastAsia="微软雅黑" w:hAnsi="微软雅黑" w:cs="宋体" w:hint="eastAsia"/>
          <w:color w:val="323232"/>
          <w:kern w:val="0"/>
          <w:szCs w:val="21"/>
        </w:rPr>
        <w:t>书适用中华人民共和国法律，因</w:t>
      </w:r>
      <w:proofErr w:type="gramStart"/>
      <w:r>
        <w:rPr>
          <w:rFonts w:ascii="微软雅黑" w:eastAsia="微软雅黑" w:hAnsi="微软雅黑" w:cs="宋体" w:hint="eastAsia"/>
          <w:color w:val="323232"/>
          <w:kern w:val="0"/>
          <w:szCs w:val="21"/>
        </w:rPr>
        <w:t>本承诺</w:t>
      </w:r>
      <w:proofErr w:type="gramEnd"/>
      <w:r>
        <w:rPr>
          <w:rFonts w:ascii="微软雅黑" w:eastAsia="微软雅黑" w:hAnsi="微软雅黑" w:cs="宋体" w:hint="eastAsia"/>
          <w:color w:val="323232"/>
          <w:kern w:val="0"/>
          <w:szCs w:val="21"/>
        </w:rPr>
        <w:t>书引起或与</w:t>
      </w:r>
      <w:proofErr w:type="gramStart"/>
      <w:r>
        <w:rPr>
          <w:rFonts w:ascii="微软雅黑" w:eastAsia="微软雅黑" w:hAnsi="微软雅黑" w:cs="宋体" w:hint="eastAsia"/>
          <w:color w:val="323232"/>
          <w:kern w:val="0"/>
          <w:szCs w:val="21"/>
        </w:rPr>
        <w:t>本承诺</w:t>
      </w:r>
      <w:proofErr w:type="gramEnd"/>
      <w:r>
        <w:rPr>
          <w:rFonts w:ascii="微软雅黑" w:eastAsia="微软雅黑" w:hAnsi="微软雅黑" w:cs="宋体" w:hint="eastAsia"/>
          <w:color w:val="323232"/>
          <w:kern w:val="0"/>
          <w:szCs w:val="21"/>
        </w:rPr>
        <w:t>书有关的任何争议，应由双方友好协商解决，协商不成的，双方同意选择第【 一 】种方式解决：</w:t>
      </w:r>
    </w:p>
    <w:p w14:paraId="06D5CBCD"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（一）向呼和浩特仲裁委员会申请仲裁。因仲裁产生的包括但不限于仲裁费、律师费、调查费、差旅费等，由乙方承担。</w:t>
      </w:r>
    </w:p>
    <w:p w14:paraId="52F8294D"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（二）向甲方所在地有管辖权的人民法院提起诉讼。因诉讼产生的包括但不限于诉讼费、律师费、调查费、差旅费等，由乙方承担。</w:t>
      </w:r>
    </w:p>
    <w:p w14:paraId="155540CC"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b/>
          <w:bCs/>
          <w:color w:val="323232"/>
          <w:kern w:val="0"/>
          <w:szCs w:val="21"/>
        </w:rPr>
        <w:t>十二、违约责任及救济</w:t>
      </w:r>
    </w:p>
    <w:p w14:paraId="02A39314" w14:textId="77777777" w:rsidR="00B72C3B" w:rsidRDefault="00033223">
      <w:pPr>
        <w:widowControl/>
        <w:shd w:val="clear" w:color="auto" w:fill="FFFFFF"/>
        <w:ind w:firstLine="420"/>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lastRenderedPageBreak/>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84E05E2" w14:textId="77777777" w:rsidR="00B72C3B" w:rsidRDefault="00033223">
      <w:pPr>
        <w:widowControl/>
        <w:shd w:val="clear" w:color="auto" w:fill="FFFFFF"/>
        <w:ind w:firstLine="420"/>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如果乙方违反</w:t>
      </w:r>
      <w:proofErr w:type="gramStart"/>
      <w:r>
        <w:rPr>
          <w:rFonts w:ascii="微软雅黑" w:eastAsia="微软雅黑" w:hAnsi="微软雅黑" w:cs="宋体" w:hint="eastAsia"/>
          <w:color w:val="323232"/>
          <w:kern w:val="0"/>
          <w:szCs w:val="21"/>
        </w:rPr>
        <w:t>本承诺</w:t>
      </w:r>
      <w:proofErr w:type="gramEnd"/>
      <w:r>
        <w:rPr>
          <w:rFonts w:ascii="微软雅黑" w:eastAsia="微软雅黑" w:hAnsi="微软雅黑" w:cs="宋体" w:hint="eastAsia"/>
          <w:color w:val="323232"/>
          <w:kern w:val="0"/>
          <w:szCs w:val="21"/>
        </w:rPr>
        <w:t>书的任何规定情形,则甲方有权将乙方拉入蒙牛供应商黑名单，乙方应积极配合甲方在10个工作日内收回已经泄露的信息。</w:t>
      </w:r>
    </w:p>
    <w:p w14:paraId="4444A1F8"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b/>
          <w:bCs/>
          <w:color w:val="323232"/>
          <w:kern w:val="0"/>
          <w:szCs w:val="21"/>
        </w:rPr>
        <w:t>十三、生效及份数</w:t>
      </w:r>
    </w:p>
    <w:p w14:paraId="18068309" w14:textId="4AF6F045" w:rsidR="00B72C3B" w:rsidRDefault="00033223">
      <w:pPr>
        <w:widowControl/>
        <w:shd w:val="clear" w:color="auto" w:fill="FFFFFF"/>
        <w:jc w:val="left"/>
        <w:textAlignment w:val="baseline"/>
        <w:rPr>
          <w:rFonts w:ascii="微软雅黑" w:eastAsia="微软雅黑" w:hAnsi="微软雅黑" w:cs="宋体"/>
          <w:color w:val="323232"/>
          <w:kern w:val="0"/>
          <w:szCs w:val="21"/>
        </w:rPr>
      </w:pPr>
      <w:proofErr w:type="gramStart"/>
      <w:r>
        <w:rPr>
          <w:rFonts w:ascii="微软雅黑" w:eastAsia="微软雅黑" w:hAnsi="微软雅黑" w:cs="宋体" w:hint="eastAsia"/>
          <w:color w:val="323232"/>
          <w:kern w:val="0"/>
          <w:szCs w:val="21"/>
        </w:rPr>
        <w:t>本承诺</w:t>
      </w:r>
      <w:proofErr w:type="gramEnd"/>
      <w:r>
        <w:rPr>
          <w:rFonts w:ascii="微软雅黑" w:eastAsia="微软雅黑" w:hAnsi="微软雅黑" w:cs="宋体" w:hint="eastAsia"/>
          <w:color w:val="323232"/>
          <w:kern w:val="0"/>
          <w:szCs w:val="21"/>
        </w:rPr>
        <w:t>书</w:t>
      </w:r>
      <w:r w:rsidR="005409F1">
        <w:rPr>
          <w:rFonts w:ascii="微软雅黑" w:eastAsia="微软雅黑" w:hAnsi="微软雅黑" w:cs="宋体" w:hint="eastAsia"/>
          <w:color w:val="323232"/>
          <w:kern w:val="0"/>
          <w:szCs w:val="21"/>
        </w:rPr>
        <w:t>一式三份，</w:t>
      </w:r>
      <w:r>
        <w:rPr>
          <w:rFonts w:ascii="微软雅黑" w:eastAsia="微软雅黑" w:hAnsi="微软雅黑" w:cs="宋体" w:hint="eastAsia"/>
          <w:color w:val="323232"/>
          <w:kern w:val="0"/>
          <w:szCs w:val="21"/>
        </w:rPr>
        <w:t>经乙方签字盖章之日起生效。</w:t>
      </w:r>
    </w:p>
    <w:p w14:paraId="4CDD9EE0"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（以下无正文）</w:t>
      </w:r>
    </w:p>
    <w:p w14:paraId="6D24D076"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                                     </w:t>
      </w:r>
    </w:p>
    <w:p w14:paraId="385E3DF2"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承诺方（盖章）：</w:t>
      </w:r>
    </w:p>
    <w:p w14:paraId="127B4927"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代表人：</w:t>
      </w:r>
    </w:p>
    <w:p w14:paraId="1EB227A6" w14:textId="77777777"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日期：</w:t>
      </w:r>
    </w:p>
    <w:p w14:paraId="33A7D3E9" w14:textId="77777777" w:rsidR="00B72C3B" w:rsidRDefault="00B72C3B">
      <w:pPr>
        <w:widowControl/>
        <w:shd w:val="clear" w:color="auto" w:fill="FFFFFF"/>
        <w:jc w:val="left"/>
        <w:textAlignment w:val="baseline"/>
        <w:rPr>
          <w:rFonts w:ascii="微软雅黑" w:eastAsia="微软雅黑" w:hAnsi="微软雅黑" w:cs="宋体"/>
          <w:color w:val="323232"/>
          <w:kern w:val="0"/>
          <w:szCs w:val="21"/>
        </w:rPr>
      </w:pPr>
    </w:p>
    <w:p w14:paraId="48796BDC" w14:textId="77777777" w:rsidR="00B72C3B" w:rsidRDefault="00B72C3B">
      <w:pPr>
        <w:widowControl/>
        <w:shd w:val="clear" w:color="auto" w:fill="FFFFFF"/>
        <w:jc w:val="left"/>
        <w:textAlignment w:val="baseline"/>
        <w:rPr>
          <w:rFonts w:ascii="微软雅黑" w:eastAsia="微软雅黑" w:hAnsi="微软雅黑" w:cs="宋体"/>
          <w:color w:val="323232"/>
          <w:kern w:val="0"/>
          <w:szCs w:val="21"/>
        </w:rPr>
      </w:pPr>
    </w:p>
    <w:p w14:paraId="1FA60C42" w14:textId="77777777" w:rsidR="005409F1"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 xml:space="preserve">　　　　</w:t>
      </w:r>
    </w:p>
    <w:p w14:paraId="3096BF36" w14:textId="77777777" w:rsidR="005409F1" w:rsidRDefault="005409F1">
      <w:pPr>
        <w:widowControl/>
        <w:shd w:val="clear" w:color="auto" w:fill="FFFFFF"/>
        <w:jc w:val="left"/>
        <w:textAlignment w:val="baseline"/>
        <w:rPr>
          <w:rFonts w:ascii="微软雅黑" w:eastAsia="微软雅黑" w:hAnsi="微软雅黑" w:cs="宋体"/>
          <w:color w:val="323232"/>
          <w:kern w:val="0"/>
          <w:szCs w:val="21"/>
        </w:rPr>
      </w:pPr>
    </w:p>
    <w:p w14:paraId="7DCDF5F8" w14:textId="77777777" w:rsidR="005409F1" w:rsidRDefault="005409F1">
      <w:pPr>
        <w:widowControl/>
        <w:shd w:val="clear" w:color="auto" w:fill="FFFFFF"/>
        <w:jc w:val="left"/>
        <w:textAlignment w:val="baseline"/>
        <w:rPr>
          <w:rFonts w:ascii="微软雅黑" w:eastAsia="微软雅黑" w:hAnsi="微软雅黑" w:cs="宋体"/>
          <w:color w:val="323232"/>
          <w:kern w:val="0"/>
          <w:szCs w:val="21"/>
        </w:rPr>
      </w:pPr>
    </w:p>
    <w:p w14:paraId="0CB9A4A8" w14:textId="77777777" w:rsidR="005409F1" w:rsidRDefault="005409F1">
      <w:pPr>
        <w:widowControl/>
        <w:shd w:val="clear" w:color="auto" w:fill="FFFFFF"/>
        <w:jc w:val="left"/>
        <w:textAlignment w:val="baseline"/>
        <w:rPr>
          <w:rFonts w:ascii="微软雅黑" w:eastAsia="微软雅黑" w:hAnsi="微软雅黑" w:cs="宋体"/>
          <w:color w:val="323232"/>
          <w:kern w:val="0"/>
          <w:szCs w:val="21"/>
        </w:rPr>
      </w:pPr>
    </w:p>
    <w:p w14:paraId="4F90ABA9" w14:textId="77777777" w:rsidR="00273220"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 xml:space="preserve">　　　　　　　　　　　</w:t>
      </w:r>
    </w:p>
    <w:p w14:paraId="00AAD220" w14:textId="77777777" w:rsidR="00273220" w:rsidRDefault="00273220">
      <w:pPr>
        <w:widowControl/>
        <w:shd w:val="clear" w:color="auto" w:fill="FFFFFF"/>
        <w:jc w:val="left"/>
        <w:textAlignment w:val="baseline"/>
        <w:rPr>
          <w:rFonts w:ascii="微软雅黑" w:eastAsia="微软雅黑" w:hAnsi="微软雅黑" w:cs="宋体"/>
          <w:color w:val="323232"/>
          <w:kern w:val="0"/>
          <w:szCs w:val="21"/>
        </w:rPr>
      </w:pPr>
    </w:p>
    <w:p w14:paraId="5A12C041" w14:textId="77777777" w:rsidR="00273220" w:rsidRDefault="00273220">
      <w:pPr>
        <w:widowControl/>
        <w:shd w:val="clear" w:color="auto" w:fill="FFFFFF"/>
        <w:jc w:val="left"/>
        <w:textAlignment w:val="baseline"/>
        <w:rPr>
          <w:rFonts w:ascii="微软雅黑" w:eastAsia="微软雅黑" w:hAnsi="微软雅黑" w:cs="宋体"/>
          <w:color w:val="323232"/>
          <w:kern w:val="0"/>
          <w:szCs w:val="21"/>
        </w:rPr>
      </w:pPr>
    </w:p>
    <w:p w14:paraId="752BA512" w14:textId="344BC6B4" w:rsidR="00B72C3B" w:rsidRDefault="00033223">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color w:val="323232"/>
          <w:kern w:val="0"/>
          <w:szCs w:val="21"/>
        </w:rPr>
        <w:t xml:space="preserve">　</w:t>
      </w:r>
    </w:p>
    <w:p w14:paraId="5CF209A8" w14:textId="77777777" w:rsidR="005409F1" w:rsidRDefault="005409F1" w:rsidP="005409F1">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b/>
          <w:bCs/>
          <w:color w:val="323232"/>
          <w:kern w:val="0"/>
          <w:szCs w:val="21"/>
        </w:rPr>
        <w:lastRenderedPageBreak/>
        <w:t>附件3：</w:t>
      </w:r>
    </w:p>
    <w:p w14:paraId="1D99E6FB" w14:textId="77777777" w:rsidR="005409F1" w:rsidRPr="005409F1" w:rsidRDefault="005409F1" w:rsidP="005409F1">
      <w:pPr>
        <w:jc w:val="left"/>
        <w:rPr>
          <w:rFonts w:ascii="仿宋_GB2312" w:eastAsia="仿宋_GB2312" w:hAnsi="仿宋_GB2312" w:cs="仿宋_GB2312"/>
          <w:bCs/>
          <w:sz w:val="24"/>
          <w:szCs w:val="24"/>
        </w:rPr>
      </w:pPr>
    </w:p>
    <w:p w14:paraId="343EEFBE" w14:textId="77777777" w:rsidR="005409F1" w:rsidRPr="005409F1" w:rsidRDefault="005409F1" w:rsidP="005409F1">
      <w:pPr>
        <w:jc w:val="center"/>
        <w:rPr>
          <w:rFonts w:ascii="仿宋_GB2312" w:eastAsia="仿宋_GB2312" w:hAnsi="仿宋_GB2312" w:cs="仿宋_GB2312"/>
          <w:b/>
          <w:kern w:val="0"/>
          <w:sz w:val="36"/>
          <w:szCs w:val="36"/>
        </w:rPr>
      </w:pPr>
      <w:bookmarkStart w:id="3" w:name="_Toc118283231"/>
      <w:r w:rsidRPr="005409F1">
        <w:rPr>
          <w:rFonts w:ascii="仿宋_GB2312" w:eastAsia="仿宋_GB2312" w:hAnsi="仿宋_GB2312" w:cs="仿宋_GB2312"/>
          <w:b/>
          <w:kern w:val="0"/>
          <w:sz w:val="36"/>
          <w:szCs w:val="36"/>
        </w:rPr>
        <w:t>法定代表人身份证明</w:t>
      </w:r>
    </w:p>
    <w:p w14:paraId="6D802D94" w14:textId="77777777" w:rsidR="005409F1" w:rsidRPr="005409F1" w:rsidRDefault="005409F1" w:rsidP="005409F1">
      <w:pPr>
        <w:spacing w:line="360" w:lineRule="auto"/>
        <w:jc w:val="center"/>
        <w:rPr>
          <w:rFonts w:ascii="仿宋_GB2312" w:eastAsia="仿宋_GB2312" w:hAnsi="仿宋_GB2312" w:cs="仿宋_GB2312"/>
          <w:b/>
          <w:szCs w:val="21"/>
        </w:rPr>
      </w:pPr>
    </w:p>
    <w:p w14:paraId="696173A2" w14:textId="77777777" w:rsidR="005409F1" w:rsidRPr="005409F1" w:rsidRDefault="005409F1" w:rsidP="005409F1">
      <w:pPr>
        <w:spacing w:line="360" w:lineRule="auto"/>
        <w:ind w:firstLineChars="295" w:firstLine="708"/>
        <w:rPr>
          <w:rFonts w:ascii="仿宋_GB2312" w:eastAsia="仿宋_GB2312" w:hAnsi="仿宋_GB2312" w:cs="仿宋_GB2312"/>
          <w:color w:val="000000"/>
          <w:sz w:val="24"/>
          <w:szCs w:val="24"/>
          <w:u w:val="single"/>
        </w:rPr>
      </w:pPr>
      <w:r w:rsidRPr="005409F1">
        <w:rPr>
          <w:rFonts w:ascii="仿宋_GB2312" w:eastAsia="仿宋_GB2312" w:hAnsi="仿宋_GB2312" w:cs="仿宋_GB2312" w:hint="eastAsia"/>
          <w:color w:val="000000"/>
          <w:sz w:val="24"/>
          <w:szCs w:val="24"/>
        </w:rPr>
        <w:t>竞价方</w:t>
      </w:r>
      <w:r w:rsidRPr="005409F1">
        <w:rPr>
          <w:rFonts w:ascii="仿宋_GB2312" w:eastAsia="仿宋_GB2312" w:hAnsi="仿宋_GB2312" w:cs="仿宋_GB2312"/>
          <w:color w:val="000000"/>
          <w:sz w:val="24"/>
          <w:szCs w:val="24"/>
        </w:rPr>
        <w:t>名称：</w:t>
      </w:r>
      <w:r w:rsidRPr="005409F1">
        <w:rPr>
          <w:rFonts w:ascii="仿宋_GB2312" w:eastAsia="仿宋_GB2312" w:hAnsi="仿宋_GB2312" w:cs="仿宋_GB2312"/>
          <w:color w:val="000000"/>
          <w:sz w:val="24"/>
          <w:szCs w:val="24"/>
          <w:u w:val="single"/>
        </w:rPr>
        <w:t xml:space="preserve">                             </w:t>
      </w:r>
    </w:p>
    <w:p w14:paraId="5A9E0B35" w14:textId="77777777" w:rsidR="005409F1" w:rsidRPr="005409F1" w:rsidRDefault="005409F1" w:rsidP="005409F1">
      <w:pPr>
        <w:spacing w:line="360" w:lineRule="auto"/>
        <w:ind w:firstLineChars="295" w:firstLine="708"/>
        <w:rPr>
          <w:rFonts w:ascii="仿宋_GB2312" w:eastAsia="仿宋_GB2312" w:hAnsi="仿宋_GB2312" w:cs="仿宋_GB2312"/>
          <w:color w:val="000000"/>
          <w:sz w:val="24"/>
          <w:szCs w:val="24"/>
        </w:rPr>
      </w:pPr>
      <w:r w:rsidRPr="005409F1">
        <w:rPr>
          <w:rFonts w:ascii="仿宋_GB2312" w:eastAsia="仿宋_GB2312" w:hAnsi="仿宋_GB2312" w:cs="仿宋_GB2312"/>
          <w:color w:val="000000"/>
          <w:sz w:val="24"/>
          <w:szCs w:val="24"/>
        </w:rPr>
        <w:t>单位性质：</w:t>
      </w:r>
      <w:r w:rsidRPr="005409F1">
        <w:rPr>
          <w:rFonts w:ascii="仿宋_GB2312" w:eastAsia="仿宋_GB2312" w:hAnsi="仿宋_GB2312" w:cs="仿宋_GB2312"/>
          <w:color w:val="000000"/>
          <w:sz w:val="24"/>
          <w:szCs w:val="24"/>
          <w:u w:val="single"/>
        </w:rPr>
        <w:t xml:space="preserve">                                </w:t>
      </w:r>
    </w:p>
    <w:p w14:paraId="7C20C5AB" w14:textId="77777777" w:rsidR="005409F1" w:rsidRPr="005409F1" w:rsidRDefault="005409F1" w:rsidP="005409F1">
      <w:pPr>
        <w:spacing w:line="360" w:lineRule="auto"/>
        <w:ind w:firstLineChars="295" w:firstLine="708"/>
        <w:rPr>
          <w:rFonts w:ascii="仿宋_GB2312" w:eastAsia="仿宋_GB2312" w:hAnsi="仿宋_GB2312" w:cs="仿宋_GB2312"/>
          <w:color w:val="000000"/>
          <w:sz w:val="24"/>
          <w:szCs w:val="24"/>
          <w:u w:val="single"/>
        </w:rPr>
      </w:pPr>
      <w:r w:rsidRPr="005409F1">
        <w:rPr>
          <w:rFonts w:ascii="仿宋_GB2312" w:eastAsia="仿宋_GB2312" w:hAnsi="仿宋_GB2312" w:cs="仿宋_GB2312"/>
          <w:color w:val="000000"/>
          <w:sz w:val="24"/>
          <w:szCs w:val="24"/>
        </w:rPr>
        <w:t>地</w:t>
      </w:r>
      <w:r w:rsidRPr="005409F1">
        <w:rPr>
          <w:rFonts w:ascii="仿宋_GB2312" w:eastAsia="仿宋_GB2312" w:hAnsi="仿宋_GB2312" w:cs="仿宋_GB2312" w:hint="eastAsia"/>
          <w:color w:val="000000"/>
          <w:sz w:val="24"/>
          <w:szCs w:val="24"/>
        </w:rPr>
        <w:t xml:space="preserve"> </w:t>
      </w:r>
      <w:r w:rsidRPr="005409F1">
        <w:rPr>
          <w:rFonts w:ascii="仿宋_GB2312" w:eastAsia="仿宋_GB2312" w:hAnsi="仿宋_GB2312" w:cs="仿宋_GB2312"/>
          <w:color w:val="000000"/>
          <w:sz w:val="24"/>
          <w:szCs w:val="24"/>
        </w:rPr>
        <w:t xml:space="preserve">   址：</w:t>
      </w:r>
      <w:r w:rsidRPr="005409F1">
        <w:rPr>
          <w:rFonts w:ascii="仿宋_GB2312" w:eastAsia="仿宋_GB2312" w:hAnsi="仿宋_GB2312" w:cs="仿宋_GB2312"/>
          <w:color w:val="000000"/>
          <w:sz w:val="24"/>
          <w:szCs w:val="24"/>
          <w:u w:val="single"/>
        </w:rPr>
        <w:t xml:space="preserve">                                   </w:t>
      </w:r>
    </w:p>
    <w:p w14:paraId="104C3406" w14:textId="77777777" w:rsidR="005409F1" w:rsidRPr="005409F1" w:rsidRDefault="005409F1" w:rsidP="005409F1">
      <w:pPr>
        <w:spacing w:line="360" w:lineRule="auto"/>
        <w:ind w:firstLineChars="295" w:firstLine="708"/>
        <w:rPr>
          <w:rFonts w:ascii="仿宋_GB2312" w:eastAsia="仿宋_GB2312" w:hAnsi="仿宋_GB2312" w:cs="仿宋_GB2312"/>
          <w:color w:val="000000"/>
          <w:sz w:val="24"/>
          <w:szCs w:val="24"/>
        </w:rPr>
      </w:pPr>
      <w:r w:rsidRPr="005409F1">
        <w:rPr>
          <w:rFonts w:ascii="仿宋_GB2312" w:eastAsia="仿宋_GB2312" w:hAnsi="仿宋_GB2312" w:cs="仿宋_GB2312"/>
          <w:color w:val="000000"/>
          <w:sz w:val="24"/>
          <w:szCs w:val="24"/>
        </w:rPr>
        <w:t>成立时间：</w:t>
      </w:r>
      <w:r w:rsidRPr="005409F1">
        <w:rPr>
          <w:rFonts w:ascii="仿宋_GB2312" w:eastAsia="仿宋_GB2312" w:hAnsi="仿宋_GB2312" w:cs="仿宋_GB2312"/>
          <w:color w:val="000000"/>
          <w:sz w:val="24"/>
          <w:szCs w:val="24"/>
          <w:u w:val="single"/>
        </w:rPr>
        <w:t xml:space="preserve">          </w:t>
      </w:r>
      <w:r w:rsidRPr="005409F1">
        <w:rPr>
          <w:rFonts w:ascii="仿宋_GB2312" w:eastAsia="仿宋_GB2312" w:hAnsi="仿宋_GB2312" w:cs="仿宋_GB2312"/>
          <w:color w:val="000000"/>
          <w:sz w:val="24"/>
          <w:szCs w:val="24"/>
        </w:rPr>
        <w:t>年</w:t>
      </w:r>
      <w:r w:rsidRPr="005409F1">
        <w:rPr>
          <w:rFonts w:ascii="仿宋_GB2312" w:eastAsia="仿宋_GB2312" w:hAnsi="仿宋_GB2312" w:cs="仿宋_GB2312"/>
          <w:color w:val="000000"/>
          <w:sz w:val="24"/>
          <w:szCs w:val="24"/>
          <w:u w:val="single"/>
        </w:rPr>
        <w:t xml:space="preserve">        </w:t>
      </w:r>
      <w:r w:rsidRPr="005409F1">
        <w:rPr>
          <w:rFonts w:ascii="仿宋_GB2312" w:eastAsia="仿宋_GB2312" w:hAnsi="仿宋_GB2312" w:cs="仿宋_GB2312"/>
          <w:color w:val="000000"/>
          <w:sz w:val="24"/>
          <w:szCs w:val="24"/>
        </w:rPr>
        <w:t>月</w:t>
      </w:r>
      <w:r w:rsidRPr="005409F1">
        <w:rPr>
          <w:rFonts w:ascii="仿宋_GB2312" w:eastAsia="仿宋_GB2312" w:hAnsi="仿宋_GB2312" w:cs="仿宋_GB2312"/>
          <w:color w:val="000000"/>
          <w:sz w:val="24"/>
          <w:szCs w:val="24"/>
          <w:u w:val="single"/>
        </w:rPr>
        <w:t xml:space="preserve">        </w:t>
      </w:r>
      <w:r w:rsidRPr="005409F1">
        <w:rPr>
          <w:rFonts w:ascii="仿宋_GB2312" w:eastAsia="仿宋_GB2312" w:hAnsi="仿宋_GB2312" w:cs="仿宋_GB2312"/>
          <w:color w:val="000000"/>
          <w:sz w:val="24"/>
          <w:szCs w:val="24"/>
        </w:rPr>
        <w:t>日</w:t>
      </w:r>
    </w:p>
    <w:p w14:paraId="56748A3E" w14:textId="77777777" w:rsidR="005409F1" w:rsidRPr="005409F1" w:rsidRDefault="005409F1" w:rsidP="005409F1">
      <w:pPr>
        <w:spacing w:line="360" w:lineRule="auto"/>
        <w:ind w:firstLineChars="295" w:firstLine="708"/>
        <w:rPr>
          <w:rFonts w:ascii="仿宋_GB2312" w:eastAsia="仿宋_GB2312" w:hAnsi="仿宋_GB2312" w:cs="仿宋_GB2312"/>
          <w:color w:val="000000"/>
          <w:sz w:val="24"/>
          <w:szCs w:val="24"/>
        </w:rPr>
      </w:pPr>
      <w:r w:rsidRPr="005409F1">
        <w:rPr>
          <w:rFonts w:ascii="仿宋_GB2312" w:eastAsia="仿宋_GB2312" w:hAnsi="仿宋_GB2312" w:cs="仿宋_GB2312"/>
          <w:color w:val="000000"/>
          <w:sz w:val="24"/>
          <w:szCs w:val="24"/>
        </w:rPr>
        <w:t>经营期限：</w:t>
      </w:r>
      <w:r w:rsidRPr="005409F1">
        <w:rPr>
          <w:rFonts w:ascii="仿宋_GB2312" w:eastAsia="仿宋_GB2312" w:hAnsi="仿宋_GB2312" w:cs="仿宋_GB2312"/>
          <w:color w:val="000000"/>
          <w:sz w:val="24"/>
          <w:szCs w:val="24"/>
          <w:u w:val="single"/>
        </w:rPr>
        <w:t xml:space="preserve">                               </w:t>
      </w:r>
    </w:p>
    <w:p w14:paraId="4FE851FA" w14:textId="77777777" w:rsidR="005409F1" w:rsidRPr="005409F1" w:rsidRDefault="005409F1" w:rsidP="005409F1">
      <w:pPr>
        <w:spacing w:line="360" w:lineRule="auto"/>
        <w:ind w:leftChars="337" w:left="708" w:firstLine="1"/>
        <w:rPr>
          <w:rFonts w:ascii="仿宋_GB2312" w:eastAsia="仿宋_GB2312" w:hAnsi="仿宋_GB2312" w:cs="仿宋_GB2312"/>
          <w:color w:val="000000"/>
          <w:sz w:val="24"/>
          <w:szCs w:val="24"/>
        </w:rPr>
      </w:pPr>
      <w:r w:rsidRPr="005409F1">
        <w:rPr>
          <w:rFonts w:ascii="仿宋_GB2312" w:eastAsia="仿宋_GB2312" w:hAnsi="仿宋_GB2312" w:cs="仿宋_GB2312"/>
          <w:color w:val="000000"/>
          <w:sz w:val="24"/>
          <w:szCs w:val="24"/>
        </w:rPr>
        <w:t>姓名：</w:t>
      </w:r>
      <w:r w:rsidRPr="005409F1">
        <w:rPr>
          <w:rFonts w:ascii="仿宋_GB2312" w:eastAsia="仿宋_GB2312" w:hAnsi="仿宋_GB2312" w:cs="仿宋_GB2312"/>
          <w:color w:val="000000"/>
          <w:sz w:val="24"/>
          <w:szCs w:val="24"/>
          <w:u w:val="single"/>
        </w:rPr>
        <w:t xml:space="preserve">     </w:t>
      </w:r>
      <w:r w:rsidRPr="005409F1">
        <w:rPr>
          <w:rFonts w:ascii="仿宋_GB2312" w:eastAsia="仿宋_GB2312" w:hAnsi="仿宋_GB2312" w:cs="仿宋_GB2312" w:hint="eastAsia"/>
          <w:color w:val="000000"/>
          <w:sz w:val="24"/>
          <w:szCs w:val="24"/>
        </w:rPr>
        <w:t>，</w:t>
      </w:r>
      <w:r w:rsidRPr="005409F1">
        <w:rPr>
          <w:rFonts w:ascii="仿宋_GB2312" w:eastAsia="仿宋_GB2312" w:hAnsi="仿宋_GB2312" w:cs="仿宋_GB2312"/>
          <w:color w:val="000000"/>
          <w:sz w:val="24"/>
          <w:szCs w:val="24"/>
        </w:rPr>
        <w:t xml:space="preserve"> 性别：</w:t>
      </w:r>
      <w:r w:rsidRPr="005409F1">
        <w:rPr>
          <w:rFonts w:ascii="仿宋_GB2312" w:eastAsia="仿宋_GB2312" w:hAnsi="仿宋_GB2312" w:cs="仿宋_GB2312"/>
          <w:color w:val="000000"/>
          <w:sz w:val="24"/>
          <w:szCs w:val="24"/>
          <w:u w:val="single"/>
        </w:rPr>
        <w:t xml:space="preserve">   </w:t>
      </w:r>
      <w:r w:rsidRPr="005409F1">
        <w:rPr>
          <w:rFonts w:ascii="仿宋_GB2312" w:eastAsia="仿宋_GB2312" w:hAnsi="仿宋_GB2312" w:cs="仿宋_GB2312" w:hint="eastAsia"/>
          <w:color w:val="000000"/>
          <w:sz w:val="24"/>
          <w:szCs w:val="24"/>
        </w:rPr>
        <w:t>，身份证号码</w:t>
      </w:r>
      <w:r w:rsidRPr="005409F1">
        <w:rPr>
          <w:rFonts w:ascii="仿宋_GB2312" w:eastAsia="仿宋_GB2312" w:hAnsi="仿宋_GB2312" w:cs="仿宋_GB2312"/>
          <w:color w:val="000000"/>
          <w:sz w:val="24"/>
          <w:szCs w:val="24"/>
        </w:rPr>
        <w:t>：</w:t>
      </w:r>
      <w:r w:rsidRPr="005409F1">
        <w:rPr>
          <w:rFonts w:ascii="仿宋_GB2312" w:eastAsia="仿宋_GB2312" w:hAnsi="仿宋_GB2312" w:cs="仿宋_GB2312"/>
          <w:color w:val="000000"/>
          <w:sz w:val="24"/>
          <w:szCs w:val="24"/>
          <w:u w:val="single"/>
        </w:rPr>
        <w:t xml:space="preserve">   </w:t>
      </w:r>
      <w:r w:rsidRPr="005409F1">
        <w:rPr>
          <w:rFonts w:ascii="仿宋_GB2312" w:eastAsia="仿宋_GB2312" w:hAnsi="仿宋_GB2312" w:cs="仿宋_GB2312" w:hint="eastAsia"/>
          <w:color w:val="000000"/>
          <w:sz w:val="24"/>
          <w:szCs w:val="24"/>
          <w:u w:val="single"/>
        </w:rPr>
        <w:t xml:space="preserve">     </w:t>
      </w:r>
      <w:r w:rsidRPr="005409F1">
        <w:rPr>
          <w:rFonts w:ascii="仿宋_GB2312" w:eastAsia="仿宋_GB2312" w:hAnsi="仿宋_GB2312" w:cs="仿宋_GB2312"/>
          <w:color w:val="000000"/>
          <w:sz w:val="24"/>
          <w:szCs w:val="24"/>
          <w:u w:val="single"/>
        </w:rPr>
        <w:t xml:space="preserve">     </w:t>
      </w:r>
      <w:r w:rsidRPr="005409F1">
        <w:rPr>
          <w:rFonts w:ascii="仿宋_GB2312" w:eastAsia="仿宋_GB2312" w:hAnsi="仿宋_GB2312" w:cs="仿宋_GB2312" w:hint="eastAsia"/>
          <w:color w:val="000000"/>
          <w:sz w:val="24"/>
          <w:szCs w:val="24"/>
        </w:rPr>
        <w:t>，</w:t>
      </w:r>
      <w:r w:rsidRPr="005409F1">
        <w:rPr>
          <w:rFonts w:ascii="仿宋_GB2312" w:eastAsia="仿宋_GB2312" w:hAnsi="仿宋_GB2312" w:cs="仿宋_GB2312"/>
          <w:color w:val="000000"/>
          <w:sz w:val="24"/>
          <w:szCs w:val="24"/>
        </w:rPr>
        <w:t>职务：</w:t>
      </w:r>
      <w:r w:rsidRPr="005409F1">
        <w:rPr>
          <w:rFonts w:ascii="仿宋_GB2312" w:eastAsia="仿宋_GB2312" w:hAnsi="仿宋_GB2312" w:cs="仿宋_GB2312"/>
          <w:color w:val="000000"/>
          <w:sz w:val="24"/>
          <w:szCs w:val="24"/>
          <w:u w:val="single"/>
        </w:rPr>
        <w:t xml:space="preserve">      </w:t>
      </w:r>
      <w:r w:rsidRPr="005409F1">
        <w:rPr>
          <w:rFonts w:ascii="仿宋_GB2312" w:eastAsia="仿宋_GB2312" w:hAnsi="仿宋_GB2312" w:cs="仿宋_GB2312"/>
          <w:color w:val="000000"/>
          <w:sz w:val="24"/>
          <w:szCs w:val="24"/>
        </w:rPr>
        <w:t xml:space="preserve"> 系  </w:t>
      </w:r>
      <w:r w:rsidRPr="005409F1">
        <w:rPr>
          <w:rFonts w:ascii="仿宋_GB2312" w:eastAsia="仿宋_GB2312" w:hAnsi="仿宋_GB2312" w:cs="仿宋_GB2312" w:hint="eastAsia"/>
          <w:color w:val="FF0000"/>
          <w:sz w:val="24"/>
          <w:szCs w:val="24"/>
          <w:u w:val="single"/>
        </w:rPr>
        <w:t>竞 价 方 全 称</w:t>
      </w:r>
      <w:r w:rsidRPr="005409F1">
        <w:rPr>
          <w:rFonts w:ascii="仿宋_GB2312" w:eastAsia="仿宋_GB2312" w:hAnsi="仿宋_GB2312" w:cs="仿宋_GB2312"/>
          <w:color w:val="000000"/>
          <w:sz w:val="24"/>
          <w:szCs w:val="24"/>
        </w:rPr>
        <w:t>的法定代表人。</w:t>
      </w:r>
    </w:p>
    <w:p w14:paraId="1E9DBB6A" w14:textId="77777777" w:rsidR="005409F1" w:rsidRPr="005409F1" w:rsidRDefault="005409F1" w:rsidP="005409F1">
      <w:pPr>
        <w:spacing w:line="360" w:lineRule="auto"/>
        <w:ind w:leftChars="337" w:left="708" w:firstLine="1"/>
        <w:rPr>
          <w:rFonts w:ascii="仿宋_GB2312" w:eastAsia="仿宋_GB2312" w:hAnsi="仿宋_GB2312" w:cs="仿宋_GB2312"/>
          <w:color w:val="000000"/>
          <w:sz w:val="24"/>
          <w:szCs w:val="24"/>
        </w:rPr>
      </w:pPr>
      <w:r w:rsidRPr="005409F1">
        <w:rPr>
          <w:rFonts w:ascii="仿宋_GB2312" w:eastAsia="仿宋_GB2312" w:hAnsi="仿宋_GB2312" w:cs="仿宋_GB2312"/>
          <w:color w:val="000000"/>
          <w:sz w:val="24"/>
          <w:szCs w:val="24"/>
        </w:rPr>
        <w:t>特此证明。</w:t>
      </w:r>
    </w:p>
    <w:p w14:paraId="242B91F3" w14:textId="77777777" w:rsidR="005409F1" w:rsidRPr="005409F1" w:rsidRDefault="005409F1" w:rsidP="005409F1">
      <w:pPr>
        <w:spacing w:line="360" w:lineRule="auto"/>
        <w:rPr>
          <w:rFonts w:ascii="仿宋_GB2312" w:eastAsia="仿宋_GB2312" w:hAnsi="仿宋_GB2312" w:cs="仿宋_GB2312"/>
          <w:sz w:val="24"/>
          <w:szCs w:val="24"/>
        </w:rPr>
      </w:pPr>
    </w:p>
    <w:p w14:paraId="368AD2D9" w14:textId="77777777" w:rsidR="005409F1" w:rsidRPr="005409F1" w:rsidRDefault="005409F1" w:rsidP="005409F1">
      <w:pPr>
        <w:spacing w:line="360" w:lineRule="auto"/>
        <w:rPr>
          <w:rFonts w:ascii="仿宋_GB2312" w:eastAsia="仿宋_GB2312" w:hAnsi="仿宋_GB2312" w:cs="仿宋_GB2312"/>
          <w:sz w:val="24"/>
          <w:szCs w:val="24"/>
        </w:rPr>
      </w:pPr>
    </w:p>
    <w:p w14:paraId="06C791D2" w14:textId="77777777" w:rsidR="005409F1" w:rsidRPr="005409F1" w:rsidRDefault="005409F1" w:rsidP="005409F1">
      <w:pPr>
        <w:spacing w:line="360" w:lineRule="auto"/>
        <w:ind w:left="161" w:hangingChars="67" w:hanging="161"/>
        <w:rPr>
          <w:rFonts w:ascii="仿宋_GB2312" w:eastAsia="仿宋_GB2312" w:hAnsi="仿宋_GB2312" w:cs="仿宋_GB2312"/>
          <w:sz w:val="24"/>
          <w:szCs w:val="24"/>
        </w:rPr>
      </w:pPr>
    </w:p>
    <w:p w14:paraId="3131E79A" w14:textId="77777777" w:rsidR="005409F1" w:rsidRPr="005409F1" w:rsidRDefault="005409F1" w:rsidP="005409F1">
      <w:pPr>
        <w:spacing w:line="360" w:lineRule="auto"/>
        <w:rPr>
          <w:rFonts w:ascii="仿宋_GB2312" w:eastAsia="仿宋_GB2312" w:hAnsi="仿宋_GB2312" w:cs="仿宋_GB2312"/>
          <w:sz w:val="24"/>
          <w:szCs w:val="24"/>
        </w:rPr>
      </w:pPr>
    </w:p>
    <w:p w14:paraId="628ECF44" w14:textId="77777777" w:rsidR="005409F1" w:rsidRPr="005409F1" w:rsidRDefault="005409F1" w:rsidP="005409F1">
      <w:pPr>
        <w:spacing w:line="360" w:lineRule="auto"/>
        <w:rPr>
          <w:rFonts w:ascii="仿宋_GB2312" w:eastAsia="仿宋_GB2312" w:hAnsi="仿宋_GB2312" w:cs="仿宋_GB2312"/>
          <w:sz w:val="24"/>
          <w:szCs w:val="24"/>
        </w:rPr>
      </w:pPr>
    </w:p>
    <w:p w14:paraId="1BB2591E" w14:textId="77777777" w:rsidR="005409F1" w:rsidRPr="005409F1" w:rsidRDefault="005409F1" w:rsidP="005409F1">
      <w:pPr>
        <w:spacing w:line="360" w:lineRule="auto"/>
        <w:rPr>
          <w:rFonts w:ascii="仿宋_GB2312" w:eastAsia="仿宋_GB2312" w:hAnsi="仿宋_GB2312" w:cs="仿宋_GB2312"/>
          <w:sz w:val="24"/>
          <w:szCs w:val="24"/>
        </w:rPr>
      </w:pPr>
    </w:p>
    <w:p w14:paraId="24119F94" w14:textId="77777777" w:rsidR="005409F1" w:rsidRPr="005409F1" w:rsidRDefault="005409F1" w:rsidP="005409F1">
      <w:pPr>
        <w:spacing w:line="360" w:lineRule="auto"/>
        <w:ind w:rightChars="741" w:right="1556"/>
        <w:jc w:val="right"/>
        <w:rPr>
          <w:rFonts w:ascii="仿宋_GB2312" w:eastAsia="仿宋_GB2312" w:hAnsi="仿宋_GB2312" w:cs="仿宋_GB2312"/>
          <w:sz w:val="24"/>
          <w:szCs w:val="24"/>
        </w:rPr>
      </w:pPr>
      <w:r w:rsidRPr="005409F1">
        <w:rPr>
          <w:rFonts w:ascii="仿宋_GB2312" w:eastAsia="仿宋_GB2312" w:hAnsi="仿宋_GB2312" w:cs="仿宋_GB2312" w:hint="eastAsia"/>
          <w:sz w:val="24"/>
          <w:szCs w:val="24"/>
        </w:rPr>
        <w:t>竞价方</w:t>
      </w:r>
      <w:r w:rsidRPr="005409F1">
        <w:rPr>
          <w:rFonts w:ascii="仿宋_GB2312" w:eastAsia="仿宋_GB2312" w:hAnsi="仿宋_GB2312" w:cs="仿宋_GB2312"/>
          <w:sz w:val="24"/>
          <w:szCs w:val="24"/>
        </w:rPr>
        <w:t>：</w:t>
      </w:r>
      <w:r w:rsidRPr="005409F1">
        <w:rPr>
          <w:rFonts w:ascii="仿宋_GB2312" w:eastAsia="仿宋_GB2312" w:hAnsi="仿宋_GB2312" w:cs="仿宋_GB2312"/>
          <w:sz w:val="24"/>
          <w:szCs w:val="24"/>
          <w:u w:val="single"/>
        </w:rPr>
        <w:t xml:space="preserve">                 </w:t>
      </w:r>
      <w:r w:rsidRPr="005409F1">
        <w:rPr>
          <w:rFonts w:ascii="仿宋_GB2312" w:eastAsia="仿宋_GB2312" w:hAnsi="仿宋_GB2312" w:cs="仿宋_GB2312"/>
          <w:sz w:val="24"/>
          <w:szCs w:val="24"/>
        </w:rPr>
        <w:t>（盖</w:t>
      </w:r>
      <w:r w:rsidRPr="005409F1">
        <w:rPr>
          <w:rFonts w:ascii="仿宋_GB2312" w:eastAsia="仿宋_GB2312" w:hAnsi="仿宋_GB2312" w:cs="仿宋_GB2312" w:hint="eastAsia"/>
          <w:sz w:val="24"/>
          <w:szCs w:val="24"/>
        </w:rPr>
        <w:t>公</w:t>
      </w:r>
      <w:r w:rsidRPr="005409F1">
        <w:rPr>
          <w:rFonts w:ascii="仿宋_GB2312" w:eastAsia="仿宋_GB2312" w:hAnsi="仿宋_GB2312" w:cs="仿宋_GB2312"/>
          <w:sz w:val="24"/>
          <w:szCs w:val="24"/>
        </w:rPr>
        <w:t>章）</w:t>
      </w:r>
    </w:p>
    <w:p w14:paraId="5323B5C6" w14:textId="77777777" w:rsidR="005409F1" w:rsidRPr="005409F1" w:rsidRDefault="005409F1" w:rsidP="005409F1">
      <w:pPr>
        <w:spacing w:line="360" w:lineRule="auto"/>
        <w:ind w:rightChars="741" w:right="1556"/>
        <w:jc w:val="right"/>
        <w:rPr>
          <w:rFonts w:ascii="仿宋_GB2312" w:eastAsia="仿宋_GB2312" w:hAnsi="仿宋_GB2312" w:cs="仿宋_GB2312"/>
          <w:sz w:val="24"/>
          <w:szCs w:val="24"/>
        </w:rPr>
      </w:pPr>
    </w:p>
    <w:p w14:paraId="1C0151EF" w14:textId="77777777" w:rsidR="005409F1" w:rsidRPr="005409F1" w:rsidRDefault="005409F1" w:rsidP="005409F1">
      <w:pPr>
        <w:ind w:rightChars="741" w:right="1556"/>
        <w:jc w:val="right"/>
        <w:rPr>
          <w:rFonts w:ascii="仿宋_GB2312" w:eastAsia="仿宋_GB2312" w:hAnsi="仿宋_GB2312" w:cs="仿宋_GB2312"/>
          <w:sz w:val="24"/>
          <w:szCs w:val="24"/>
        </w:rPr>
      </w:pPr>
      <w:r w:rsidRPr="005409F1">
        <w:rPr>
          <w:rFonts w:ascii="仿宋_GB2312" w:eastAsia="仿宋_GB2312" w:hAnsi="仿宋_GB2312" w:cs="仿宋_GB2312"/>
          <w:sz w:val="24"/>
          <w:szCs w:val="24"/>
          <w:u w:val="single"/>
        </w:rPr>
        <w:t xml:space="preserve">       </w:t>
      </w:r>
      <w:r w:rsidRPr="005409F1">
        <w:rPr>
          <w:rFonts w:ascii="仿宋_GB2312" w:eastAsia="仿宋_GB2312" w:hAnsi="仿宋_GB2312" w:cs="仿宋_GB2312"/>
          <w:sz w:val="24"/>
          <w:szCs w:val="24"/>
        </w:rPr>
        <w:t>年</w:t>
      </w:r>
      <w:r w:rsidRPr="005409F1">
        <w:rPr>
          <w:rFonts w:ascii="仿宋_GB2312" w:eastAsia="仿宋_GB2312" w:hAnsi="仿宋_GB2312" w:cs="仿宋_GB2312"/>
          <w:sz w:val="24"/>
          <w:szCs w:val="24"/>
          <w:u w:val="single"/>
        </w:rPr>
        <w:t xml:space="preserve">       </w:t>
      </w:r>
      <w:r w:rsidRPr="005409F1">
        <w:rPr>
          <w:rFonts w:ascii="仿宋_GB2312" w:eastAsia="仿宋_GB2312" w:hAnsi="仿宋_GB2312" w:cs="仿宋_GB2312"/>
          <w:sz w:val="24"/>
          <w:szCs w:val="24"/>
        </w:rPr>
        <w:t>月</w:t>
      </w:r>
      <w:r w:rsidRPr="005409F1">
        <w:rPr>
          <w:rFonts w:ascii="仿宋_GB2312" w:eastAsia="仿宋_GB2312" w:hAnsi="仿宋_GB2312" w:cs="仿宋_GB2312"/>
          <w:sz w:val="24"/>
          <w:szCs w:val="24"/>
          <w:u w:val="single"/>
        </w:rPr>
        <w:t xml:space="preserve">       </w:t>
      </w:r>
      <w:r w:rsidRPr="005409F1">
        <w:rPr>
          <w:rFonts w:ascii="仿宋_GB2312" w:eastAsia="仿宋_GB2312" w:hAnsi="仿宋_GB2312" w:cs="仿宋_GB2312"/>
          <w:sz w:val="24"/>
          <w:szCs w:val="24"/>
        </w:rPr>
        <w:t>日</w:t>
      </w:r>
    </w:p>
    <w:p w14:paraId="79B111F7" w14:textId="77777777" w:rsidR="005409F1" w:rsidRPr="005409F1" w:rsidRDefault="005409F1" w:rsidP="005409F1">
      <w:pPr>
        <w:jc w:val="center"/>
        <w:rPr>
          <w:rFonts w:ascii="仿宋_GB2312" w:eastAsia="仿宋_GB2312" w:hAnsi="仿宋_GB2312" w:cs="仿宋_GB2312"/>
          <w:b/>
          <w:kern w:val="0"/>
          <w:sz w:val="24"/>
          <w:szCs w:val="24"/>
        </w:rPr>
      </w:pPr>
    </w:p>
    <w:p w14:paraId="267C80AA" w14:textId="77777777" w:rsidR="005409F1" w:rsidRPr="005409F1" w:rsidRDefault="005409F1" w:rsidP="005409F1">
      <w:pPr>
        <w:pStyle w:val="2"/>
        <w:ind w:leftChars="0" w:left="0" w:firstLineChars="0" w:firstLine="0"/>
      </w:pPr>
    </w:p>
    <w:p w14:paraId="5D4733CF" w14:textId="1160B6E7" w:rsidR="005409F1" w:rsidRPr="005409F1" w:rsidRDefault="005409F1" w:rsidP="005409F1">
      <w:pPr>
        <w:widowControl/>
        <w:shd w:val="clear" w:color="auto" w:fill="FFFFFF"/>
        <w:jc w:val="left"/>
        <w:textAlignment w:val="baseline"/>
        <w:rPr>
          <w:rFonts w:ascii="微软雅黑" w:eastAsia="微软雅黑" w:hAnsi="微软雅黑" w:cs="宋体"/>
          <w:color w:val="323232"/>
          <w:kern w:val="0"/>
          <w:szCs w:val="21"/>
        </w:rPr>
      </w:pPr>
      <w:r>
        <w:rPr>
          <w:rFonts w:ascii="微软雅黑" w:eastAsia="微软雅黑" w:hAnsi="微软雅黑" w:cs="宋体" w:hint="eastAsia"/>
          <w:b/>
          <w:bCs/>
          <w:color w:val="323232"/>
          <w:kern w:val="0"/>
          <w:szCs w:val="21"/>
        </w:rPr>
        <w:t>附件4：</w:t>
      </w:r>
    </w:p>
    <w:p w14:paraId="597AEA39" w14:textId="465577C9" w:rsidR="005409F1" w:rsidRPr="005409F1" w:rsidRDefault="005409F1" w:rsidP="005409F1">
      <w:pPr>
        <w:jc w:val="center"/>
        <w:rPr>
          <w:rFonts w:ascii="仿宋_GB2312" w:eastAsia="仿宋_GB2312" w:hAnsi="仿宋_GB2312" w:cs="仿宋_GB2312"/>
          <w:b/>
          <w:kern w:val="0"/>
          <w:sz w:val="36"/>
          <w:szCs w:val="36"/>
        </w:rPr>
      </w:pPr>
      <w:r w:rsidRPr="005409F1">
        <w:rPr>
          <w:rFonts w:ascii="仿宋_GB2312" w:eastAsia="仿宋_GB2312" w:hAnsi="仿宋_GB2312" w:cs="仿宋_GB2312" w:hint="eastAsia"/>
          <w:b/>
          <w:kern w:val="0"/>
          <w:sz w:val="36"/>
          <w:szCs w:val="36"/>
        </w:rPr>
        <w:t>法定代表人授权委托书</w:t>
      </w:r>
      <w:bookmarkEnd w:id="3"/>
    </w:p>
    <w:p w14:paraId="5B7878E7" w14:textId="77777777" w:rsidR="005409F1" w:rsidRPr="005409F1" w:rsidRDefault="005409F1" w:rsidP="005409F1">
      <w:pPr>
        <w:ind w:rightChars="283" w:right="594"/>
        <w:rPr>
          <w:rFonts w:ascii="仿宋_GB2312" w:eastAsia="仿宋_GB2312" w:hAnsi="仿宋_GB2312" w:cs="仿宋_GB2312"/>
          <w:color w:val="000000"/>
          <w:sz w:val="24"/>
          <w:szCs w:val="24"/>
        </w:rPr>
      </w:pPr>
      <w:r w:rsidRPr="005409F1">
        <w:rPr>
          <w:rFonts w:ascii="仿宋_GB2312" w:eastAsia="仿宋_GB2312" w:hAnsi="仿宋_GB2312" w:cs="仿宋_GB2312" w:hint="eastAsia"/>
          <w:color w:val="000000"/>
          <w:sz w:val="24"/>
          <w:szCs w:val="24"/>
        </w:rPr>
        <w:t>内蒙古蒙牛乳业（集团）股份有限公司：</w:t>
      </w:r>
    </w:p>
    <w:p w14:paraId="37C31AD9" w14:textId="77777777" w:rsidR="005409F1" w:rsidRPr="005409F1" w:rsidRDefault="005409F1" w:rsidP="005409F1">
      <w:pPr>
        <w:ind w:leftChars="405" w:left="850" w:firstLine="567"/>
        <w:rPr>
          <w:rFonts w:ascii="仿宋_GB2312" w:eastAsia="仿宋_GB2312" w:hAnsi="仿宋_GB2312" w:cs="仿宋_GB2312"/>
          <w:color w:val="000000"/>
          <w:sz w:val="24"/>
          <w:szCs w:val="24"/>
        </w:rPr>
      </w:pPr>
      <w:r w:rsidRPr="005409F1">
        <w:rPr>
          <w:rFonts w:ascii="仿宋_GB2312" w:eastAsia="仿宋_GB2312" w:hAnsi="仿宋_GB2312" w:cs="仿宋_GB2312" w:hint="eastAsia"/>
          <w:color w:val="000000"/>
          <w:sz w:val="24"/>
          <w:szCs w:val="24"/>
          <w:u w:val="single"/>
        </w:rPr>
        <w:t xml:space="preserve">         （竞价方全称）</w:t>
      </w:r>
      <w:r w:rsidRPr="005409F1">
        <w:rPr>
          <w:rFonts w:ascii="仿宋_GB2312" w:eastAsia="仿宋_GB2312" w:hAnsi="仿宋_GB2312" w:cs="仿宋_GB2312" w:hint="eastAsia"/>
          <w:color w:val="000000"/>
          <w:sz w:val="24"/>
          <w:szCs w:val="24"/>
        </w:rPr>
        <w:t>法定代表人</w:t>
      </w:r>
      <w:r w:rsidRPr="005409F1">
        <w:rPr>
          <w:rFonts w:ascii="仿宋_GB2312" w:eastAsia="仿宋_GB2312" w:hAnsi="仿宋_GB2312" w:cs="仿宋_GB2312" w:hint="eastAsia"/>
          <w:color w:val="000000"/>
          <w:sz w:val="24"/>
          <w:szCs w:val="24"/>
          <w:u w:val="single"/>
        </w:rPr>
        <w:t xml:space="preserve">           </w:t>
      </w:r>
      <w:r w:rsidRPr="005409F1">
        <w:rPr>
          <w:rFonts w:ascii="仿宋_GB2312" w:eastAsia="仿宋_GB2312" w:hAnsi="仿宋_GB2312" w:cs="仿宋_GB2312" w:hint="eastAsia"/>
          <w:color w:val="000000"/>
          <w:sz w:val="24"/>
          <w:szCs w:val="24"/>
        </w:rPr>
        <w:t>授权</w:t>
      </w:r>
      <w:r w:rsidRPr="005409F1">
        <w:rPr>
          <w:rFonts w:ascii="仿宋_GB2312" w:eastAsia="仿宋_GB2312" w:hAnsi="仿宋_GB2312" w:cs="仿宋_GB2312" w:hint="eastAsia"/>
          <w:color w:val="FF0000"/>
          <w:sz w:val="24"/>
          <w:szCs w:val="24"/>
          <w:u w:val="single"/>
        </w:rPr>
        <w:t>（代表姓名）</w:t>
      </w:r>
      <w:r w:rsidRPr="005409F1">
        <w:rPr>
          <w:rFonts w:ascii="仿宋_GB2312" w:eastAsia="仿宋_GB2312" w:hAnsi="仿宋_GB2312" w:cs="仿宋_GB2312" w:hint="eastAsia"/>
          <w:color w:val="000000"/>
          <w:sz w:val="24"/>
          <w:szCs w:val="24"/>
        </w:rPr>
        <w:t>为全权代表法定代表人，参加贵方组织的</w:t>
      </w:r>
      <w:r w:rsidRPr="005409F1">
        <w:rPr>
          <w:rFonts w:ascii="仿宋_GB2312" w:eastAsia="仿宋_GB2312" w:hAnsi="仿宋_GB2312" w:cs="仿宋_GB2312" w:hint="eastAsia"/>
          <w:color w:val="000000"/>
          <w:sz w:val="24"/>
          <w:szCs w:val="24"/>
          <w:u w:val="single"/>
        </w:rPr>
        <w:t xml:space="preserve">                  </w:t>
      </w:r>
      <w:r w:rsidRPr="005409F1">
        <w:rPr>
          <w:rFonts w:ascii="仿宋_GB2312" w:eastAsia="仿宋_GB2312" w:hAnsi="仿宋_GB2312" w:cs="仿宋_GB2312" w:hint="eastAsia"/>
          <w:color w:val="000000"/>
          <w:sz w:val="24"/>
          <w:szCs w:val="24"/>
        </w:rPr>
        <w:t>项目</w:t>
      </w:r>
      <w:proofErr w:type="gramStart"/>
      <w:r w:rsidRPr="005409F1">
        <w:rPr>
          <w:rFonts w:ascii="仿宋_GB2312" w:eastAsia="仿宋_GB2312" w:hAnsi="仿宋_GB2312" w:cs="仿宋_GB2312" w:hint="eastAsia"/>
          <w:color w:val="000000"/>
          <w:sz w:val="24"/>
          <w:szCs w:val="24"/>
        </w:rPr>
        <w:t>询</w:t>
      </w:r>
      <w:proofErr w:type="gramEnd"/>
      <w:r w:rsidRPr="005409F1">
        <w:rPr>
          <w:rFonts w:ascii="仿宋_GB2312" w:eastAsia="仿宋_GB2312" w:hAnsi="仿宋_GB2312" w:cs="仿宋_GB2312" w:hint="eastAsia"/>
          <w:color w:val="000000"/>
          <w:sz w:val="24"/>
          <w:szCs w:val="24"/>
        </w:rPr>
        <w:t>比价，全权处理</w:t>
      </w:r>
      <w:proofErr w:type="gramStart"/>
      <w:r w:rsidRPr="005409F1">
        <w:rPr>
          <w:rFonts w:ascii="仿宋_GB2312" w:eastAsia="仿宋_GB2312" w:hAnsi="仿宋_GB2312" w:cs="仿宋_GB2312" w:hint="eastAsia"/>
          <w:color w:val="000000"/>
          <w:sz w:val="24"/>
          <w:szCs w:val="24"/>
        </w:rPr>
        <w:t>询</w:t>
      </w:r>
      <w:proofErr w:type="gramEnd"/>
      <w:r w:rsidRPr="005409F1">
        <w:rPr>
          <w:rFonts w:ascii="仿宋_GB2312" w:eastAsia="仿宋_GB2312" w:hAnsi="仿宋_GB2312" w:cs="仿宋_GB2312" w:hint="eastAsia"/>
          <w:color w:val="000000"/>
          <w:sz w:val="24"/>
          <w:szCs w:val="24"/>
        </w:rPr>
        <w:t>比价活动中的一切事宜。</w:t>
      </w:r>
    </w:p>
    <w:p w14:paraId="52E9C402" w14:textId="77777777" w:rsidR="005409F1" w:rsidRPr="005409F1" w:rsidRDefault="005409F1" w:rsidP="005409F1">
      <w:pPr>
        <w:ind w:leftChars="405" w:left="850" w:firstLine="567"/>
        <w:rPr>
          <w:rFonts w:ascii="仿宋_GB2312" w:eastAsia="仿宋_GB2312" w:hAnsi="仿宋_GB2312" w:cs="仿宋_GB2312"/>
          <w:color w:val="000000"/>
          <w:sz w:val="24"/>
          <w:szCs w:val="24"/>
        </w:rPr>
      </w:pPr>
      <w:r w:rsidRPr="005409F1">
        <w:rPr>
          <w:rFonts w:ascii="仿宋_GB2312" w:eastAsia="仿宋_GB2312" w:hAnsi="仿宋_GB2312" w:cs="仿宋_GB2312" w:hint="eastAsia"/>
          <w:color w:val="000000"/>
          <w:sz w:val="24"/>
          <w:szCs w:val="24"/>
        </w:rPr>
        <w:t>法定代表人授权委托书有效期____年__月__日至____年__月__日</w:t>
      </w:r>
    </w:p>
    <w:p w14:paraId="6D115E03" w14:textId="77777777" w:rsidR="005409F1" w:rsidRPr="005409F1" w:rsidRDefault="005409F1" w:rsidP="005409F1">
      <w:pPr>
        <w:ind w:leftChars="405" w:left="850" w:firstLine="567"/>
        <w:rPr>
          <w:rFonts w:ascii="仿宋_GB2312" w:eastAsia="仿宋_GB2312" w:hAnsi="仿宋_GB2312" w:cs="仿宋_GB2312"/>
          <w:color w:val="000000"/>
          <w:sz w:val="24"/>
          <w:szCs w:val="24"/>
        </w:rPr>
      </w:pPr>
      <w:r w:rsidRPr="005409F1">
        <w:rPr>
          <w:rFonts w:ascii="仿宋_GB2312" w:eastAsia="仿宋_GB2312" w:hAnsi="仿宋_GB2312" w:cs="仿宋_GB2312" w:hint="eastAsia"/>
          <w:color w:val="000000"/>
          <w:sz w:val="24"/>
          <w:szCs w:val="24"/>
        </w:rPr>
        <w:t>竞价方全称</w:t>
      </w:r>
      <w:r w:rsidRPr="005409F1">
        <w:rPr>
          <w:rFonts w:ascii="仿宋_GB2312" w:eastAsia="仿宋_GB2312" w:hAnsi="仿宋_GB2312" w:cs="仿宋_GB2312" w:hint="eastAsia"/>
          <w:color w:val="FF0000"/>
          <w:sz w:val="24"/>
          <w:szCs w:val="24"/>
        </w:rPr>
        <w:t>（公章）</w:t>
      </w:r>
      <w:r w:rsidRPr="005409F1">
        <w:rPr>
          <w:rFonts w:ascii="仿宋_GB2312" w:eastAsia="仿宋_GB2312" w:hAnsi="仿宋_GB2312" w:cs="仿宋_GB2312" w:hint="eastAsia"/>
          <w:color w:val="000000"/>
          <w:sz w:val="24"/>
          <w:szCs w:val="24"/>
        </w:rPr>
        <w:t>：</w:t>
      </w:r>
    </w:p>
    <w:p w14:paraId="4E507866" w14:textId="77777777" w:rsidR="005409F1" w:rsidRPr="005409F1" w:rsidRDefault="005409F1" w:rsidP="005409F1">
      <w:pPr>
        <w:ind w:leftChars="405" w:left="850" w:firstLine="567"/>
        <w:rPr>
          <w:rFonts w:ascii="仿宋_GB2312" w:eastAsia="仿宋_GB2312" w:hAnsi="仿宋_GB2312" w:cs="仿宋_GB2312"/>
          <w:color w:val="000000"/>
          <w:sz w:val="24"/>
          <w:szCs w:val="24"/>
        </w:rPr>
      </w:pPr>
      <w:r w:rsidRPr="005409F1">
        <w:rPr>
          <w:rFonts w:ascii="仿宋_GB2312" w:eastAsia="仿宋_GB2312" w:hAnsi="仿宋_GB2312" w:cs="仿宋_GB2312" w:hint="eastAsia"/>
          <w:color w:val="000000"/>
          <w:sz w:val="24"/>
          <w:szCs w:val="24"/>
        </w:rPr>
        <w:lastRenderedPageBreak/>
        <w:t>法定代表人</w:t>
      </w:r>
      <w:r w:rsidRPr="005409F1">
        <w:rPr>
          <w:rFonts w:ascii="仿宋_GB2312" w:eastAsia="仿宋_GB2312" w:hAnsi="仿宋_GB2312" w:cs="仿宋_GB2312" w:hint="eastAsia"/>
          <w:color w:val="FF0000"/>
          <w:sz w:val="24"/>
          <w:szCs w:val="24"/>
        </w:rPr>
        <w:t>（签字或印章）</w:t>
      </w:r>
      <w:r w:rsidRPr="005409F1">
        <w:rPr>
          <w:rFonts w:ascii="仿宋_GB2312" w:eastAsia="仿宋_GB2312" w:hAnsi="仿宋_GB2312" w:cs="仿宋_GB2312" w:hint="eastAsia"/>
          <w:color w:val="000000"/>
          <w:sz w:val="24"/>
          <w:szCs w:val="24"/>
        </w:rPr>
        <w:t xml:space="preserve">： </w:t>
      </w:r>
    </w:p>
    <w:p w14:paraId="0027BCB2" w14:textId="77777777" w:rsidR="005409F1" w:rsidRPr="005409F1" w:rsidRDefault="005409F1" w:rsidP="005409F1">
      <w:pPr>
        <w:ind w:leftChars="405" w:left="850" w:firstLine="567"/>
        <w:rPr>
          <w:rFonts w:ascii="仿宋_GB2312" w:eastAsia="仿宋_GB2312" w:hAnsi="仿宋_GB2312" w:cs="仿宋_GB2312"/>
          <w:color w:val="000000"/>
          <w:sz w:val="24"/>
          <w:szCs w:val="24"/>
        </w:rPr>
      </w:pPr>
      <w:r w:rsidRPr="005409F1">
        <w:rPr>
          <w:rFonts w:ascii="仿宋_GB2312" w:eastAsia="仿宋_GB2312" w:hAnsi="仿宋_GB2312" w:cs="仿宋_GB2312" w:hint="eastAsia"/>
          <w:color w:val="000000"/>
          <w:sz w:val="24"/>
          <w:szCs w:val="24"/>
        </w:rPr>
        <w:t>授权委托人</w:t>
      </w:r>
      <w:r w:rsidRPr="005409F1">
        <w:rPr>
          <w:rFonts w:ascii="仿宋_GB2312" w:eastAsia="仿宋_GB2312" w:hAnsi="仿宋_GB2312" w:cs="仿宋_GB2312" w:hint="eastAsia"/>
          <w:color w:val="FF0000"/>
          <w:sz w:val="24"/>
          <w:szCs w:val="24"/>
        </w:rPr>
        <w:t>（签字）</w:t>
      </w:r>
      <w:r w:rsidRPr="005409F1">
        <w:rPr>
          <w:rFonts w:ascii="仿宋_GB2312" w:eastAsia="仿宋_GB2312" w:hAnsi="仿宋_GB2312" w:cs="仿宋_GB2312" w:hint="eastAsia"/>
          <w:color w:val="000000"/>
          <w:sz w:val="24"/>
          <w:szCs w:val="24"/>
        </w:rPr>
        <w:t xml:space="preserve">：      </w:t>
      </w:r>
    </w:p>
    <w:p w14:paraId="0F7EB1C3" w14:textId="77777777" w:rsidR="005409F1" w:rsidRPr="005409F1" w:rsidRDefault="005409F1" w:rsidP="005409F1">
      <w:pPr>
        <w:ind w:leftChars="405" w:left="850" w:firstLine="567"/>
        <w:rPr>
          <w:rFonts w:ascii="仿宋_GB2312" w:eastAsia="仿宋_GB2312" w:hAnsi="仿宋_GB2312" w:cs="仿宋_GB2312"/>
          <w:color w:val="000000"/>
          <w:sz w:val="24"/>
          <w:szCs w:val="24"/>
        </w:rPr>
      </w:pPr>
      <w:r w:rsidRPr="005409F1">
        <w:rPr>
          <w:rFonts w:ascii="仿宋_GB2312" w:eastAsia="仿宋_GB2312" w:hAnsi="仿宋_GB2312" w:cs="仿宋_GB2312" w:hint="eastAsia"/>
          <w:color w:val="000000"/>
          <w:sz w:val="24"/>
          <w:szCs w:val="24"/>
        </w:rPr>
        <w:t>身份证号码：</w:t>
      </w:r>
    </w:p>
    <w:p w14:paraId="0A76490E" w14:textId="77777777" w:rsidR="005409F1" w:rsidRPr="005409F1" w:rsidRDefault="005409F1" w:rsidP="005409F1">
      <w:pPr>
        <w:ind w:leftChars="405" w:left="850" w:firstLine="567"/>
        <w:rPr>
          <w:rFonts w:ascii="仿宋_GB2312" w:eastAsia="仿宋_GB2312" w:hAnsi="仿宋_GB2312" w:cs="仿宋_GB2312"/>
          <w:color w:val="000000"/>
          <w:sz w:val="24"/>
          <w:szCs w:val="24"/>
        </w:rPr>
      </w:pPr>
      <w:r w:rsidRPr="005409F1">
        <w:rPr>
          <w:rFonts w:ascii="仿宋_GB2312" w:eastAsia="仿宋_GB2312" w:hAnsi="仿宋_GB2312" w:cs="仿宋_GB2312" w:hint="eastAsia"/>
          <w:color w:val="000000"/>
          <w:sz w:val="24"/>
          <w:szCs w:val="24"/>
        </w:rPr>
        <w:t xml:space="preserve">职 </w:t>
      </w:r>
      <w:r w:rsidRPr="005409F1">
        <w:rPr>
          <w:rFonts w:ascii="仿宋_GB2312" w:eastAsia="仿宋_GB2312" w:hAnsi="仿宋_GB2312" w:cs="仿宋_GB2312"/>
          <w:color w:val="000000"/>
          <w:sz w:val="24"/>
          <w:szCs w:val="24"/>
        </w:rPr>
        <w:t xml:space="preserve">     </w:t>
      </w:r>
      <w:proofErr w:type="gramStart"/>
      <w:r w:rsidRPr="005409F1">
        <w:rPr>
          <w:rFonts w:ascii="仿宋_GB2312" w:eastAsia="仿宋_GB2312" w:hAnsi="仿宋_GB2312" w:cs="仿宋_GB2312" w:hint="eastAsia"/>
          <w:color w:val="000000"/>
          <w:sz w:val="24"/>
          <w:szCs w:val="24"/>
        </w:rPr>
        <w:t>务</w:t>
      </w:r>
      <w:proofErr w:type="gramEnd"/>
      <w:r w:rsidRPr="005409F1">
        <w:rPr>
          <w:rFonts w:ascii="仿宋_GB2312" w:eastAsia="仿宋_GB2312" w:hAnsi="仿宋_GB2312" w:cs="仿宋_GB2312" w:hint="eastAsia"/>
          <w:color w:val="000000"/>
          <w:sz w:val="24"/>
          <w:szCs w:val="24"/>
        </w:rPr>
        <w:t>：</w:t>
      </w:r>
    </w:p>
    <w:p w14:paraId="76DD5D4E" w14:textId="77777777" w:rsidR="005409F1" w:rsidRPr="005409F1" w:rsidRDefault="005409F1" w:rsidP="005409F1">
      <w:pPr>
        <w:ind w:leftChars="405" w:left="850" w:firstLine="567"/>
        <w:rPr>
          <w:rFonts w:ascii="仿宋_GB2312" w:eastAsia="仿宋_GB2312" w:hAnsi="仿宋_GB2312" w:cs="仿宋_GB2312"/>
          <w:color w:val="000000"/>
          <w:sz w:val="24"/>
          <w:szCs w:val="24"/>
        </w:rPr>
      </w:pPr>
      <w:r w:rsidRPr="005409F1">
        <w:rPr>
          <w:rFonts w:ascii="仿宋_GB2312" w:eastAsia="仿宋_GB2312" w:hAnsi="仿宋_GB2312" w:cs="仿宋_GB2312" w:hint="eastAsia"/>
          <w:color w:val="000000"/>
          <w:sz w:val="24"/>
          <w:szCs w:val="24"/>
        </w:rPr>
        <w:t xml:space="preserve"> </w:t>
      </w:r>
      <w:r w:rsidRPr="005409F1">
        <w:rPr>
          <w:rFonts w:ascii="仿宋_GB2312" w:eastAsia="仿宋_GB2312" w:hAnsi="仿宋_GB2312" w:cs="仿宋_GB2312"/>
          <w:color w:val="000000"/>
          <w:sz w:val="24"/>
          <w:szCs w:val="24"/>
        </w:rPr>
        <w:t xml:space="preserve">                                     </w:t>
      </w:r>
      <w:r w:rsidRPr="005409F1">
        <w:rPr>
          <w:rFonts w:ascii="仿宋_GB2312" w:eastAsia="仿宋_GB2312" w:hAnsi="仿宋_GB2312" w:cs="仿宋_GB2312" w:hint="eastAsia"/>
          <w:color w:val="000000"/>
          <w:sz w:val="24"/>
          <w:szCs w:val="24"/>
        </w:rPr>
        <w:t xml:space="preserve">年 </w:t>
      </w:r>
      <w:r w:rsidRPr="005409F1">
        <w:rPr>
          <w:rFonts w:ascii="仿宋_GB2312" w:eastAsia="仿宋_GB2312" w:hAnsi="仿宋_GB2312" w:cs="仿宋_GB2312"/>
          <w:color w:val="000000"/>
          <w:sz w:val="24"/>
          <w:szCs w:val="24"/>
        </w:rPr>
        <w:t xml:space="preserve">   </w:t>
      </w:r>
      <w:r w:rsidRPr="005409F1">
        <w:rPr>
          <w:rFonts w:ascii="仿宋_GB2312" w:eastAsia="仿宋_GB2312" w:hAnsi="仿宋_GB2312" w:cs="仿宋_GB2312" w:hint="eastAsia"/>
          <w:color w:val="000000"/>
          <w:sz w:val="24"/>
          <w:szCs w:val="24"/>
        </w:rPr>
        <w:t xml:space="preserve">月 </w:t>
      </w:r>
      <w:r w:rsidRPr="005409F1">
        <w:rPr>
          <w:rFonts w:ascii="仿宋_GB2312" w:eastAsia="仿宋_GB2312" w:hAnsi="仿宋_GB2312" w:cs="仿宋_GB2312"/>
          <w:color w:val="000000"/>
          <w:sz w:val="24"/>
          <w:szCs w:val="24"/>
        </w:rPr>
        <w:t xml:space="preserve">  </w:t>
      </w:r>
      <w:r w:rsidRPr="005409F1">
        <w:rPr>
          <w:rFonts w:ascii="仿宋_GB2312" w:eastAsia="仿宋_GB2312" w:hAnsi="仿宋_GB2312" w:cs="仿宋_GB2312" w:hint="eastAsia"/>
          <w:color w:val="000000"/>
          <w:sz w:val="24"/>
          <w:szCs w:val="24"/>
        </w:rPr>
        <w:t>日</w:t>
      </w:r>
      <w:r w:rsidRPr="005409F1">
        <w:rPr>
          <w:rFonts w:ascii="仿宋_GB2312" w:eastAsia="仿宋_GB2312" w:hAnsi="仿宋_GB2312" w:cs="仿宋_GB2312"/>
          <w:color w:val="000000"/>
          <w:sz w:val="24"/>
          <w:szCs w:val="24"/>
        </w:rPr>
        <w:t xml:space="preserve">    </w:t>
      </w:r>
    </w:p>
    <w:p w14:paraId="255166B7" w14:textId="77777777" w:rsidR="005409F1" w:rsidRPr="005409F1" w:rsidRDefault="005409F1" w:rsidP="005409F1">
      <w:pPr>
        <w:ind w:firstLineChars="353" w:firstLine="851"/>
        <w:rPr>
          <w:rFonts w:ascii="仿宋_GB2312" w:eastAsia="仿宋_GB2312" w:hAnsi="仿宋_GB2312" w:cs="仿宋_GB2312"/>
          <w:b/>
          <w:bCs/>
          <w:color w:val="000000"/>
          <w:sz w:val="24"/>
          <w:szCs w:val="24"/>
        </w:rPr>
      </w:pPr>
      <w:r w:rsidRPr="005409F1">
        <w:rPr>
          <w:rFonts w:ascii="仿宋_GB2312" w:eastAsia="仿宋_GB2312" w:hAnsi="仿宋_GB2312" w:cs="仿宋_GB2312" w:hint="eastAsia"/>
          <w:b/>
          <w:bCs/>
          <w:color w:val="000000"/>
          <w:sz w:val="24"/>
          <w:szCs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5409F1" w:rsidRPr="005409F1" w14:paraId="5EC59499" w14:textId="77777777" w:rsidTr="005409F1">
        <w:trPr>
          <w:trHeight w:val="4668"/>
          <w:jc w:val="center"/>
        </w:trPr>
        <w:tc>
          <w:tcPr>
            <w:tcW w:w="4498" w:type="dxa"/>
          </w:tcPr>
          <w:p w14:paraId="3EDE3D64" w14:textId="77777777" w:rsidR="005409F1" w:rsidRPr="005409F1" w:rsidRDefault="005409F1" w:rsidP="005409F1">
            <w:pPr>
              <w:ind w:leftChars="61" w:left="128"/>
              <w:jc w:val="center"/>
              <w:rPr>
                <w:rFonts w:ascii="仿宋_GB2312" w:eastAsia="仿宋_GB2312" w:hAnsi="仿宋_GB2312" w:cs="仿宋_GB2312"/>
                <w:color w:val="000000"/>
                <w:sz w:val="24"/>
                <w:szCs w:val="24"/>
              </w:rPr>
            </w:pPr>
            <w:r w:rsidRPr="005409F1">
              <w:rPr>
                <w:rFonts w:ascii="仿宋_GB2312" w:eastAsia="仿宋_GB2312" w:hAnsi="仿宋_GB2312" w:cs="仿宋_GB2312" w:hint="eastAsia"/>
                <w:color w:val="000000"/>
                <w:sz w:val="24"/>
                <w:szCs w:val="24"/>
              </w:rPr>
              <w:t>法定代表人身份证复印件（正反面）</w:t>
            </w:r>
          </w:p>
          <w:p w14:paraId="6EE60708" w14:textId="77777777" w:rsidR="005409F1" w:rsidRPr="005409F1" w:rsidRDefault="005409F1" w:rsidP="005409F1">
            <w:pPr>
              <w:rPr>
                <w:rFonts w:ascii="仿宋_GB2312" w:eastAsia="仿宋_GB2312" w:hAnsi="仿宋_GB2312" w:cs="仿宋_GB2312"/>
                <w:sz w:val="24"/>
                <w:szCs w:val="24"/>
              </w:rPr>
            </w:pPr>
          </w:p>
          <w:p w14:paraId="09A8B8B8" w14:textId="77777777" w:rsidR="005409F1" w:rsidRPr="005409F1" w:rsidRDefault="005409F1" w:rsidP="005409F1">
            <w:pPr>
              <w:rPr>
                <w:rFonts w:ascii="仿宋_GB2312" w:eastAsia="仿宋_GB2312" w:hAnsi="仿宋_GB2312" w:cs="仿宋_GB2312"/>
                <w:sz w:val="24"/>
                <w:szCs w:val="24"/>
              </w:rPr>
            </w:pPr>
          </w:p>
        </w:tc>
        <w:tc>
          <w:tcPr>
            <w:tcW w:w="4253" w:type="dxa"/>
          </w:tcPr>
          <w:p w14:paraId="28C3133B" w14:textId="77777777" w:rsidR="005409F1" w:rsidRPr="005409F1" w:rsidRDefault="005409F1" w:rsidP="005409F1">
            <w:pPr>
              <w:ind w:leftChars="61" w:left="128"/>
              <w:jc w:val="center"/>
              <w:rPr>
                <w:rFonts w:ascii="仿宋_GB2312" w:eastAsia="仿宋_GB2312" w:hAnsi="仿宋_GB2312" w:cs="仿宋_GB2312"/>
                <w:color w:val="000000"/>
                <w:sz w:val="24"/>
                <w:szCs w:val="24"/>
              </w:rPr>
            </w:pPr>
            <w:r w:rsidRPr="005409F1">
              <w:rPr>
                <w:rFonts w:ascii="仿宋_GB2312" w:eastAsia="仿宋_GB2312" w:hAnsi="仿宋_GB2312" w:cs="仿宋_GB2312" w:hint="eastAsia"/>
                <w:color w:val="000000"/>
                <w:sz w:val="24"/>
                <w:szCs w:val="24"/>
              </w:rPr>
              <w:t>授权委托人身份证复印件（正反面）</w:t>
            </w:r>
          </w:p>
        </w:tc>
      </w:tr>
    </w:tbl>
    <w:p w14:paraId="7F248530" w14:textId="77777777" w:rsidR="005409F1" w:rsidRPr="005409F1" w:rsidRDefault="005409F1" w:rsidP="005409F1">
      <w:pPr>
        <w:spacing w:line="360" w:lineRule="auto"/>
        <w:rPr>
          <w:rFonts w:ascii="仿宋_GB2312" w:eastAsia="仿宋_GB2312" w:hAnsi="仿宋_GB2312" w:cs="仿宋_GB2312"/>
          <w:b/>
          <w:sz w:val="32"/>
          <w:szCs w:val="32"/>
        </w:rPr>
      </w:pPr>
    </w:p>
    <w:p w14:paraId="37168B08" w14:textId="77777777" w:rsidR="005409F1" w:rsidRPr="005409F1" w:rsidRDefault="005409F1" w:rsidP="005409F1">
      <w:pPr>
        <w:spacing w:line="360" w:lineRule="auto"/>
        <w:jc w:val="center"/>
        <w:rPr>
          <w:rFonts w:ascii="仿宋_GB2312" w:eastAsia="仿宋_GB2312" w:hAnsi="仿宋_GB2312" w:cs="仿宋_GB2312"/>
          <w:b/>
          <w:sz w:val="32"/>
          <w:szCs w:val="32"/>
        </w:rPr>
      </w:pPr>
      <w:r w:rsidRPr="005409F1">
        <w:rPr>
          <w:rFonts w:ascii="仿宋_GB2312" w:eastAsia="仿宋_GB2312" w:hAnsi="仿宋_GB2312" w:cs="仿宋_GB2312" w:hint="eastAsia"/>
          <w:b/>
          <w:sz w:val="32"/>
          <w:szCs w:val="32"/>
        </w:rPr>
        <w:t>授权委托人</w:t>
      </w:r>
      <w:proofErr w:type="gramStart"/>
      <w:r w:rsidRPr="005409F1">
        <w:rPr>
          <w:rFonts w:ascii="仿宋_GB2312" w:eastAsia="仿宋_GB2312" w:hAnsi="仿宋_GB2312" w:cs="仿宋_GB2312" w:hint="eastAsia"/>
          <w:b/>
          <w:sz w:val="32"/>
          <w:szCs w:val="32"/>
        </w:rPr>
        <w:t>社保证明</w:t>
      </w:r>
      <w:proofErr w:type="gramEnd"/>
      <w:r w:rsidRPr="005409F1">
        <w:rPr>
          <w:rFonts w:ascii="仿宋_GB2312" w:eastAsia="仿宋_GB2312" w:hAnsi="仿宋_GB2312" w:cs="仿宋_GB2312" w:hint="eastAsia"/>
          <w:b/>
          <w:sz w:val="32"/>
          <w:szCs w:val="32"/>
        </w:rPr>
        <w:t>材料</w:t>
      </w:r>
    </w:p>
    <w:p w14:paraId="76E090D6" w14:textId="77777777" w:rsidR="005409F1" w:rsidRPr="005409F1" w:rsidRDefault="005409F1" w:rsidP="005409F1">
      <w:pPr>
        <w:spacing w:line="360" w:lineRule="auto"/>
        <w:jc w:val="center"/>
        <w:rPr>
          <w:rFonts w:ascii="仿宋_GB2312" w:eastAsia="仿宋_GB2312" w:hAnsi="仿宋_GB2312" w:cs="仿宋_GB2312"/>
          <w:i/>
          <w:color w:val="FF0000"/>
          <w:szCs w:val="21"/>
        </w:rPr>
      </w:pPr>
      <w:r w:rsidRPr="005409F1">
        <w:rPr>
          <w:rFonts w:ascii="仿宋_GB2312" w:eastAsia="仿宋_GB2312" w:hAnsi="仿宋_GB2312" w:cs="仿宋_GB2312" w:hint="eastAsia"/>
          <w:i/>
          <w:color w:val="FF0000"/>
          <w:szCs w:val="21"/>
          <w:shd w:val="clear" w:color="auto" w:fill="FFFFFF"/>
        </w:rPr>
        <w:t>（要求：1、具备社保局出具的材料；2、具备本单位名称及授权委托人姓名。）</w:t>
      </w:r>
    </w:p>
    <w:p w14:paraId="20216744" w14:textId="77777777" w:rsidR="005409F1" w:rsidRPr="005409F1" w:rsidRDefault="005409F1" w:rsidP="005409F1">
      <w:pPr>
        <w:spacing w:line="360" w:lineRule="auto"/>
        <w:jc w:val="center"/>
        <w:rPr>
          <w:rFonts w:ascii="仿宋_GB2312" w:eastAsia="仿宋_GB2312" w:hAnsi="仿宋_GB2312" w:cs="仿宋_GB2312"/>
          <w:b/>
          <w:sz w:val="32"/>
          <w:szCs w:val="32"/>
        </w:rPr>
      </w:pPr>
    </w:p>
    <w:p w14:paraId="3530936F" w14:textId="77777777" w:rsidR="00B72C3B" w:rsidRDefault="00B72C3B"/>
    <w:sectPr w:rsidR="00B72C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09F32" w14:textId="77777777" w:rsidR="00E4576B" w:rsidRDefault="00E4576B" w:rsidP="00FB2198">
      <w:r>
        <w:separator/>
      </w:r>
    </w:p>
  </w:endnote>
  <w:endnote w:type="continuationSeparator" w:id="0">
    <w:p w14:paraId="531AB66D" w14:textId="77777777" w:rsidR="00E4576B" w:rsidRDefault="00E4576B" w:rsidP="00FB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204C6" w14:textId="77777777" w:rsidR="00E4576B" w:rsidRDefault="00E4576B" w:rsidP="00FB2198">
      <w:r>
        <w:separator/>
      </w:r>
    </w:p>
  </w:footnote>
  <w:footnote w:type="continuationSeparator" w:id="0">
    <w:p w14:paraId="421C2562" w14:textId="77777777" w:rsidR="00E4576B" w:rsidRDefault="00E4576B" w:rsidP="00FB21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FlN2YwMzVhNTNhYWNlNTRlYjIxYzcxNjZhOWMxYmEifQ=="/>
  </w:docVars>
  <w:rsids>
    <w:rsidRoot w:val="000170C5"/>
    <w:rsid w:val="AFFF199D"/>
    <w:rsid w:val="FFFF2575"/>
    <w:rsid w:val="00001386"/>
    <w:rsid w:val="000170C5"/>
    <w:rsid w:val="00032CA5"/>
    <w:rsid w:val="00033223"/>
    <w:rsid w:val="000336CE"/>
    <w:rsid w:val="00036BE2"/>
    <w:rsid w:val="0007320E"/>
    <w:rsid w:val="0008637A"/>
    <w:rsid w:val="000967C0"/>
    <w:rsid w:val="001155C2"/>
    <w:rsid w:val="00181255"/>
    <w:rsid w:val="00196444"/>
    <w:rsid w:val="00273220"/>
    <w:rsid w:val="002753B9"/>
    <w:rsid w:val="002B2473"/>
    <w:rsid w:val="002F78AE"/>
    <w:rsid w:val="00310AF1"/>
    <w:rsid w:val="003247D1"/>
    <w:rsid w:val="003277A4"/>
    <w:rsid w:val="00435FF2"/>
    <w:rsid w:val="0044349B"/>
    <w:rsid w:val="0049208E"/>
    <w:rsid w:val="00500719"/>
    <w:rsid w:val="00505EA7"/>
    <w:rsid w:val="005409F1"/>
    <w:rsid w:val="00541955"/>
    <w:rsid w:val="005D0D59"/>
    <w:rsid w:val="006029D0"/>
    <w:rsid w:val="0067295C"/>
    <w:rsid w:val="006748F2"/>
    <w:rsid w:val="006B5E34"/>
    <w:rsid w:val="007334C9"/>
    <w:rsid w:val="00741703"/>
    <w:rsid w:val="007479C4"/>
    <w:rsid w:val="007631BB"/>
    <w:rsid w:val="007E1D9F"/>
    <w:rsid w:val="008D2254"/>
    <w:rsid w:val="008E11D2"/>
    <w:rsid w:val="00961F13"/>
    <w:rsid w:val="009B3508"/>
    <w:rsid w:val="009F3D7A"/>
    <w:rsid w:val="00A0387D"/>
    <w:rsid w:val="00A66FB3"/>
    <w:rsid w:val="00A773D4"/>
    <w:rsid w:val="00AB3BB0"/>
    <w:rsid w:val="00B01A6E"/>
    <w:rsid w:val="00B72C3B"/>
    <w:rsid w:val="00B73387"/>
    <w:rsid w:val="00B8581D"/>
    <w:rsid w:val="00BB1598"/>
    <w:rsid w:val="00BB7CF9"/>
    <w:rsid w:val="00C064B4"/>
    <w:rsid w:val="00C101E4"/>
    <w:rsid w:val="00C60185"/>
    <w:rsid w:val="00D4469E"/>
    <w:rsid w:val="00D452BB"/>
    <w:rsid w:val="00D567EB"/>
    <w:rsid w:val="00D8018A"/>
    <w:rsid w:val="00DD12BE"/>
    <w:rsid w:val="00E340BC"/>
    <w:rsid w:val="00E4576B"/>
    <w:rsid w:val="00E7630D"/>
    <w:rsid w:val="00EB0E06"/>
    <w:rsid w:val="00F13301"/>
    <w:rsid w:val="00FA0CCC"/>
    <w:rsid w:val="00FB2198"/>
    <w:rsid w:val="00FD2264"/>
    <w:rsid w:val="1DDFDEBD"/>
    <w:rsid w:val="5F597C20"/>
    <w:rsid w:val="7FCF8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48AF14"/>
  <w15:docId w15:val="{8FF1FFF1-AD19-48B1-B9E7-8281BA3C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0"/>
    <w:unhideWhenUsed/>
    <w:qFormat/>
    <w:pPr>
      <w:ind w:firstLineChars="200" w:firstLine="420"/>
    </w:pPr>
  </w:style>
  <w:style w:type="paragraph" w:styleId="a3">
    <w:name w:val="Body Text Indent"/>
    <w:basedOn w:val="a"/>
    <w:link w:val="a4"/>
    <w:uiPriority w:val="99"/>
    <w:semiHidden/>
    <w:unhideWhenUsed/>
    <w:qFormat/>
    <w:pPr>
      <w:spacing w:after="120"/>
      <w:ind w:leftChars="200" w:left="4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semiHidden/>
    <w:unhideWhenUsed/>
    <w:rPr>
      <w:color w:val="0000FF"/>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20">
    <w:name w:val="正文文本首行缩进 2 字符"/>
    <w:basedOn w:val="a4"/>
    <w:link w:val="2"/>
    <w:rPr>
      <w:kern w:val="2"/>
      <w:sz w:val="21"/>
      <w:szCs w:val="24"/>
    </w:rPr>
  </w:style>
  <w:style w:type="character" w:customStyle="1" w:styleId="a4">
    <w:name w:val="正文文本缩进 字符"/>
    <w:basedOn w:val="a0"/>
    <w:link w:val="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978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1091</Words>
  <Characters>6222</Characters>
  <Application>Microsoft Office Word</Application>
  <DocSecurity>0</DocSecurity>
  <Lines>51</Lines>
  <Paragraphs>14</Paragraphs>
  <ScaleCrop>false</ScaleCrop>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吴昱峰(技术服务部)</dc:creator>
  <cp:lastModifiedBy>丁淑亚(采购管理部)</cp:lastModifiedBy>
  <cp:revision>20</cp:revision>
  <dcterms:created xsi:type="dcterms:W3CDTF">2023-10-11T19:18:00Z</dcterms:created>
  <dcterms:modified xsi:type="dcterms:W3CDTF">2023-11-06T08:39:00Z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1156CC14D8F1472B895B0F462A2EA45F_12</vt:lpwstr>
  </property>
</Properties>
</file>