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02" w:rsidRDefault="00DA646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蒙牛乳业常低温通辽工厂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>VI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维修项目</w:t>
      </w:r>
    </w:p>
    <w:p w:rsidR="00144202" w:rsidRDefault="00DA646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比价信息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变更公告</w:t>
      </w:r>
    </w:p>
    <w:p w:rsidR="00144202" w:rsidRDefault="00144202">
      <w:pPr>
        <w:pStyle w:val="2"/>
      </w:pPr>
    </w:p>
    <w:p w:rsidR="00144202" w:rsidRDefault="00DA6467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>
        <w:rPr>
          <w:rFonts w:ascii="仿宋_GB2312" w:eastAsia="仿宋_GB2312" w:hAnsi="宋体" w:hint="eastAsia"/>
          <w:sz w:val="28"/>
          <w:szCs w:val="28"/>
          <w:u w:val="single"/>
        </w:rPr>
        <w:t>常低温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通辽工厂</w:t>
      </w:r>
      <w:r>
        <w:rPr>
          <w:rFonts w:ascii="仿宋_GB2312" w:eastAsia="仿宋_GB2312" w:hAnsi="宋体"/>
          <w:sz w:val="28"/>
          <w:szCs w:val="28"/>
          <w:u w:val="single"/>
        </w:rPr>
        <w:t>VI</w:t>
      </w:r>
      <w:r>
        <w:rPr>
          <w:rFonts w:ascii="仿宋_GB2312" w:eastAsia="仿宋_GB2312" w:hAnsi="宋体" w:hint="eastAsia"/>
          <w:sz w:val="28"/>
          <w:szCs w:val="28"/>
          <w:u w:val="single"/>
        </w:rPr>
        <w:t>维修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sz w:val="28"/>
          <w:szCs w:val="28"/>
        </w:rPr>
        <w:t xml:space="preserve">, </w:t>
      </w:r>
      <w:r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:rsidR="00144202" w:rsidRDefault="00144202">
      <w:pPr>
        <w:numPr>
          <w:ilvl w:val="0"/>
          <w:numId w:val="1"/>
        </w:num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144202" w:rsidRDefault="00DA6467" w:rsidP="00DA6467">
      <w:pPr>
        <w:spacing w:line="480" w:lineRule="exact"/>
        <w:ind w:leftChars="-85" w:left="-178" w:firstLineChars="232" w:firstLine="65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sz w:val="28"/>
          <w:szCs w:val="28"/>
        </w:rPr>
        <w:t>、原公告中概况：</w:t>
      </w:r>
      <w:r>
        <w:rPr>
          <w:rFonts w:ascii="仿宋_GB2312" w:eastAsia="仿宋_GB2312" w:hAnsi="宋体" w:hint="eastAsia"/>
          <w:sz w:val="28"/>
          <w:szCs w:val="28"/>
        </w:rPr>
        <w:t>蒙牛乳业通辽工厂大院常低温</w:t>
      </w:r>
      <w:r>
        <w:rPr>
          <w:rFonts w:ascii="仿宋_GB2312" w:eastAsia="仿宋_GB2312" w:hAnsi="宋体" w:hint="eastAsia"/>
          <w:sz w:val="28"/>
          <w:szCs w:val="28"/>
        </w:rPr>
        <w:t>VI</w:t>
      </w:r>
      <w:r>
        <w:rPr>
          <w:rFonts w:ascii="仿宋_GB2312" w:eastAsia="仿宋_GB2312" w:hAnsi="宋体" w:hint="eastAsia"/>
          <w:sz w:val="28"/>
          <w:szCs w:val="28"/>
        </w:rPr>
        <w:t>设计、标识标牌制作、安装维护服务，需要与专业公司进行公开竞争性谈判确定供应商，满足日常标识设计、制作、安装服务需求，签订服务合同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年。</w:t>
      </w:r>
    </w:p>
    <w:p w:rsidR="00144202" w:rsidRDefault="00DA6467" w:rsidP="00DA6467">
      <w:pPr>
        <w:spacing w:line="480" w:lineRule="exact"/>
        <w:ind w:leftChars="-85" w:left="-178" w:firstLineChars="232" w:firstLine="652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sz w:val="28"/>
          <w:szCs w:val="28"/>
        </w:rPr>
        <w:t>、原公告中资格要求：</w:t>
      </w:r>
    </w:p>
    <w:p w:rsidR="00144202" w:rsidRDefault="00DA6467" w:rsidP="00DA6467">
      <w:pPr>
        <w:spacing w:line="480" w:lineRule="exact"/>
        <w:ind w:leftChars="-85" w:left="-178" w:firstLineChars="232" w:firstLine="65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、竞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谈单位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营业执照经营范围须具有广告、设计制作、策划、企业形象、喷绘安装、牌匾、标识标牌制作相关资质；营业执照、组织机构代码证、税务登记证（如三证合一，只需提供营业执照）、开户许可证、代表人证明书、代表人授权委托书、类似项目业绩表及其他证明材料等。注册资金在</w:t>
      </w:r>
      <w:r>
        <w:rPr>
          <w:rFonts w:ascii="仿宋_GB2312" w:eastAsia="仿宋_GB2312" w:hAnsi="宋体" w:hint="eastAsia"/>
          <w:sz w:val="28"/>
          <w:szCs w:val="28"/>
        </w:rPr>
        <w:t>50</w:t>
      </w:r>
      <w:r>
        <w:rPr>
          <w:rFonts w:ascii="仿宋_GB2312" w:eastAsia="仿宋_GB2312" w:hAnsi="宋体" w:hint="eastAsia"/>
          <w:sz w:val="28"/>
          <w:szCs w:val="28"/>
        </w:rPr>
        <w:t>万元人民币及以上，以企业营业执照为准。</w:t>
      </w:r>
    </w:p>
    <w:p w:rsidR="00144202" w:rsidRDefault="00DA6467" w:rsidP="00DA6467">
      <w:pPr>
        <w:spacing w:line="480" w:lineRule="exact"/>
        <w:ind w:leftChars="-85" w:left="-178" w:firstLineChars="232" w:firstLine="65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、竞谈人未被列入国家企业信用信息公示系统（</w:t>
      </w:r>
      <w:hyperlink r:id="rId6" w:tgtFrame="_blank" w:history="1">
        <w:r>
          <w:rPr>
            <w:rFonts w:ascii="仿宋_GB2312" w:eastAsia="仿宋_GB2312" w:hAnsi="宋体" w:hint="eastAsia"/>
            <w:sz w:val="28"/>
            <w:szCs w:val="28"/>
          </w:rPr>
          <w:t>http://www.gsxt.gov.cn/index.html</w:t>
        </w:r>
        <w:r>
          <w:rPr>
            <w:rFonts w:ascii="仿宋_GB2312" w:eastAsia="仿宋_GB2312" w:hAnsi="宋体" w:hint="eastAsia"/>
            <w:sz w:val="28"/>
            <w:szCs w:val="28"/>
          </w:rPr>
          <w:t>）严重违法失信企业名单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44202" w:rsidRDefault="00DA6467">
      <w:pPr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、单位法定代表人或投资人为同一人，或者存在控股、投资、管理关系的不同单位，不得参加同一标段或者未划分标段的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同一竞谈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项目投标；法定代表人参股的企业，只允许一家参与竞争。</w:t>
      </w:r>
    </w:p>
    <w:p w:rsidR="00144202" w:rsidRDefault="00DA6467">
      <w:pPr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、本次竞谈不接受多家单位联合报价，不允许分包或转包。</w:t>
      </w:r>
    </w:p>
    <w:p w:rsidR="00144202" w:rsidRDefault="00DA6467">
      <w:pPr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144202" w:rsidRDefault="00DA6467" w:rsidP="00DA6467">
      <w:pPr>
        <w:spacing w:line="480" w:lineRule="exact"/>
        <w:ind w:firstLineChars="202" w:firstLine="56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、原公告中报名须知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144202" w:rsidRDefault="00DA6467" w:rsidP="00DA6467">
      <w:pPr>
        <w:spacing w:line="48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以上各类证书、证明材料应为原件的扫描件或复印件加盖公章，并按以上“组成及顺序”合并在一份</w:t>
      </w:r>
      <w:r>
        <w:rPr>
          <w:rFonts w:ascii="仿宋_GB2312" w:eastAsia="仿宋_GB2312" w:hAnsi="宋体" w:hint="eastAsia"/>
          <w:sz w:val="28"/>
          <w:szCs w:val="28"/>
        </w:rPr>
        <w:t>PDF</w:t>
      </w:r>
      <w:r>
        <w:rPr>
          <w:rFonts w:ascii="仿宋_GB2312" w:eastAsia="仿宋_GB2312" w:hAnsi="宋体" w:hint="eastAsia"/>
          <w:sz w:val="28"/>
          <w:szCs w:val="28"/>
        </w:rPr>
        <w:t>格式文件中，于资格预审截止时间前（如下）送到</w:t>
      </w:r>
      <w:r>
        <w:rPr>
          <w:rFonts w:ascii="仿宋_GB2312" w:eastAsia="仿宋_GB2312" w:hAnsi="宋体" w:hint="eastAsia"/>
          <w:sz w:val="28"/>
          <w:szCs w:val="28"/>
        </w:rPr>
        <w:t>zhouhongliang@mengniu.cn</w:t>
      </w:r>
      <w:r>
        <w:rPr>
          <w:rFonts w:ascii="仿宋_GB2312" w:eastAsia="仿宋_GB2312" w:hAnsi="宋体" w:hint="eastAsia"/>
          <w:sz w:val="28"/>
          <w:szCs w:val="28"/>
        </w:rPr>
        <w:t>电子邮箱进行审查（过期发送不予受理），邮件主题为“单位名称</w:t>
      </w:r>
      <w:r>
        <w:rPr>
          <w:rFonts w:ascii="仿宋_GB2312" w:eastAsia="仿宋_GB2312" w:hAnsi="宋体" w:hint="eastAsia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项目名称，邮件内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容写清楚报名单位的联系人和联系电话”，审查合格后方可购买谈判文件。</w:t>
      </w:r>
    </w:p>
    <w:p w:rsidR="00144202" w:rsidRDefault="00DA6467">
      <w:pPr>
        <w:spacing w:line="480" w:lineRule="exact"/>
        <w:ind w:firstLineChars="202" w:firstLine="606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144202" w:rsidRDefault="00DA6467">
      <w:pPr>
        <w:spacing w:line="480" w:lineRule="exact"/>
        <w:ind w:firstLineChars="202" w:firstLine="60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资料邮寄地址：</w:t>
      </w:r>
      <w:r>
        <w:rPr>
          <w:rFonts w:ascii="仿宋" w:eastAsia="仿宋" w:hAnsi="仿宋" w:cs="仿宋" w:hint="eastAsia"/>
          <w:sz w:val="28"/>
          <w:szCs w:val="28"/>
        </w:rPr>
        <w:t>内蒙古通辽市经济技术开发区蒙牛乳业，联系人：周宏亮，联系电话：</w:t>
      </w:r>
      <w:r>
        <w:rPr>
          <w:rFonts w:ascii="仿宋" w:eastAsia="仿宋" w:hAnsi="仿宋" w:cs="仿宋" w:hint="eastAsia"/>
          <w:sz w:val="28"/>
          <w:szCs w:val="28"/>
        </w:rPr>
        <w:t>15204876354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44202" w:rsidRDefault="00DA6467" w:rsidP="00DA6467">
      <w:pPr>
        <w:spacing w:line="480" w:lineRule="exact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sz w:val="30"/>
          <w:szCs w:val="30"/>
        </w:rPr>
        <w:t>、原公告</w:t>
      </w:r>
      <w:proofErr w:type="gramStart"/>
      <w:r>
        <w:rPr>
          <w:rFonts w:ascii="仿宋" w:eastAsia="仿宋" w:hAnsi="仿宋" w:cs="仿宋" w:hint="eastAsia"/>
          <w:b/>
          <w:sz w:val="30"/>
          <w:szCs w:val="30"/>
        </w:rPr>
        <w:t>中项目</w:t>
      </w:r>
      <w:proofErr w:type="gramEnd"/>
      <w:r>
        <w:rPr>
          <w:rFonts w:ascii="仿宋" w:eastAsia="仿宋" w:hAnsi="仿宋" w:cs="仿宋" w:hint="eastAsia"/>
          <w:b/>
          <w:sz w:val="30"/>
          <w:szCs w:val="30"/>
        </w:rPr>
        <w:t>时间安排及要求：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、报名时间：</w:t>
      </w:r>
      <w:r>
        <w:rPr>
          <w:rFonts w:ascii="仿宋" w:eastAsia="仿宋" w:hAnsi="仿宋" w:cs="仿宋" w:hint="eastAsia"/>
          <w:sz w:val="30"/>
          <w:szCs w:val="30"/>
        </w:rPr>
        <w:t xml:space="preserve"> 2023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11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7 </w:t>
      </w:r>
      <w:r>
        <w:rPr>
          <w:rFonts w:ascii="仿宋" w:eastAsia="仿宋" w:hAnsi="仿宋" w:cs="仿宋" w:hint="eastAsia"/>
          <w:sz w:val="30"/>
          <w:szCs w:val="30"/>
        </w:rPr>
        <w:t>日至</w:t>
      </w:r>
      <w:r>
        <w:rPr>
          <w:rFonts w:ascii="仿宋" w:eastAsia="仿宋" w:hAnsi="仿宋" w:cs="仿宋" w:hint="eastAsia"/>
          <w:sz w:val="30"/>
          <w:szCs w:val="30"/>
        </w:rPr>
        <w:t xml:space="preserve"> 2023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11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9</w:t>
      </w:r>
      <w:r>
        <w:rPr>
          <w:rFonts w:ascii="仿宋" w:eastAsia="仿宋" w:hAnsi="仿宋" w:cs="仿宋" w:hint="eastAsia"/>
          <w:sz w:val="30"/>
          <w:szCs w:val="30"/>
        </w:rPr>
        <w:t>日；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、资格预审时间：</w:t>
      </w:r>
      <w:r>
        <w:rPr>
          <w:rFonts w:ascii="仿宋" w:eastAsia="仿宋" w:hAnsi="仿宋" w:cs="仿宋" w:hint="eastAsia"/>
          <w:sz w:val="30"/>
          <w:szCs w:val="30"/>
        </w:rPr>
        <w:t xml:space="preserve">  2023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11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10 </w:t>
      </w:r>
      <w:r>
        <w:rPr>
          <w:rFonts w:ascii="仿宋" w:eastAsia="仿宋" w:hAnsi="仿宋" w:cs="仿宋" w:hint="eastAsia"/>
          <w:sz w:val="30"/>
          <w:szCs w:val="30"/>
        </w:rPr>
        <w:t>日至</w:t>
      </w:r>
      <w:r>
        <w:rPr>
          <w:rFonts w:ascii="仿宋" w:eastAsia="仿宋" w:hAnsi="仿宋" w:cs="仿宋" w:hint="eastAsia"/>
          <w:sz w:val="30"/>
          <w:szCs w:val="30"/>
        </w:rPr>
        <w:t xml:space="preserve">  2023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10 </w:t>
      </w:r>
      <w:r>
        <w:rPr>
          <w:rFonts w:ascii="仿宋" w:eastAsia="仿宋" w:hAnsi="仿宋" w:cs="仿宋" w:hint="eastAsia"/>
          <w:sz w:val="30"/>
          <w:szCs w:val="30"/>
        </w:rPr>
        <w:t>日；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、谈判文件发售时间：</w:t>
      </w:r>
      <w:r>
        <w:rPr>
          <w:rFonts w:ascii="仿宋" w:eastAsia="仿宋" w:hAnsi="仿宋" w:cs="仿宋" w:hint="eastAsia"/>
          <w:sz w:val="30"/>
          <w:szCs w:val="30"/>
        </w:rPr>
        <w:t xml:space="preserve"> 2023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13 </w:t>
      </w:r>
      <w:r>
        <w:rPr>
          <w:rFonts w:ascii="仿宋" w:eastAsia="仿宋" w:hAnsi="仿宋" w:cs="仿宋" w:hint="eastAsia"/>
          <w:sz w:val="30"/>
          <w:szCs w:val="30"/>
        </w:rPr>
        <w:t>日至</w:t>
      </w:r>
      <w:r>
        <w:rPr>
          <w:rFonts w:ascii="仿宋" w:eastAsia="仿宋" w:hAnsi="仿宋" w:cs="仿宋" w:hint="eastAsia"/>
          <w:sz w:val="30"/>
          <w:szCs w:val="30"/>
        </w:rPr>
        <w:t xml:space="preserve">    2023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15</w:t>
      </w:r>
      <w:r>
        <w:rPr>
          <w:rFonts w:ascii="仿宋" w:eastAsia="仿宋" w:hAnsi="仿宋" w:cs="仿宋" w:hint="eastAsia"/>
          <w:sz w:val="30"/>
          <w:szCs w:val="30"/>
        </w:rPr>
        <w:t>日发售谈判文件，谈判文件每套售价：人民币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200 </w:t>
      </w:r>
      <w:r>
        <w:rPr>
          <w:rFonts w:ascii="仿宋" w:eastAsia="仿宋" w:hAnsi="仿宋" w:cs="仿宋" w:hint="eastAsia"/>
          <w:sz w:val="30"/>
          <w:szCs w:val="30"/>
        </w:rPr>
        <w:t>元，售后不退（汇款后将回执扫描后发联系人邮箱主题栏里写清楚项目名称）；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具体打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款信息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如下：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收款单位：内蒙古蒙牛乳业科尔沁有限责任公司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纳税人识别号：</w:t>
      </w:r>
      <w:r>
        <w:rPr>
          <w:rFonts w:ascii="仿宋" w:eastAsia="仿宋" w:hAnsi="仿宋" w:cs="仿宋"/>
          <w:sz w:val="30"/>
          <w:szCs w:val="30"/>
        </w:rPr>
        <w:t xml:space="preserve">9115059174012093XC 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行：中国农业银行股份有限公司通辽科尔沁支行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银行帐号：</w:t>
      </w:r>
      <w:r>
        <w:rPr>
          <w:rFonts w:ascii="仿宋" w:eastAsia="仿宋" w:hAnsi="仿宋" w:cs="仿宋" w:hint="eastAsia"/>
          <w:sz w:val="30"/>
          <w:szCs w:val="30"/>
        </w:rPr>
        <w:t>05-181101040003227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地址电话：内蒙古自治区通辽市经济技术开发区辽河大街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以北甘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旗卡路以西</w:t>
      </w:r>
    </w:p>
    <w:p w:rsidR="00144202" w:rsidRDefault="00DA6467">
      <w:pPr>
        <w:spacing w:line="480" w:lineRule="exact"/>
        <w:ind w:leftChars="200" w:left="42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收款单位：</w:t>
      </w:r>
      <w:r>
        <w:rPr>
          <w:rFonts w:ascii="仿宋" w:eastAsia="仿宋" w:hAnsi="仿宋" w:cs="仿宋"/>
          <w:sz w:val="30"/>
          <w:szCs w:val="30"/>
        </w:rPr>
        <w:t>通辽市蒙牛乳制品有限责任公司</w:t>
      </w:r>
      <w:r>
        <w:rPr>
          <w:rFonts w:ascii="仿宋" w:eastAsia="仿宋" w:hAnsi="仿宋" w:cs="仿宋"/>
          <w:sz w:val="30"/>
          <w:szCs w:val="30"/>
        </w:rPr>
        <w:br/>
      </w:r>
      <w:r>
        <w:rPr>
          <w:rFonts w:ascii="仿宋" w:eastAsia="仿宋" w:hAnsi="仿宋" w:cs="仿宋" w:hint="eastAsia"/>
          <w:sz w:val="30"/>
          <w:szCs w:val="30"/>
        </w:rPr>
        <w:t>纳税人识别号：</w:t>
      </w:r>
      <w:r>
        <w:rPr>
          <w:rFonts w:ascii="仿宋" w:eastAsia="仿宋" w:hAnsi="仿宋" w:cs="仿宋"/>
          <w:sz w:val="30"/>
          <w:szCs w:val="30"/>
        </w:rPr>
        <w:t>911505000851879856</w:t>
      </w:r>
      <w:r>
        <w:rPr>
          <w:rFonts w:ascii="仿宋" w:eastAsia="仿宋" w:hAnsi="仿宋" w:cs="仿宋"/>
          <w:sz w:val="30"/>
          <w:szCs w:val="30"/>
        </w:rPr>
        <w:br/>
      </w:r>
      <w:r>
        <w:rPr>
          <w:rFonts w:ascii="仿宋" w:eastAsia="仿宋" w:hAnsi="仿宋" w:cs="仿宋" w:hint="eastAsia"/>
          <w:sz w:val="30"/>
          <w:szCs w:val="30"/>
        </w:rPr>
        <w:t>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行：</w:t>
      </w:r>
      <w:r>
        <w:rPr>
          <w:rFonts w:ascii="仿宋" w:eastAsia="仿宋" w:hAnsi="仿宋" w:cs="仿宋"/>
          <w:sz w:val="30"/>
          <w:szCs w:val="30"/>
        </w:rPr>
        <w:t>中国农业银行股份有限公司通辽科尔沁支行</w:t>
      </w:r>
    </w:p>
    <w:p w:rsidR="00144202" w:rsidRDefault="00DA6467">
      <w:pPr>
        <w:spacing w:line="480" w:lineRule="exact"/>
        <w:ind w:leftChars="200" w:left="42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银行帐号：</w:t>
      </w:r>
      <w:r>
        <w:rPr>
          <w:rFonts w:ascii="仿宋" w:eastAsia="仿宋" w:hAnsi="仿宋" w:cs="仿宋"/>
          <w:sz w:val="30"/>
          <w:szCs w:val="30"/>
        </w:rPr>
        <w:t>05-181101040010487</w:t>
      </w:r>
    </w:p>
    <w:p w:rsidR="00144202" w:rsidRDefault="00DA6467">
      <w:pPr>
        <w:spacing w:line="480" w:lineRule="exact"/>
        <w:ind w:leftChars="200" w:left="42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>地址电话：内蒙古自治区通辽市经济技术开发区辽河大街以甘旗卡路以西</w:t>
      </w:r>
    </w:p>
    <w:p w:rsidR="00144202" w:rsidRDefault="00DA6467" w:rsidP="00DA6467">
      <w:pPr>
        <w:spacing w:line="480" w:lineRule="exact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sz w:val="30"/>
          <w:szCs w:val="30"/>
        </w:rPr>
        <w:t>、原谈判时间：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2023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11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15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 xml:space="preserve"> 14  </w:t>
      </w:r>
      <w:r>
        <w:rPr>
          <w:rFonts w:ascii="仿宋" w:eastAsia="仿宋" w:hAnsi="仿宋" w:cs="仿宋" w:hint="eastAsia"/>
          <w:sz w:val="30"/>
          <w:szCs w:val="30"/>
        </w:rPr>
        <w:t>时（以发出的谈判文件为准）；</w:t>
      </w:r>
    </w:p>
    <w:p w:rsidR="00144202" w:rsidRDefault="00DA6467" w:rsidP="00DA6467">
      <w:pPr>
        <w:spacing w:line="480" w:lineRule="exact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6.</w:t>
      </w:r>
      <w:r>
        <w:rPr>
          <w:rFonts w:ascii="仿宋" w:eastAsia="仿宋" w:hAnsi="仿宋" w:cs="仿宋" w:hint="eastAsia"/>
          <w:b/>
          <w:sz w:val="30"/>
          <w:szCs w:val="30"/>
        </w:rPr>
        <w:t>原公告谈判地点：</w:t>
      </w:r>
      <w:r>
        <w:rPr>
          <w:rFonts w:ascii="仿宋" w:eastAsia="仿宋" w:hAnsi="仿宋" w:cs="仿宋" w:hint="eastAsia"/>
          <w:sz w:val="30"/>
          <w:szCs w:val="30"/>
        </w:rPr>
        <w:t>详见谈判文件</w:t>
      </w:r>
    </w:p>
    <w:p w:rsidR="00144202" w:rsidRDefault="00DA6467" w:rsidP="00DA6467">
      <w:pPr>
        <w:spacing w:line="480" w:lineRule="exact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sz w:val="30"/>
          <w:szCs w:val="30"/>
        </w:rPr>
        <w:t>、原公告采购招标实施方及联系方式：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采购招标实施方：内</w:t>
      </w:r>
      <w:r>
        <w:rPr>
          <w:rFonts w:ascii="仿宋" w:eastAsia="仿宋" w:hAnsi="仿宋" w:cs="仿宋" w:hint="eastAsia"/>
          <w:sz w:val="30"/>
          <w:szCs w:val="30"/>
        </w:rPr>
        <w:t>蒙古蒙牛乳业科尔沁有限责任公司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业务咨询联系人：王宏宇</w:t>
      </w:r>
      <w:r>
        <w:rPr>
          <w:rFonts w:ascii="仿宋" w:eastAsia="仿宋" w:hAnsi="仿宋" w:cs="仿宋"/>
          <w:sz w:val="30"/>
          <w:szCs w:val="30"/>
        </w:rPr>
        <w:t xml:space="preserve">              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联系方式：</w:t>
      </w:r>
      <w:r>
        <w:rPr>
          <w:rFonts w:ascii="仿宋" w:eastAsia="仿宋" w:hAnsi="仿宋" w:cs="仿宋"/>
          <w:sz w:val="30"/>
          <w:szCs w:val="30"/>
        </w:rPr>
        <w:t>15847676391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采购招标实施方：</w:t>
      </w:r>
      <w:r>
        <w:rPr>
          <w:rFonts w:ascii="仿宋" w:eastAsia="仿宋" w:hAnsi="仿宋" w:cs="仿宋"/>
          <w:sz w:val="30"/>
          <w:szCs w:val="30"/>
        </w:rPr>
        <w:t>通辽市蒙牛乳制品有限责任公司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业务咨询联系人：韩白雪</w:t>
      </w:r>
      <w:r>
        <w:rPr>
          <w:rFonts w:ascii="仿宋" w:eastAsia="仿宋" w:hAnsi="仿宋" w:cs="仿宋"/>
          <w:sz w:val="30"/>
          <w:szCs w:val="30"/>
        </w:rPr>
        <w:t xml:space="preserve">             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联系方式：</w:t>
      </w:r>
      <w:r>
        <w:rPr>
          <w:rFonts w:ascii="仿宋" w:eastAsia="仿宋" w:hAnsi="仿宋" w:cs="仿宋" w:hint="eastAsia"/>
          <w:sz w:val="30"/>
          <w:szCs w:val="30"/>
        </w:rPr>
        <w:t>16648580006</w:t>
      </w:r>
    </w:p>
    <w:p w:rsidR="00144202" w:rsidRDefault="00DA6467">
      <w:pPr>
        <w:pStyle w:val="2"/>
        <w:spacing w:line="480" w:lineRule="exact"/>
        <w:ind w:leftChars="0" w:left="0" w:firstLineChars="0" w:firstLine="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变更为：</w:t>
      </w:r>
    </w:p>
    <w:p w:rsidR="00144202" w:rsidRDefault="00DA6467">
      <w:pPr>
        <w:pStyle w:val="2"/>
        <w:spacing w:line="480" w:lineRule="exact"/>
        <w:ind w:leftChars="0" w:left="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sz w:val="28"/>
          <w:szCs w:val="28"/>
        </w:rPr>
        <w:t>概况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DA6467" w:rsidRDefault="00DA6467" w:rsidP="00DA6467">
      <w:pPr>
        <w:pStyle w:val="2"/>
        <w:spacing w:line="480" w:lineRule="exact"/>
        <w:ind w:leftChars="0" w:left="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DA6467">
        <w:rPr>
          <w:rFonts w:ascii="仿宋_GB2312" w:eastAsia="仿宋_GB2312" w:hAnsi="仿宋_GB2312" w:cs="仿宋_GB2312" w:hint="eastAsia"/>
          <w:sz w:val="28"/>
          <w:szCs w:val="28"/>
        </w:rPr>
        <w:t>蒙牛乳业通辽工厂大院常低温VI设计、标识标牌制作、安装维护服务，需要与专业的公司签订合同进行服务，满足日常标识设计、制作、安装服务需求，签订服务合同2年。</w:t>
      </w:r>
    </w:p>
    <w:p w:rsidR="00144202" w:rsidRDefault="00DA6467" w:rsidP="00DA6467">
      <w:pPr>
        <w:pStyle w:val="2"/>
        <w:spacing w:line="480" w:lineRule="exact"/>
        <w:ind w:leftChars="0" w:left="0" w:firstLine="562"/>
        <w:jc w:val="left"/>
        <w:rPr>
          <w:b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sz w:val="28"/>
          <w:szCs w:val="28"/>
        </w:rPr>
        <w:t>资格要求：</w:t>
      </w:r>
    </w:p>
    <w:p w:rsidR="00144202" w:rsidRDefault="00DA6467">
      <w:pPr>
        <w:pStyle w:val="a8"/>
        <w:numPr>
          <w:ilvl w:val="0"/>
          <w:numId w:val="2"/>
        </w:numPr>
        <w:spacing w:line="480" w:lineRule="exact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竞价人未被列入国家企业信用信息公示系统（</w:t>
      </w:r>
      <w:hyperlink r:id="rId7" w:tgtFrame="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http://www.gsxt.gov.cn/index.html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）严重违法失信企业名单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144202" w:rsidRDefault="00DA6467">
      <w:pPr>
        <w:pStyle w:val="a8"/>
        <w:numPr>
          <w:ilvl w:val="0"/>
          <w:numId w:val="2"/>
        </w:numPr>
        <w:spacing w:line="480" w:lineRule="exact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与采购人存在利害关系可能影响采购招标公正性的法人、其他组织或者个人，不得参加投标；单位负责人为同一</w:t>
      </w:r>
      <w:r>
        <w:rPr>
          <w:rFonts w:ascii="仿宋_GB2312" w:eastAsia="仿宋_GB2312" w:hAnsi="仿宋_GB2312" w:cs="仿宋_GB2312" w:hint="eastAsia"/>
          <w:sz w:val="28"/>
          <w:szCs w:val="28"/>
        </w:rPr>
        <w:t>人或者存在控股、管理关系的不同单位，不得参加同一标段投标或者未划分标段的同一招标项目投标；存在以上情况的，在通过资格预审的情况下，允许（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最先报名</w:t>
      </w:r>
      <w:r>
        <w:rPr>
          <w:rFonts w:ascii="仿宋_GB2312" w:eastAsia="仿宋_GB2312" w:hAnsi="仿宋_GB2312" w:cs="仿宋_GB2312" w:hint="eastAsia"/>
          <w:sz w:val="28"/>
          <w:szCs w:val="28"/>
        </w:rPr>
        <w:t>或根据需求设定）的竞价方参与竞争；</w:t>
      </w:r>
    </w:p>
    <w:p w:rsidR="00144202" w:rsidRDefault="00DA6467">
      <w:pPr>
        <w:pStyle w:val="a8"/>
        <w:numPr>
          <w:ilvl w:val="0"/>
          <w:numId w:val="2"/>
        </w:numPr>
        <w:spacing w:line="480" w:lineRule="exact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本次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比价不接受多家单位联合报价，不允许分包或转包；</w:t>
      </w:r>
    </w:p>
    <w:p w:rsidR="00144202" w:rsidRDefault="00DA6467">
      <w:pPr>
        <w:pStyle w:val="a8"/>
        <w:numPr>
          <w:ilvl w:val="0"/>
          <w:numId w:val="2"/>
        </w:numPr>
        <w:spacing w:line="480" w:lineRule="exact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144202" w:rsidRDefault="00DA6467">
      <w:pPr>
        <w:pStyle w:val="a8"/>
        <w:numPr>
          <w:ilvl w:val="0"/>
          <w:numId w:val="2"/>
        </w:numPr>
        <w:spacing w:line="480" w:lineRule="exact"/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投标人经营范围必须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具</w:t>
      </w:r>
      <w:r>
        <w:rPr>
          <w:rFonts w:ascii="仿宋_GB2312" w:eastAsia="仿宋_GB2312" w:hAnsi="宋体" w:hint="eastAsia"/>
          <w:sz w:val="28"/>
          <w:szCs w:val="28"/>
        </w:rPr>
        <w:t>具有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广告、设计制作、策划、企业形象、喷绘安装、牌匾、标识标牌制作相关资质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企业</w:t>
      </w:r>
      <w:r>
        <w:rPr>
          <w:rFonts w:ascii="仿宋" w:eastAsia="仿宋" w:hAnsi="仿宋" w:cs="仿宋"/>
          <w:sz w:val="28"/>
          <w:szCs w:val="28"/>
        </w:rPr>
        <w:t>营业执照为准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44202" w:rsidRDefault="00DA6467" w:rsidP="00DA6467">
      <w:pPr>
        <w:spacing w:line="48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、报名须知：</w:t>
      </w:r>
      <w:r>
        <w:rPr>
          <w:rFonts w:ascii="仿宋_GB2312" w:eastAsia="仿宋_GB2312" w:hAnsi="宋体"/>
          <w:b/>
          <w:color w:val="000000"/>
          <w:sz w:val="28"/>
          <w:szCs w:val="28"/>
        </w:rPr>
        <w:t xml:space="preserve"> 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潜在竞谈人依据资格要求自主评估，符合条件的进行网上报名及资格验证，蒙牛集团电子采购招标平台网址：</w:t>
      </w:r>
    </w:p>
    <w:p w:rsidR="00144202" w:rsidRDefault="00DA6467">
      <w:pPr>
        <w:spacing w:line="480" w:lineRule="exact"/>
        <w:ind w:firstLineChars="200" w:firstLine="420"/>
        <w:jc w:val="left"/>
        <w:rPr>
          <w:rStyle w:val="a7"/>
          <w:sz w:val="32"/>
        </w:rPr>
      </w:pPr>
      <w:hyperlink r:id="rId8" w:anchor="/home" w:tgtFrame="_blank" w:history="1">
        <w:r>
          <w:rPr>
            <w:rStyle w:val="a7"/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:rsidR="00144202" w:rsidRDefault="00DA6467">
      <w:pPr>
        <w:spacing w:line="48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30"/>
          <w:szCs w:val="30"/>
        </w:rPr>
        <w:t>请先阅读服务手册，平台服务支持电话为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010-21362559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。</w:t>
      </w:r>
    </w:p>
    <w:p w:rsidR="00144202" w:rsidRDefault="00DA6467" w:rsidP="00DA6467">
      <w:pPr>
        <w:spacing w:line="480" w:lineRule="exact"/>
        <w:ind w:firstLineChars="200" w:firstLine="602"/>
        <w:jc w:val="left"/>
        <w:rPr>
          <w:rFonts w:ascii="仿宋_GB2312" w:eastAsia="仿宋_GB2312" w:hAnsi="宋体"/>
          <w:b/>
          <w:iCs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b/>
          <w:iCs/>
          <w:color w:val="FF0000"/>
          <w:sz w:val="30"/>
          <w:szCs w:val="30"/>
        </w:rPr>
        <w:t>或：登录蒙牛供应商关系管理平台报名</w:t>
      </w:r>
    </w:p>
    <w:p w:rsidR="00144202" w:rsidRDefault="00DA6467">
      <w:pPr>
        <w:spacing w:line="48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潜在竞谈人依据资格要求自主评估，符合条件的进行网上报名及资格验证，蒙牛集团供应链关系管理平台网址：</w:t>
      </w:r>
      <w:hyperlink r:id="rId9" w:history="1">
        <w:r>
          <w:rPr>
            <w:rStyle w:val="a7"/>
            <w:rFonts w:ascii="仿宋_GB2312" w:eastAsia="仿宋_GB2312" w:hAnsi="宋体" w:hint="eastAsia"/>
            <w:sz w:val="30"/>
            <w:szCs w:val="30"/>
          </w:rPr>
          <w:t>https://srm.mengniu.cn/sap/bc/webdynpro/sap/zregistration</w:t>
        </w:r>
      </w:hyperlink>
    </w:p>
    <w:p w:rsidR="00144202" w:rsidRDefault="00DA6467">
      <w:pPr>
        <w:spacing w:line="480" w:lineRule="exact"/>
        <w:ind w:firstLineChars="200" w:firstLine="600"/>
        <w:jc w:val="left"/>
        <w:rPr>
          <w:rFonts w:ascii="仿宋_GB2312" w:eastAsia="仿宋_GB2312" w:hAnsi="宋体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30"/>
          <w:szCs w:val="30"/>
        </w:rPr>
        <w:t>请先阅读服务手册，平台服务支持电话为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4008108111.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（</w:t>
      </w:r>
      <w:proofErr w:type="gramStart"/>
      <w:r>
        <w:rPr>
          <w:rFonts w:ascii="仿宋_GB2312" w:eastAsia="仿宋_GB2312" w:hAnsi="宋体" w:hint="eastAsia"/>
          <w:color w:val="FF0000"/>
          <w:sz w:val="30"/>
          <w:szCs w:val="30"/>
        </w:rPr>
        <w:t>竞谈方报名</w:t>
      </w:r>
      <w:proofErr w:type="gramEnd"/>
      <w:r>
        <w:rPr>
          <w:rFonts w:ascii="仿宋_GB2312" w:eastAsia="仿宋_GB2312" w:hAnsi="宋体" w:hint="eastAsia"/>
          <w:color w:val="FF0000"/>
          <w:sz w:val="30"/>
          <w:szCs w:val="30"/>
        </w:rPr>
        <w:t>时须将报名资料盖章扫描上传到平台中）。</w:t>
      </w:r>
    </w:p>
    <w:p w:rsidR="00144202" w:rsidRDefault="00DA6467">
      <w:pPr>
        <w:spacing w:line="48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44202" w:rsidRDefault="00DA6467">
      <w:pPr>
        <w:spacing w:line="480" w:lineRule="exact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有效的营业执照（副本）；</w:t>
      </w:r>
    </w:p>
    <w:p w:rsidR="00144202" w:rsidRDefault="00DA6467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能开具增值税发票的资格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44202" w:rsidRDefault="00DA6467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一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</w:p>
    <w:p w:rsidR="00144202" w:rsidRDefault="00DA6467">
      <w:pPr>
        <w:spacing w:line="48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144202" w:rsidRDefault="00DA6467">
      <w:pPr>
        <w:spacing w:line="48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144202" w:rsidRDefault="00DA6467">
      <w:pPr>
        <w:spacing w:line="48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>一</w:t>
      </w:r>
      <w:r>
        <w:rPr>
          <w:rFonts w:ascii="仿宋_GB2312" w:eastAsia="仿宋_GB2312" w:hAnsi="宋体"/>
          <w:color w:val="FF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2022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</w:p>
    <w:p w:rsidR="00144202" w:rsidRDefault="00DA6467" w:rsidP="00DA6467">
      <w:pPr>
        <w:spacing w:line="480" w:lineRule="exact"/>
        <w:ind w:firstLineChars="202" w:firstLine="566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44202" w:rsidRDefault="00DA6467" w:rsidP="00DA6467">
      <w:pPr>
        <w:spacing w:line="480" w:lineRule="exact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sz w:val="30"/>
          <w:szCs w:val="30"/>
        </w:rPr>
        <w:t>、项目时间安排及要求：</w:t>
      </w:r>
    </w:p>
    <w:p w:rsidR="00144202" w:rsidRDefault="00DA6467">
      <w:pPr>
        <w:spacing w:line="48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、报名时间：</w:t>
      </w:r>
      <w:r>
        <w:rPr>
          <w:rFonts w:ascii="仿宋" w:eastAsia="仿宋" w:hAnsi="仿宋" w:cs="仿宋"/>
          <w:sz w:val="28"/>
          <w:szCs w:val="28"/>
        </w:rPr>
        <w:t>2023</w:t>
      </w:r>
      <w:r>
        <w:rPr>
          <w:rFonts w:ascii="仿宋" w:eastAsia="仿宋" w:hAnsi="仿宋" w:cs="仿宋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时</w:t>
      </w:r>
      <w:r>
        <w:rPr>
          <w:rFonts w:ascii="仿宋" w:eastAsia="仿宋" w:hAnsi="仿宋" w:cs="仿宋"/>
          <w:sz w:val="28"/>
          <w:szCs w:val="28"/>
        </w:rPr>
        <w:t>至</w:t>
      </w:r>
      <w:r>
        <w:rPr>
          <w:rFonts w:ascii="仿宋" w:eastAsia="仿宋" w:hAnsi="仿宋" w:cs="仿宋"/>
          <w:sz w:val="28"/>
          <w:szCs w:val="28"/>
        </w:rPr>
        <w:t>2023</w:t>
      </w:r>
      <w:r>
        <w:rPr>
          <w:rFonts w:ascii="仿宋" w:eastAsia="仿宋" w:hAnsi="仿宋" w:cs="仿宋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时</w:t>
      </w:r>
      <w:r>
        <w:rPr>
          <w:rFonts w:ascii="仿宋" w:eastAsia="仿宋" w:hAnsi="仿宋" w:cs="仿宋"/>
          <w:sz w:val="28"/>
          <w:szCs w:val="28"/>
        </w:rPr>
        <w:t>止；</w:t>
      </w:r>
    </w:p>
    <w:p w:rsidR="00144202" w:rsidRDefault="00DA6467">
      <w:pPr>
        <w:spacing w:line="48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</w:t>
      </w:r>
      <w:r>
        <w:rPr>
          <w:rFonts w:ascii="仿宋" w:eastAsia="仿宋" w:hAnsi="仿宋" w:cs="仿宋"/>
          <w:sz w:val="28"/>
          <w:szCs w:val="28"/>
        </w:rPr>
        <w:t>、资格预审时间：</w:t>
      </w:r>
      <w:r>
        <w:rPr>
          <w:rFonts w:ascii="仿宋" w:eastAsia="仿宋" w:hAnsi="仿宋" w:cs="仿宋"/>
          <w:sz w:val="28"/>
          <w:szCs w:val="28"/>
        </w:rPr>
        <w:t>2023</w:t>
      </w:r>
      <w:r>
        <w:rPr>
          <w:rFonts w:ascii="仿宋" w:eastAsia="仿宋" w:hAnsi="仿宋" w:cs="仿宋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/>
          <w:sz w:val="28"/>
          <w:szCs w:val="28"/>
        </w:rPr>
        <w:t>日至</w:t>
      </w:r>
      <w:r>
        <w:rPr>
          <w:rFonts w:ascii="仿宋" w:eastAsia="仿宋" w:hAnsi="仿宋" w:cs="仿宋"/>
          <w:sz w:val="28"/>
          <w:szCs w:val="28"/>
        </w:rPr>
        <w:t>2023</w:t>
      </w:r>
      <w:r>
        <w:rPr>
          <w:rFonts w:ascii="仿宋" w:eastAsia="仿宋" w:hAnsi="仿宋" w:cs="仿宋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/>
          <w:sz w:val="28"/>
          <w:szCs w:val="28"/>
        </w:rPr>
        <w:t>日；</w:t>
      </w:r>
    </w:p>
    <w:p w:rsidR="00144202" w:rsidRDefault="00DA6467">
      <w:pPr>
        <w:spacing w:line="48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、询价单发放时间：资格预审合格后于</w:t>
      </w:r>
      <w:r>
        <w:rPr>
          <w:rFonts w:ascii="仿宋" w:eastAsia="仿宋" w:hAnsi="仿宋" w:cs="仿宋"/>
          <w:sz w:val="28"/>
          <w:szCs w:val="28"/>
        </w:rPr>
        <w:t>2023</w:t>
      </w:r>
      <w:r>
        <w:rPr>
          <w:rFonts w:ascii="仿宋" w:eastAsia="仿宋" w:hAnsi="仿宋" w:cs="仿宋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/>
          <w:sz w:val="28"/>
          <w:szCs w:val="28"/>
        </w:rPr>
        <w:t>日发放询价单。</w:t>
      </w:r>
    </w:p>
    <w:p w:rsidR="00144202" w:rsidRDefault="00DA6467" w:rsidP="00DA6467">
      <w:pPr>
        <w:spacing w:line="480" w:lineRule="exact"/>
        <w:ind w:firstLineChars="100" w:firstLine="28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5</w:t>
      </w:r>
      <w:r>
        <w:rPr>
          <w:rFonts w:ascii="仿宋" w:eastAsia="仿宋" w:hAnsi="仿宋" w:cs="仿宋"/>
          <w:b/>
          <w:sz w:val="28"/>
          <w:szCs w:val="28"/>
        </w:rPr>
        <w:t>、比价时间：</w:t>
      </w:r>
      <w:r>
        <w:rPr>
          <w:rFonts w:ascii="仿宋" w:eastAsia="仿宋" w:hAnsi="仿宋" w:cs="仿宋"/>
          <w:sz w:val="28"/>
          <w:szCs w:val="28"/>
        </w:rPr>
        <w:t>以发出的询价单为准；</w:t>
      </w:r>
    </w:p>
    <w:p w:rsidR="00144202" w:rsidRDefault="00DA6467" w:rsidP="00DA6467">
      <w:pPr>
        <w:spacing w:line="480" w:lineRule="exact"/>
        <w:ind w:firstLineChars="100" w:firstLine="301"/>
        <w:jc w:val="left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proofErr w:type="gramStart"/>
      <w:r>
        <w:rPr>
          <w:rFonts w:ascii="仿宋" w:eastAsia="仿宋" w:hAnsi="仿宋" w:cs="仿宋" w:hint="eastAsia"/>
          <w:b/>
          <w:sz w:val="30"/>
          <w:szCs w:val="30"/>
        </w:rPr>
        <w:t>询</w:t>
      </w:r>
      <w:proofErr w:type="gramEnd"/>
      <w:r>
        <w:rPr>
          <w:rFonts w:ascii="仿宋" w:eastAsia="仿宋" w:hAnsi="仿宋" w:cs="仿宋" w:hint="eastAsia"/>
          <w:b/>
          <w:sz w:val="30"/>
          <w:szCs w:val="30"/>
        </w:rPr>
        <w:t>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通辽市蒙牛乳制品有限责任公司会议室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</w:p>
    <w:p w:rsidR="00144202" w:rsidRDefault="00DA6467" w:rsidP="00DA6467">
      <w:pPr>
        <w:spacing w:line="480" w:lineRule="exact"/>
        <w:ind w:firstLineChars="100" w:firstLine="301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sz w:val="30"/>
          <w:szCs w:val="30"/>
        </w:rPr>
        <w:t>、采购招标实施方及联系方式：</w:t>
      </w:r>
    </w:p>
    <w:p w:rsidR="00144202" w:rsidRDefault="00DA6467">
      <w:pPr>
        <w:spacing w:line="48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采购招标实施方：通辽市蒙牛乳制品有限责任公司</w:t>
      </w:r>
    </w:p>
    <w:p w:rsidR="00144202" w:rsidRDefault="00DA6467">
      <w:pPr>
        <w:spacing w:line="48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业务咨询联系人：韩白雪</w:t>
      </w:r>
      <w:r>
        <w:rPr>
          <w:rFonts w:ascii="仿宋_GB2312" w:eastAsia="仿宋_GB2312" w:hAnsi="宋体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 w:hint="eastAsia"/>
          <w:sz w:val="28"/>
          <w:szCs w:val="28"/>
        </w:rPr>
        <w:t>16648580006</w:t>
      </w:r>
    </w:p>
    <w:p w:rsidR="00144202" w:rsidRDefault="00144202">
      <w:pPr>
        <w:pStyle w:val="2"/>
      </w:pPr>
    </w:p>
    <w:p w:rsidR="00144202" w:rsidRDefault="00DA6467">
      <w:pPr>
        <w:spacing w:line="480" w:lineRule="exact"/>
        <w:ind w:right="1189"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其余内容不变，详见原竞争性谈判信息公告。</w:t>
      </w:r>
    </w:p>
    <w:p w:rsidR="00144202" w:rsidRDefault="00144202">
      <w:pPr>
        <w:pStyle w:val="2"/>
      </w:pPr>
    </w:p>
    <w:p w:rsidR="00144202" w:rsidRDefault="00144202">
      <w:pPr>
        <w:pStyle w:val="2"/>
        <w:spacing w:line="480" w:lineRule="exact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DA6467">
      <w:pPr>
        <w:spacing w:line="400" w:lineRule="exact"/>
        <w:ind w:right="118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通辽市蒙牛乳制品有限责任公司</w:t>
      </w:r>
      <w:r>
        <w:rPr>
          <w:rFonts w:ascii="仿宋_GB2312" w:eastAsia="仿宋_GB2312" w:hAnsi="宋体" w:hint="eastAsia"/>
          <w:sz w:val="28"/>
          <w:szCs w:val="28"/>
        </w:rPr>
        <w:cr/>
      </w:r>
    </w:p>
    <w:p w:rsidR="00144202" w:rsidRDefault="00DA6467">
      <w:pPr>
        <w:spacing w:line="400" w:lineRule="exact"/>
        <w:ind w:right="118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2023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11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</w:rPr>
        <w:cr/>
      </w: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144202">
      <w:pPr>
        <w:pStyle w:val="2"/>
      </w:pPr>
    </w:p>
    <w:p w:rsidR="00144202" w:rsidRDefault="00DA6467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144202" w:rsidRDefault="00DA6467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44202" w:rsidRDefault="0014420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44202">
        <w:trPr>
          <w:trHeight w:val="663"/>
          <w:jc w:val="center"/>
        </w:trPr>
        <w:tc>
          <w:tcPr>
            <w:tcW w:w="885" w:type="dxa"/>
            <w:vAlign w:val="center"/>
          </w:tcPr>
          <w:p w:rsidR="00144202" w:rsidRDefault="00DA646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44202" w:rsidRDefault="00DA646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44202" w:rsidRDefault="00DA646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44202" w:rsidRDefault="00DA646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44202" w:rsidRDefault="00DA646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44202" w:rsidRDefault="00DA646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44202">
        <w:trPr>
          <w:trHeight w:val="627"/>
          <w:jc w:val="center"/>
        </w:trPr>
        <w:tc>
          <w:tcPr>
            <w:tcW w:w="885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44202">
        <w:trPr>
          <w:trHeight w:val="627"/>
          <w:jc w:val="center"/>
        </w:trPr>
        <w:tc>
          <w:tcPr>
            <w:tcW w:w="885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44202" w:rsidRDefault="00DA6467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44202">
        <w:trPr>
          <w:trHeight w:val="627"/>
          <w:jc w:val="center"/>
        </w:trPr>
        <w:tc>
          <w:tcPr>
            <w:tcW w:w="885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44202" w:rsidRDefault="001442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44202" w:rsidRDefault="00144202">
      <w:pPr>
        <w:rPr>
          <w:rFonts w:ascii="仿宋_GB2312" w:eastAsia="仿宋_GB2312" w:hAnsi="宋体"/>
          <w:sz w:val="28"/>
          <w:szCs w:val="28"/>
        </w:rPr>
      </w:pPr>
    </w:p>
    <w:p w:rsidR="00144202" w:rsidRDefault="00144202">
      <w:pPr>
        <w:rPr>
          <w:rFonts w:ascii="仿宋_GB2312" w:eastAsia="仿宋_GB2312" w:hAnsi="宋体"/>
          <w:sz w:val="28"/>
          <w:szCs w:val="28"/>
        </w:rPr>
      </w:pPr>
    </w:p>
    <w:p w:rsidR="00144202" w:rsidRDefault="00DA6467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144202" w:rsidRDefault="00DA64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法定代表人身份证明书</w:t>
      </w:r>
    </w:p>
    <w:p w:rsidR="00144202" w:rsidRDefault="00DA6467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单位名称：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 w:rsidR="00144202" w:rsidRDefault="00DA6467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单位性质：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宋体"/>
          <w:sz w:val="24"/>
        </w:rPr>
        <w:t xml:space="preserve"> </w:t>
      </w:r>
    </w:p>
    <w:p w:rsidR="00144202" w:rsidRDefault="00DA6467"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地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址：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     </w:t>
      </w:r>
    </w:p>
    <w:p w:rsidR="00144202" w:rsidRDefault="00DA6467"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成立时间：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</w:t>
      </w:r>
    </w:p>
    <w:p w:rsidR="00144202" w:rsidRDefault="00DA6467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经营期限：</w:t>
      </w:r>
      <w:r>
        <w:rPr>
          <w:rFonts w:ascii="宋体" w:hAnsi="宋体" w:cs="宋体"/>
          <w:sz w:val="24"/>
          <w:u w:val="single"/>
        </w:rPr>
        <w:t xml:space="preserve">                     </w:t>
      </w:r>
    </w:p>
    <w:p w:rsidR="00144202" w:rsidRDefault="00DA6467"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姓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名：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性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别：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</w:t>
      </w:r>
    </w:p>
    <w:p w:rsidR="00144202" w:rsidRDefault="00DA6467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龄：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职</w:t>
      </w:r>
      <w:r>
        <w:rPr>
          <w:rFonts w:ascii="宋体" w:hAnsi="宋体" w:cs="宋体" w:hint="eastAsia"/>
          <w:sz w:val="24"/>
        </w:rPr>
        <w:t xml:space="preserve">        </w:t>
      </w:r>
      <w:proofErr w:type="gramStart"/>
      <w:r>
        <w:rPr>
          <w:rFonts w:ascii="宋体" w:hAnsi="宋体" w:cs="宋体" w:hint="eastAsia"/>
          <w:sz w:val="24"/>
        </w:rPr>
        <w:t>务</w:t>
      </w:r>
      <w:proofErr w:type="gramEnd"/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</w:t>
      </w:r>
    </w:p>
    <w:p w:rsidR="00144202" w:rsidRDefault="00DA6467">
      <w:pPr>
        <w:spacing w:beforeLines="50" w:before="156"/>
        <w:rPr>
          <w:rFonts w:ascii="宋体" w:hAnsi="宋体" w:cs="宋体"/>
          <w:sz w:val="24"/>
          <w:u w:val="single"/>
        </w:rPr>
      </w:pPr>
      <w:r>
        <w:rPr>
          <w:rFonts w:hint="eastAsia"/>
          <w:sz w:val="24"/>
        </w:rPr>
        <w:t>有效身份证号码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/>
          <w:sz w:val="24"/>
        </w:rPr>
        <w:t>，联系电话：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</w:t>
      </w:r>
    </w:p>
    <w:p w:rsidR="00144202" w:rsidRDefault="00DA6467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       </w:t>
      </w:r>
      <w:r>
        <w:rPr>
          <w:rFonts w:ascii="宋体" w:hAnsi="宋体" w:cs="宋体" w:hint="eastAsia"/>
          <w:sz w:val="24"/>
        </w:rPr>
        <w:t>（投标人名称）的法定代表人。</w:t>
      </w:r>
    </w:p>
    <w:p w:rsidR="00144202" w:rsidRDefault="00DA6467">
      <w:pPr>
        <w:spacing w:line="500" w:lineRule="exact"/>
        <w:ind w:firstLineChars="700" w:firstLine="1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特此证明。</w:t>
      </w:r>
    </w:p>
    <w:p w:rsidR="00144202" w:rsidRDefault="00DA6467">
      <w:pPr>
        <w:tabs>
          <w:tab w:val="left" w:pos="720"/>
          <w:tab w:val="left" w:pos="90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附：法定代表人身份证复印件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加盖公章</w:t>
      </w:r>
      <w:r>
        <w:rPr>
          <w:rFonts w:ascii="宋体" w:hAnsi="宋体" w:cs="宋体" w:hint="eastAsia"/>
          <w:sz w:val="24"/>
        </w:rPr>
        <w:t>)</w:t>
      </w:r>
    </w:p>
    <w:p w:rsidR="00144202" w:rsidRDefault="00144202">
      <w:pPr>
        <w:tabs>
          <w:tab w:val="left" w:pos="8364"/>
        </w:tabs>
        <w:snapToGrid w:val="0"/>
        <w:spacing w:line="360" w:lineRule="auto"/>
        <w:ind w:right="-58"/>
        <w:jc w:val="center"/>
        <w:rPr>
          <w:rFonts w:ascii="宋体" w:hAnsi="宋体"/>
          <w:sz w:val="24"/>
        </w:rPr>
      </w:pPr>
    </w:p>
    <w:tbl>
      <w:tblPr>
        <w:tblW w:w="9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6"/>
      </w:tblGrid>
      <w:tr w:rsidR="00144202">
        <w:trPr>
          <w:trHeight w:val="5184"/>
          <w:jc w:val="center"/>
        </w:trPr>
        <w:tc>
          <w:tcPr>
            <w:tcW w:w="9226" w:type="dxa"/>
          </w:tcPr>
          <w:p w:rsidR="00144202" w:rsidRDefault="00DA64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法定代表人身份证复印件（正反面）</w:t>
            </w:r>
          </w:p>
        </w:tc>
      </w:tr>
    </w:tbl>
    <w:p w:rsidR="00144202" w:rsidRDefault="00144202"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/>
          <w:sz w:val="24"/>
          <w:u w:val="single"/>
        </w:rPr>
      </w:pPr>
    </w:p>
    <w:p w:rsidR="00144202" w:rsidRDefault="00144202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144202" w:rsidRDefault="00144202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144202" w:rsidRDefault="00DA64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</w:t>
      </w:r>
      <w:r>
        <w:rPr>
          <w:sz w:val="32"/>
          <w:szCs w:val="32"/>
        </w:rPr>
        <w:t>授权委托书</w:t>
      </w:r>
    </w:p>
    <w:p w:rsidR="00144202" w:rsidRDefault="00144202">
      <w:pPr>
        <w:jc w:val="center"/>
        <w:rPr>
          <w:rFonts w:ascii="仿宋_GB2312" w:eastAsia="仿宋_GB2312"/>
          <w:color w:val="000000"/>
          <w:sz w:val="16"/>
        </w:rPr>
      </w:pPr>
    </w:p>
    <w:p w:rsidR="00144202" w:rsidRDefault="00DA646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通辽市蒙牛乳制品有限责任公司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采购招标实施单位</w:t>
      </w:r>
      <w:r>
        <w:rPr>
          <w:rFonts w:ascii="宋体" w:hAnsi="宋体"/>
          <w:szCs w:val="21"/>
        </w:rPr>
        <w:t>名称）：</w:t>
      </w:r>
    </w:p>
    <w:p w:rsidR="00144202" w:rsidRDefault="00DA6467">
      <w:pPr>
        <w:spacing w:line="360" w:lineRule="auto"/>
        <w:ind w:firstLineChars="300" w:firstLine="63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</w:t>
      </w:r>
      <w:r>
        <w:rPr>
          <w:rFonts w:ascii="宋体" w:hAnsi="宋体" w:hint="eastAsia"/>
          <w:color w:val="000000"/>
          <w:szCs w:val="21"/>
        </w:rPr>
        <w:t>（谈判方名称）法定代表人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授权（全权代表姓名）为全权代表法定代表人，参加贵方组织的</w:t>
      </w:r>
      <w:r>
        <w:rPr>
          <w:rFonts w:ascii="宋体" w:hAnsi="宋体" w:hint="eastAsia"/>
          <w:color w:val="000000"/>
          <w:szCs w:val="21"/>
          <w:u w:val="single"/>
        </w:rPr>
        <w:t>低温事业部通辽工厂</w:t>
      </w:r>
      <w:bookmarkStart w:id="0" w:name="_GoBack"/>
      <w:r>
        <w:rPr>
          <w:rFonts w:ascii="宋体" w:hAnsi="宋体" w:hint="eastAsia"/>
          <w:color w:val="000000"/>
          <w:szCs w:val="21"/>
          <w:u w:val="single"/>
        </w:rPr>
        <w:t>VI</w:t>
      </w:r>
      <w:bookmarkEnd w:id="0"/>
      <w:r>
        <w:rPr>
          <w:rFonts w:ascii="宋体" w:hAnsi="宋体" w:hint="eastAsia"/>
          <w:color w:val="000000"/>
          <w:szCs w:val="21"/>
          <w:u w:val="single"/>
        </w:rPr>
        <w:t>维修项目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商务谈判会议，全权处理该采购招标项目中的一切事宜。</w:t>
      </w:r>
    </w:p>
    <w:p w:rsidR="00144202" w:rsidRDefault="00DA6467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法定代表人授权委托书有效期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日至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日</w:t>
      </w:r>
    </w:p>
    <w:p w:rsidR="00144202" w:rsidRDefault="00DA6467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谈判方公司全称（公章）：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                                </w:t>
      </w:r>
    </w:p>
    <w:p w:rsidR="00144202" w:rsidRDefault="00DA6467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法定代表人签字（日期）：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D9D9D9"/>
          <w:szCs w:val="21"/>
        </w:rPr>
        <w:t>（手签字）</w:t>
      </w:r>
      <w:r>
        <w:rPr>
          <w:rFonts w:ascii="宋体" w:hAnsi="宋体" w:hint="eastAsia"/>
          <w:color w:val="000000"/>
          <w:szCs w:val="21"/>
        </w:rPr>
        <w:t xml:space="preserve">          </w:t>
      </w:r>
    </w:p>
    <w:p w:rsidR="00144202" w:rsidRDefault="00DA6467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授权委托人姓名：</w:t>
      </w:r>
      <w:r>
        <w:rPr>
          <w:rFonts w:ascii="宋体" w:hAnsi="宋体" w:hint="eastAsia"/>
          <w:color w:val="D9D9D9"/>
          <w:szCs w:val="21"/>
        </w:rPr>
        <w:t>（手签字）</w:t>
      </w:r>
      <w:r>
        <w:rPr>
          <w:rFonts w:ascii="宋体" w:hAnsi="宋体" w:hint="eastAsia"/>
          <w:color w:val="000000"/>
          <w:szCs w:val="21"/>
        </w:rPr>
        <w:t xml:space="preserve">      </w:t>
      </w:r>
    </w:p>
    <w:p w:rsidR="00144202" w:rsidRDefault="00DA6467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身份证号码：</w:t>
      </w:r>
    </w:p>
    <w:p w:rsidR="00144202" w:rsidRDefault="00DA6467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职务：</w:t>
      </w:r>
    </w:p>
    <w:p w:rsidR="00144202" w:rsidRDefault="00DA6467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5"/>
        <w:gridCol w:w="4675"/>
      </w:tblGrid>
      <w:tr w:rsidR="00144202">
        <w:trPr>
          <w:trHeight w:val="6643"/>
          <w:jc w:val="center"/>
        </w:trPr>
        <w:tc>
          <w:tcPr>
            <w:tcW w:w="4415" w:type="dxa"/>
          </w:tcPr>
          <w:p w:rsidR="00144202" w:rsidRDefault="00DA64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法定代表人身份证复印件（正反面）</w:t>
            </w:r>
          </w:p>
        </w:tc>
        <w:tc>
          <w:tcPr>
            <w:tcW w:w="4675" w:type="dxa"/>
          </w:tcPr>
          <w:p w:rsidR="00144202" w:rsidRDefault="00DA64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授权委托人身份证复印件（正反面）</w:t>
            </w:r>
          </w:p>
        </w:tc>
      </w:tr>
    </w:tbl>
    <w:p w:rsidR="00144202" w:rsidRDefault="00144202">
      <w:pPr>
        <w:rPr>
          <w:rFonts w:ascii="仿宋_GB2312" w:eastAsia="仿宋_GB2312" w:hAnsi="宋体"/>
          <w:sz w:val="28"/>
          <w:szCs w:val="28"/>
        </w:rPr>
      </w:pPr>
    </w:p>
    <w:p w:rsidR="00144202" w:rsidRDefault="00144202">
      <w:pPr>
        <w:rPr>
          <w:rFonts w:ascii="仿宋_GB2312" w:eastAsia="仿宋_GB2312" w:hAnsi="宋体"/>
          <w:sz w:val="28"/>
          <w:szCs w:val="28"/>
        </w:rPr>
      </w:pPr>
    </w:p>
    <w:p w:rsidR="00144202" w:rsidRDefault="00DA6467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144202" w:rsidRDefault="00DA6467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_GB2312" w:eastAsia="仿宋_GB2312" w:hAnsi="黑体"/>
          <w:b/>
          <w:kern w:val="0"/>
          <w:sz w:val="44"/>
          <w:szCs w:val="44"/>
        </w:rPr>
      </w:pPr>
      <w:r>
        <w:rPr>
          <w:rFonts w:ascii="仿宋_GB2312" w:eastAsia="仿宋_GB2312" w:hAnsi="黑体" w:hint="eastAsia"/>
          <w:b/>
          <w:kern w:val="0"/>
          <w:sz w:val="44"/>
          <w:szCs w:val="44"/>
        </w:rPr>
        <w:t>数据保密协议</w:t>
      </w:r>
    </w:p>
    <w:p w:rsidR="00144202" w:rsidRDefault="00DA6467">
      <w:pPr>
        <w:spacing w:line="320" w:lineRule="exact"/>
        <w:rPr>
          <w:rFonts w:ascii="仿宋_GB2312" w:eastAsia="仿宋_GB2312" w:hAnsi="黑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甲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方：通辽市蒙牛乳制品有限责任公司</w:t>
      </w:r>
    </w:p>
    <w:p w:rsidR="00144202" w:rsidRDefault="00DA6467">
      <w:pPr>
        <w:spacing w:line="320" w:lineRule="exac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  <w:highlight w:val="yellow"/>
        </w:rPr>
        <w:t>承诺方：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144202" w:rsidRDefault="00DA6467" w:rsidP="00DA6467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、包括但不限于以直接、间接、口头或书面等形式提供商业秘密的行为均属泄密。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</w:p>
    <w:p w:rsidR="00144202" w:rsidRDefault="00DA6467" w:rsidP="00DA6467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、承诺方负责对保密信息进行保密，并采取所有必要的预防措施（包括但不限于双方采取的用于保护自身保密信息的措施）防止第三方未经授权地使用及透露保密信息；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、承诺方不得向第三方提供保密信息或由保密信息衍生的信息；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、除了本协议确定的保密信息应用范围外，承诺方不得在任何时候使用保密信息。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或保密信息。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、本协议终止后，承诺方应立即自费将保密信息物归原主，并归还所有含保密信息的文件或媒体及其复制件或摘要。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144202" w:rsidRDefault="00DA6467" w:rsidP="00DA6467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第三条、双方的权利与义务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 </w:t>
      </w:r>
    </w:p>
    <w:p w:rsidR="00144202" w:rsidRDefault="00DA6467" w:rsidP="00DA6467">
      <w:pPr>
        <w:widowControl/>
        <w:adjustRightInd w:val="0"/>
        <w:snapToGrid w:val="0"/>
        <w:spacing w:line="320" w:lineRule="exact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、承诺方应自觉维护甲方的利益，严格遵守本委托方的保密规定；</w:t>
      </w:r>
    </w:p>
    <w:p w:rsidR="00144202" w:rsidRDefault="00DA6467">
      <w:pPr>
        <w:widowControl/>
        <w:adjustRightInd w:val="0"/>
        <w:snapToGrid w:val="0"/>
        <w:spacing w:line="320" w:lineRule="exact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利用所掌握的商业秘密牟取私利；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、承诺方了解并承认，由于技术服务等原因，承诺方有可能在某些情况下访问甲方数据。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、承诺方同意并承诺，对所有保密信息予以严格保密，在未得到甲方事先许可的情况下不得披露给任何第三人；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(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如有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)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</w:p>
    <w:p w:rsidR="00144202" w:rsidRDefault="00DA6467" w:rsidP="00DA6467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第四条、本《协议》项下的保密义务不适用于如下信息：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、由于承诺方以外其他渠道被他人获知的信息，这些渠道并不受保密义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务的限制；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、由于法律的适用、法院或其他国家有权机关的要求而披露的信息。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、另一方从不受保密限制的第三方获得的信息；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、未参考保密信息而由另一方独立开发的信息；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、依据法律的规定或根据法律赋予的权力可以获取此信息的司法、政府机构的要求必须公开的信息。接到此类要求后的一方，应立即通知另一方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使另一方了解将要披露的内容并提出意见。</w:t>
      </w:r>
    </w:p>
    <w:p w:rsidR="00144202" w:rsidRDefault="00DA6467" w:rsidP="00DA6467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lastRenderedPageBreak/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则甲方有权将承诺方拉入蒙牛供应商黑名单，并要积极配合甲方在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10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个工作日内收回已经泄露的信息。</w:t>
      </w:r>
    </w:p>
    <w:p w:rsidR="00144202" w:rsidRDefault="00DA6467" w:rsidP="00DA6467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144202" w:rsidRDefault="00DA6467" w:rsidP="00DA6467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第七条、此协议自签字盖章之日起生效。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</w:t>
      </w:r>
    </w:p>
    <w:p w:rsidR="00144202" w:rsidRDefault="00DA6467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（以下无正文）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144202" w:rsidRDefault="00144202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144202" w:rsidRDefault="00DA6467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>承诺方：</w:t>
      </w:r>
    </w:p>
    <w:p w:rsidR="00144202" w:rsidRDefault="00DA6467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>代表人：</w:t>
      </w:r>
    </w:p>
    <w:p w:rsidR="00144202" w:rsidRDefault="00DA6467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>日期：</w:t>
      </w:r>
      <w:r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  <w:t xml:space="preserve">      </w:t>
      </w:r>
      <w:r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  <w:t>年</w:t>
      </w:r>
      <w:r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  <w:t xml:space="preserve">    </w:t>
      </w:r>
      <w:r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  <w:t xml:space="preserve">   </w:t>
      </w:r>
      <w:r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  <w:t>日</w:t>
      </w:r>
    </w:p>
    <w:p w:rsidR="00144202" w:rsidRDefault="00144202">
      <w:pPr>
        <w:spacing w:line="320" w:lineRule="exact"/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44202" w:rsidRDefault="00144202">
      <w:pPr>
        <w:spacing w:line="320" w:lineRule="exact"/>
        <w:ind w:right="2519"/>
      </w:pPr>
    </w:p>
    <w:sectPr w:rsidR="0014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8EA92"/>
    <w:multiLevelType w:val="singleLevel"/>
    <w:tmpl w:val="8428EA92"/>
    <w:lvl w:ilvl="0">
      <w:start w:val="1"/>
      <w:numFmt w:val="decimal"/>
      <w:suff w:val="nothing"/>
      <w:lvlText w:val="（%1）"/>
      <w:lvlJc w:val="left"/>
    </w:lvl>
  </w:abstractNum>
  <w:abstractNum w:abstractNumId="1">
    <w:nsid w:val="BEB52CF5"/>
    <w:multiLevelType w:val="singleLevel"/>
    <w:tmpl w:val="BEB52C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81FB1CD6"/>
    <w:rsid w:val="D7BDD2D0"/>
    <w:rsid w:val="000047E0"/>
    <w:rsid w:val="000412D2"/>
    <w:rsid w:val="000531E8"/>
    <w:rsid w:val="000835C5"/>
    <w:rsid w:val="00094E3E"/>
    <w:rsid w:val="00095F31"/>
    <w:rsid w:val="000B3EF9"/>
    <w:rsid w:val="000C596F"/>
    <w:rsid w:val="000C6A1C"/>
    <w:rsid w:val="000E2359"/>
    <w:rsid w:val="000F18C1"/>
    <w:rsid w:val="000F4331"/>
    <w:rsid w:val="00125794"/>
    <w:rsid w:val="00142AA4"/>
    <w:rsid w:val="00144202"/>
    <w:rsid w:val="00173167"/>
    <w:rsid w:val="00183B91"/>
    <w:rsid w:val="001A22EC"/>
    <w:rsid w:val="001B6352"/>
    <w:rsid w:val="001B7F52"/>
    <w:rsid w:val="001D3E27"/>
    <w:rsid w:val="001E4483"/>
    <w:rsid w:val="001F6826"/>
    <w:rsid w:val="00207261"/>
    <w:rsid w:val="0021010E"/>
    <w:rsid w:val="00233D5A"/>
    <w:rsid w:val="0024228C"/>
    <w:rsid w:val="00262F95"/>
    <w:rsid w:val="002821FE"/>
    <w:rsid w:val="002A7B8E"/>
    <w:rsid w:val="002E7348"/>
    <w:rsid w:val="00314688"/>
    <w:rsid w:val="00327B8B"/>
    <w:rsid w:val="00334321"/>
    <w:rsid w:val="00343ADE"/>
    <w:rsid w:val="003549B0"/>
    <w:rsid w:val="00377484"/>
    <w:rsid w:val="0038487B"/>
    <w:rsid w:val="00395510"/>
    <w:rsid w:val="003B6CF7"/>
    <w:rsid w:val="003F4823"/>
    <w:rsid w:val="00424238"/>
    <w:rsid w:val="0043246B"/>
    <w:rsid w:val="00455B0E"/>
    <w:rsid w:val="004631BA"/>
    <w:rsid w:val="004637FD"/>
    <w:rsid w:val="00467241"/>
    <w:rsid w:val="00472E02"/>
    <w:rsid w:val="004741A7"/>
    <w:rsid w:val="004822E4"/>
    <w:rsid w:val="00482332"/>
    <w:rsid w:val="004B1E3F"/>
    <w:rsid w:val="004C1422"/>
    <w:rsid w:val="004F1C43"/>
    <w:rsid w:val="004F5C65"/>
    <w:rsid w:val="004F70BA"/>
    <w:rsid w:val="00522E8D"/>
    <w:rsid w:val="00523EA3"/>
    <w:rsid w:val="00546F63"/>
    <w:rsid w:val="0055598F"/>
    <w:rsid w:val="005831E4"/>
    <w:rsid w:val="00594B9E"/>
    <w:rsid w:val="005D344C"/>
    <w:rsid w:val="005D6697"/>
    <w:rsid w:val="005E40DA"/>
    <w:rsid w:val="005E5BC0"/>
    <w:rsid w:val="005E766A"/>
    <w:rsid w:val="00630138"/>
    <w:rsid w:val="00637669"/>
    <w:rsid w:val="006570E7"/>
    <w:rsid w:val="00667FF2"/>
    <w:rsid w:val="0068117C"/>
    <w:rsid w:val="00681A9E"/>
    <w:rsid w:val="00691AE8"/>
    <w:rsid w:val="0069212E"/>
    <w:rsid w:val="0069729B"/>
    <w:rsid w:val="006B6C3A"/>
    <w:rsid w:val="006C345F"/>
    <w:rsid w:val="006D1DE6"/>
    <w:rsid w:val="006E3AB8"/>
    <w:rsid w:val="0072290F"/>
    <w:rsid w:val="00724955"/>
    <w:rsid w:val="00727111"/>
    <w:rsid w:val="00733677"/>
    <w:rsid w:val="00790D4E"/>
    <w:rsid w:val="007A49A6"/>
    <w:rsid w:val="007B1F80"/>
    <w:rsid w:val="007B589E"/>
    <w:rsid w:val="00803430"/>
    <w:rsid w:val="008107ED"/>
    <w:rsid w:val="0082709A"/>
    <w:rsid w:val="0084141B"/>
    <w:rsid w:val="00864794"/>
    <w:rsid w:val="0087042C"/>
    <w:rsid w:val="00873D01"/>
    <w:rsid w:val="008C4BB2"/>
    <w:rsid w:val="008D00A8"/>
    <w:rsid w:val="008F6173"/>
    <w:rsid w:val="008F7BD5"/>
    <w:rsid w:val="009478C6"/>
    <w:rsid w:val="00964DED"/>
    <w:rsid w:val="009B4017"/>
    <w:rsid w:val="009C0E42"/>
    <w:rsid w:val="009C7C32"/>
    <w:rsid w:val="009D5687"/>
    <w:rsid w:val="009E023E"/>
    <w:rsid w:val="009F3271"/>
    <w:rsid w:val="009F76B3"/>
    <w:rsid w:val="00A10FEA"/>
    <w:rsid w:val="00A14A04"/>
    <w:rsid w:val="00A4538F"/>
    <w:rsid w:val="00A711EA"/>
    <w:rsid w:val="00A930DF"/>
    <w:rsid w:val="00AB418C"/>
    <w:rsid w:val="00AC49D0"/>
    <w:rsid w:val="00B3033E"/>
    <w:rsid w:val="00B30D20"/>
    <w:rsid w:val="00B32283"/>
    <w:rsid w:val="00B40CB7"/>
    <w:rsid w:val="00B51526"/>
    <w:rsid w:val="00B55604"/>
    <w:rsid w:val="00B64B19"/>
    <w:rsid w:val="00B9548C"/>
    <w:rsid w:val="00BA2253"/>
    <w:rsid w:val="00BA44E2"/>
    <w:rsid w:val="00BB1543"/>
    <w:rsid w:val="00BB598C"/>
    <w:rsid w:val="00BF70A8"/>
    <w:rsid w:val="00C02D46"/>
    <w:rsid w:val="00C10C09"/>
    <w:rsid w:val="00C23AF0"/>
    <w:rsid w:val="00C24D3C"/>
    <w:rsid w:val="00C33920"/>
    <w:rsid w:val="00C4122D"/>
    <w:rsid w:val="00C63E7A"/>
    <w:rsid w:val="00C64F0A"/>
    <w:rsid w:val="00C73A03"/>
    <w:rsid w:val="00C77584"/>
    <w:rsid w:val="00CD57F2"/>
    <w:rsid w:val="00D2788F"/>
    <w:rsid w:val="00D41A77"/>
    <w:rsid w:val="00D41DBB"/>
    <w:rsid w:val="00D4739C"/>
    <w:rsid w:val="00D64E3C"/>
    <w:rsid w:val="00DA4A10"/>
    <w:rsid w:val="00DA6467"/>
    <w:rsid w:val="00DC0575"/>
    <w:rsid w:val="00DD7C3C"/>
    <w:rsid w:val="00DF5420"/>
    <w:rsid w:val="00E03B81"/>
    <w:rsid w:val="00E13076"/>
    <w:rsid w:val="00E22566"/>
    <w:rsid w:val="00E325E3"/>
    <w:rsid w:val="00E37CA6"/>
    <w:rsid w:val="00E55A97"/>
    <w:rsid w:val="00E57814"/>
    <w:rsid w:val="00E71FD1"/>
    <w:rsid w:val="00E755A5"/>
    <w:rsid w:val="00E83400"/>
    <w:rsid w:val="00E93434"/>
    <w:rsid w:val="00EA389B"/>
    <w:rsid w:val="00EA4F24"/>
    <w:rsid w:val="00EB3447"/>
    <w:rsid w:val="00ED6E48"/>
    <w:rsid w:val="00EF5D7C"/>
    <w:rsid w:val="00F1123A"/>
    <w:rsid w:val="00F31326"/>
    <w:rsid w:val="00F54A78"/>
    <w:rsid w:val="00FB6763"/>
    <w:rsid w:val="00FB6A9B"/>
    <w:rsid w:val="00FD1D98"/>
    <w:rsid w:val="00FD1FCB"/>
    <w:rsid w:val="00FD24A5"/>
    <w:rsid w:val="00FE0922"/>
    <w:rsid w:val="00FE1B00"/>
    <w:rsid w:val="00FF1B8E"/>
    <w:rsid w:val="04A8792C"/>
    <w:rsid w:val="05830735"/>
    <w:rsid w:val="059270EA"/>
    <w:rsid w:val="05A60151"/>
    <w:rsid w:val="06004551"/>
    <w:rsid w:val="062C102B"/>
    <w:rsid w:val="06B51E07"/>
    <w:rsid w:val="077C3807"/>
    <w:rsid w:val="095A3A7D"/>
    <w:rsid w:val="0976663B"/>
    <w:rsid w:val="0B853A64"/>
    <w:rsid w:val="0F0C35E4"/>
    <w:rsid w:val="0F1E5B19"/>
    <w:rsid w:val="0F2C7D14"/>
    <w:rsid w:val="104E78A9"/>
    <w:rsid w:val="12FB4411"/>
    <w:rsid w:val="14993D43"/>
    <w:rsid w:val="15CA1EC5"/>
    <w:rsid w:val="16070479"/>
    <w:rsid w:val="16DB774C"/>
    <w:rsid w:val="17716FF8"/>
    <w:rsid w:val="17EA7944"/>
    <w:rsid w:val="19A56670"/>
    <w:rsid w:val="1A4C50C7"/>
    <w:rsid w:val="1C9B3BD7"/>
    <w:rsid w:val="1CB56DAD"/>
    <w:rsid w:val="1D470C86"/>
    <w:rsid w:val="1D833F34"/>
    <w:rsid w:val="1EB13F16"/>
    <w:rsid w:val="20B246A7"/>
    <w:rsid w:val="222B19C4"/>
    <w:rsid w:val="257D6EA8"/>
    <w:rsid w:val="25C419A9"/>
    <w:rsid w:val="267B799B"/>
    <w:rsid w:val="282A4E25"/>
    <w:rsid w:val="28930374"/>
    <w:rsid w:val="28B96064"/>
    <w:rsid w:val="28F770B4"/>
    <w:rsid w:val="2A2F2D5D"/>
    <w:rsid w:val="2A5E235D"/>
    <w:rsid w:val="2B101746"/>
    <w:rsid w:val="2CE941DD"/>
    <w:rsid w:val="2E540D1C"/>
    <w:rsid w:val="2EF140B1"/>
    <w:rsid w:val="2F681A9E"/>
    <w:rsid w:val="2FB937F3"/>
    <w:rsid w:val="32A64933"/>
    <w:rsid w:val="350C25F9"/>
    <w:rsid w:val="366A010F"/>
    <w:rsid w:val="39577A1C"/>
    <w:rsid w:val="3AD558F0"/>
    <w:rsid w:val="3B5B4C76"/>
    <w:rsid w:val="3C5813EE"/>
    <w:rsid w:val="3E0F26A7"/>
    <w:rsid w:val="3E40310A"/>
    <w:rsid w:val="3ECC39D1"/>
    <w:rsid w:val="3F3F2972"/>
    <w:rsid w:val="40701761"/>
    <w:rsid w:val="424C3EDC"/>
    <w:rsid w:val="42706700"/>
    <w:rsid w:val="42C467DB"/>
    <w:rsid w:val="43C92518"/>
    <w:rsid w:val="494D00D2"/>
    <w:rsid w:val="4A40274D"/>
    <w:rsid w:val="4AAA23B3"/>
    <w:rsid w:val="4BBD602F"/>
    <w:rsid w:val="4CEA7086"/>
    <w:rsid w:val="4F5E011E"/>
    <w:rsid w:val="4FEE0425"/>
    <w:rsid w:val="50454DDA"/>
    <w:rsid w:val="51647E1D"/>
    <w:rsid w:val="52720B64"/>
    <w:rsid w:val="53EA7682"/>
    <w:rsid w:val="53FE10C1"/>
    <w:rsid w:val="560C59DA"/>
    <w:rsid w:val="570215D8"/>
    <w:rsid w:val="5B9A4B8C"/>
    <w:rsid w:val="5E8763E6"/>
    <w:rsid w:val="5ED45DD5"/>
    <w:rsid w:val="5F1A7625"/>
    <w:rsid w:val="62A073ED"/>
    <w:rsid w:val="62F9592D"/>
    <w:rsid w:val="6369417A"/>
    <w:rsid w:val="6628463C"/>
    <w:rsid w:val="662C35DC"/>
    <w:rsid w:val="67894DC0"/>
    <w:rsid w:val="68105959"/>
    <w:rsid w:val="698067CB"/>
    <w:rsid w:val="69E86F96"/>
    <w:rsid w:val="6A880AB6"/>
    <w:rsid w:val="6AD00351"/>
    <w:rsid w:val="6B0D1AB7"/>
    <w:rsid w:val="6BB275E1"/>
    <w:rsid w:val="6D1E42DA"/>
    <w:rsid w:val="6E200201"/>
    <w:rsid w:val="6FBF09D7"/>
    <w:rsid w:val="73367847"/>
    <w:rsid w:val="73411A9C"/>
    <w:rsid w:val="73635073"/>
    <w:rsid w:val="737308F7"/>
    <w:rsid w:val="737B1F9E"/>
    <w:rsid w:val="7529471D"/>
    <w:rsid w:val="75815DD7"/>
    <w:rsid w:val="770A70B3"/>
    <w:rsid w:val="77E92CFD"/>
    <w:rsid w:val="78805F09"/>
    <w:rsid w:val="7A606AF8"/>
    <w:rsid w:val="7C225366"/>
    <w:rsid w:val="7C4C378C"/>
    <w:rsid w:val="7D332495"/>
    <w:rsid w:val="7E6F1BAD"/>
    <w:rsid w:val="7F1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rm.mengniu.cn/sap/bc/webdynpro/sap/zregistratio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10</Pages>
  <Words>859</Words>
  <Characters>4901</Characters>
  <Application>Microsoft Office Word</Application>
  <DocSecurity>0</DocSecurity>
  <Lines>40</Lines>
  <Paragraphs>11</Paragraphs>
  <ScaleCrop>false</ScaleCrop>
  <Company>Microsoft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PC</cp:lastModifiedBy>
  <cp:revision>2</cp:revision>
  <dcterms:created xsi:type="dcterms:W3CDTF">2017-11-28T14:37:00Z</dcterms:created>
  <dcterms:modified xsi:type="dcterms:W3CDTF">2023-11-13T07:47:00Z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