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2C7B" w14:textId="77777777" w:rsidR="00694BB0" w:rsidRDefault="003942B9">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蒙牛冰品模具在线检测应用项目竞争性谈判信息公告</w:t>
      </w:r>
    </w:p>
    <w:p w14:paraId="389D5994" w14:textId="77777777" w:rsidR="00694BB0" w:rsidRDefault="00694BB0">
      <w:pPr>
        <w:widowControl/>
        <w:shd w:val="clear" w:color="auto" w:fill="FFFFFF"/>
        <w:snapToGrid w:val="0"/>
        <w:spacing w:line="360" w:lineRule="auto"/>
        <w:jc w:val="center"/>
        <w:rPr>
          <w:rFonts w:ascii="仿宋_GB2312" w:eastAsia="仿宋_GB2312" w:hAnsi="宋体" w:cs="宋体"/>
          <w:b/>
          <w:bCs/>
          <w:color w:val="FF0000"/>
          <w:kern w:val="0"/>
          <w:sz w:val="10"/>
          <w:szCs w:val="10"/>
        </w:rPr>
      </w:pPr>
    </w:p>
    <w:p w14:paraId="07825604" w14:textId="77777777" w:rsidR="00694BB0" w:rsidRDefault="003942B9">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内蒙古华晟工程项目管理有限公司受内蒙古蒙牛乳业（集团）股份有限公司委托，现对蒙牛冰品模具在线检测应用项目进行竞争性谈判, 欢迎符合资格条件的竞谈人参加。</w:t>
      </w:r>
    </w:p>
    <w:p w14:paraId="2E2A835D" w14:textId="77777777" w:rsidR="00694BB0" w:rsidRDefault="003942B9">
      <w:pPr>
        <w:spacing w:line="360" w:lineRule="auto"/>
        <w:ind w:firstLineChars="200" w:firstLine="562"/>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：MNCGJH-20231206-0005</w:t>
      </w:r>
    </w:p>
    <w:p w14:paraId="2FFE4B32" w14:textId="77777777" w:rsidR="00694BB0" w:rsidRDefault="003942B9">
      <w:pPr>
        <w:spacing w:line="360" w:lineRule="auto"/>
        <w:ind w:firstLineChars="200" w:firstLine="562"/>
        <w:rPr>
          <w:rFonts w:ascii="仿宋_GB2312" w:eastAsia="仿宋_GB2312" w:hAnsi="宋体"/>
          <w:b/>
          <w:bCs/>
          <w:sz w:val="28"/>
          <w:szCs w:val="28"/>
        </w:rPr>
      </w:pPr>
      <w:r>
        <w:rPr>
          <w:rFonts w:ascii="仿宋_GB2312" w:eastAsia="仿宋_GB2312" w:hAnsi="宋体" w:hint="eastAsia"/>
          <w:b/>
          <w:bCs/>
          <w:sz w:val="28"/>
          <w:szCs w:val="28"/>
        </w:rPr>
        <w:t>二、项目名称：</w:t>
      </w:r>
      <w:r>
        <w:rPr>
          <w:rFonts w:ascii="仿宋_GB2312" w:eastAsia="仿宋_GB2312" w:hAnsi="宋体" w:hint="eastAsia"/>
          <w:sz w:val="28"/>
          <w:szCs w:val="28"/>
        </w:rPr>
        <w:t>蒙牛冰品模具在线检测应用项目</w:t>
      </w:r>
    </w:p>
    <w:p w14:paraId="499790C9" w14:textId="77777777" w:rsidR="00694BB0" w:rsidRDefault="003942B9">
      <w:pPr>
        <w:spacing w:line="360" w:lineRule="auto"/>
        <w:ind w:firstLineChars="200" w:firstLine="562"/>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14:paraId="569A3DC5" w14:textId="77777777" w:rsidR="00694BB0" w:rsidRDefault="003942B9">
      <w:pPr>
        <w:ind w:firstLineChars="200" w:firstLine="560"/>
        <w:rPr>
          <w:rFonts w:ascii="仿宋_GB2312" w:eastAsia="仿宋_GB2312" w:hAnsi="宋体"/>
          <w:sz w:val="28"/>
          <w:szCs w:val="28"/>
        </w:rPr>
      </w:pPr>
      <w:proofErr w:type="gramStart"/>
      <w:r>
        <w:rPr>
          <w:rFonts w:ascii="仿宋_GB2312" w:eastAsia="仿宋_GB2312" w:hint="eastAsia"/>
          <w:sz w:val="28"/>
          <w:szCs w:val="28"/>
        </w:rPr>
        <w:t>蒙牛</w:t>
      </w:r>
      <w:r>
        <w:rPr>
          <w:rFonts w:ascii="仿宋_GB2312" w:eastAsia="仿宋_GB2312"/>
          <w:sz w:val="28"/>
          <w:szCs w:val="28"/>
        </w:rPr>
        <w:t>冰品</w:t>
      </w:r>
      <w:r>
        <w:rPr>
          <w:rFonts w:ascii="仿宋_GB2312" w:eastAsia="仿宋_GB2312" w:hint="eastAsia"/>
          <w:sz w:val="28"/>
          <w:szCs w:val="28"/>
        </w:rPr>
        <w:t>计划对蒙牛冰品</w:t>
      </w:r>
      <w:proofErr w:type="gramEnd"/>
      <w:r>
        <w:rPr>
          <w:rFonts w:ascii="仿宋_GB2312" w:eastAsia="仿宋_GB2312" w:hint="eastAsia"/>
          <w:sz w:val="28"/>
          <w:szCs w:val="28"/>
        </w:rPr>
        <w:t>模具在线检测应用项目</w:t>
      </w:r>
      <w:r>
        <w:rPr>
          <w:rFonts w:ascii="仿宋_GB2312" w:eastAsia="仿宋_GB2312"/>
          <w:sz w:val="28"/>
          <w:szCs w:val="28"/>
        </w:rPr>
        <w:t>进行年度采招，</w:t>
      </w:r>
      <w:proofErr w:type="gramStart"/>
      <w:r>
        <w:rPr>
          <w:rFonts w:ascii="仿宋_GB2312" w:eastAsia="仿宋_GB2312" w:hint="eastAsia"/>
          <w:sz w:val="28"/>
          <w:szCs w:val="28"/>
        </w:rPr>
        <w:t>预估采</w:t>
      </w:r>
      <w:r>
        <w:rPr>
          <w:rFonts w:ascii="仿宋_GB2312" w:eastAsia="仿宋_GB2312"/>
          <w:sz w:val="28"/>
          <w:szCs w:val="28"/>
        </w:rPr>
        <w:t>招</w:t>
      </w:r>
      <w:r>
        <w:rPr>
          <w:rFonts w:ascii="仿宋_GB2312" w:eastAsia="仿宋_GB2312" w:hint="eastAsia"/>
          <w:sz w:val="28"/>
          <w:szCs w:val="28"/>
        </w:rPr>
        <w:t>10套</w:t>
      </w:r>
      <w:proofErr w:type="gramEnd"/>
      <w:r>
        <w:rPr>
          <w:rFonts w:ascii="仿宋_GB2312" w:eastAsia="仿宋_GB2312" w:hint="eastAsia"/>
          <w:sz w:val="28"/>
          <w:szCs w:val="28"/>
        </w:rPr>
        <w:t>，</w:t>
      </w:r>
      <w:r>
        <w:rPr>
          <w:rFonts w:ascii="仿宋_GB2312" w:eastAsia="仿宋_GB2312"/>
          <w:sz w:val="28"/>
          <w:szCs w:val="28"/>
        </w:rPr>
        <w:t>具体</w:t>
      </w:r>
      <w:r>
        <w:rPr>
          <w:rFonts w:ascii="仿宋_GB2312" w:eastAsia="仿宋_GB2312" w:hint="eastAsia"/>
          <w:sz w:val="28"/>
          <w:szCs w:val="28"/>
        </w:rPr>
        <w:t>模具</w:t>
      </w:r>
      <w:r>
        <w:rPr>
          <w:rFonts w:ascii="仿宋_GB2312" w:eastAsia="仿宋_GB2312"/>
          <w:sz w:val="28"/>
          <w:szCs w:val="28"/>
        </w:rPr>
        <w:t>在线</w:t>
      </w:r>
      <w:r>
        <w:rPr>
          <w:rFonts w:ascii="仿宋_GB2312" w:eastAsia="仿宋_GB2312" w:hint="eastAsia"/>
          <w:sz w:val="28"/>
          <w:szCs w:val="28"/>
        </w:rPr>
        <w:t>检测</w:t>
      </w:r>
      <w:r>
        <w:rPr>
          <w:rFonts w:ascii="仿宋_GB2312" w:eastAsia="仿宋_GB2312"/>
          <w:sz w:val="28"/>
          <w:szCs w:val="28"/>
        </w:rPr>
        <w:t>应用项目内容主要</w:t>
      </w:r>
      <w:r>
        <w:rPr>
          <w:rFonts w:ascii="仿宋_GB2312" w:eastAsia="仿宋_GB2312" w:hint="eastAsia"/>
          <w:sz w:val="28"/>
          <w:szCs w:val="28"/>
        </w:rPr>
        <w:t>要求适用所有模具类型，利用工业相机暗室拍照原理，判断是否存在漏点泄露，同时检测设备具备联机互锁，屏幕图像显示，漏点检测报警，定点停机更换等功能（可优于或补全其它功能），所有部件符合食品行业要求。竞谈人依据谈判文件标准对蒙牛冰品模具在线检测应用项目自采购至到厂安装、运行及验收全过程负责，且要提供项目相关培训及售后服务承诺方案，调试和保修期间损坏的零部件，由卖方免费提供</w:t>
      </w:r>
      <w:r>
        <w:rPr>
          <w:rFonts w:ascii="仿宋_GB2312" w:eastAsia="仿宋_GB2312" w:hAnsi="宋体" w:hint="eastAsia"/>
          <w:sz w:val="28"/>
          <w:szCs w:val="28"/>
        </w:rPr>
        <w:t>。</w:t>
      </w:r>
    </w:p>
    <w:p w14:paraId="764084BB" w14:textId="77777777" w:rsidR="00694BB0" w:rsidRDefault="003942B9">
      <w:pPr>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14:paraId="2430F5CB" w14:textId="77777777" w:rsidR="00694BB0" w:rsidRDefault="003942B9">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1、竞谈人必须是在中华人民共和国境内注册的具有独立法人资格的企业单位；</w:t>
      </w:r>
      <w:r>
        <w:rPr>
          <w:rFonts w:ascii="仿宋_GB2312" w:eastAsia="仿宋_GB2312" w:hAnsi="仿宋"/>
          <w:sz w:val="28"/>
          <w:szCs w:val="28"/>
        </w:rPr>
        <w:t xml:space="preserve"> </w:t>
      </w:r>
    </w:p>
    <w:p w14:paraId="055229F7" w14:textId="77777777" w:rsidR="00694BB0" w:rsidRDefault="003942B9">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2、竞谈人须具备一般纳税人资格；</w:t>
      </w:r>
    </w:p>
    <w:p w14:paraId="3C20AB91" w14:textId="77777777" w:rsidR="00694BB0" w:rsidRDefault="003942B9">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3、竞谈人必须具有设备制造和安装（以上两项需同时具备）能力的生产厂商或授权代理商，若是授权代理商，必须取得所投货物生产制造商出具的书面授权书；招标单位只接受生产厂家一份项目授权书；若制造商与</w:t>
      </w:r>
      <w:r>
        <w:rPr>
          <w:rFonts w:ascii="仿宋_GB2312" w:eastAsia="仿宋_GB2312" w:hAnsi="仿宋" w:hint="eastAsia"/>
          <w:sz w:val="28"/>
          <w:szCs w:val="28"/>
        </w:rPr>
        <w:lastRenderedPageBreak/>
        <w:t>其授权的代理商同时投标，以制造商作为有效竞谈人；</w:t>
      </w:r>
    </w:p>
    <w:p w14:paraId="4C62B46A" w14:textId="77777777" w:rsidR="00694BB0" w:rsidRDefault="003942B9">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微软雅黑" w:cs="仿宋_GB2312" w:hint="eastAsia"/>
          <w:color w:val="000000"/>
          <w:sz w:val="28"/>
          <w:szCs w:val="28"/>
        </w:rPr>
        <w:t>竞谈人近三年须具有财务报表或经第三方审计的财务报告</w:t>
      </w:r>
      <w:r>
        <w:rPr>
          <w:rFonts w:ascii="仿宋_GB2312" w:eastAsia="仿宋_GB2312" w:hAnsi="仿宋" w:hint="eastAsia"/>
          <w:sz w:val="28"/>
          <w:szCs w:val="28"/>
        </w:rPr>
        <w:t>；</w:t>
      </w:r>
    </w:p>
    <w:p w14:paraId="01B01F14" w14:textId="77777777" w:rsidR="00694BB0" w:rsidRDefault="003942B9">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5、竞谈人近三年须具有一个及以上类似项目业绩（以合同为准）；</w:t>
      </w:r>
    </w:p>
    <w:p w14:paraId="5CA4EA33" w14:textId="77777777" w:rsidR="00694BB0" w:rsidRDefault="003942B9">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6、竞谈人未被列入国家企业信用信息公示系统（http://www.gsxt.gov.cn/index.html）严重违法失信企业名单；</w:t>
      </w:r>
    </w:p>
    <w:p w14:paraId="3DB99F9D" w14:textId="77777777" w:rsidR="00694BB0" w:rsidRDefault="003942B9">
      <w:pPr>
        <w:ind w:firstLineChars="200" w:firstLine="560"/>
        <w:rPr>
          <w:rFonts w:ascii="仿宋_GB2312" w:eastAsia="仿宋_GB2312" w:hAnsi="宋体"/>
          <w:sz w:val="28"/>
          <w:szCs w:val="28"/>
        </w:rPr>
      </w:pPr>
      <w:r>
        <w:rPr>
          <w:rFonts w:ascii="仿宋_GB2312" w:eastAsia="仿宋_GB2312" w:hAnsi="仿宋" w:hint="eastAsia"/>
          <w:sz w:val="28"/>
          <w:szCs w:val="28"/>
        </w:rPr>
        <w:t>7、</w:t>
      </w:r>
      <w:r>
        <w:rPr>
          <w:rFonts w:ascii="仿宋_GB2312" w:eastAsia="仿宋_GB2312" w:hAnsi="宋体" w:hint="eastAsia"/>
          <w:sz w:val="28"/>
          <w:szCs w:val="28"/>
        </w:rPr>
        <w:t>与采购人存在利害关系可能影响采购公正性的法人、其他组织或者个人，不得参加竞谈；单位负责人为同一人或者存在控股、管理关系的不同单位，不得参加同一标段竞</w:t>
      </w:r>
      <w:proofErr w:type="gramStart"/>
      <w:r>
        <w:rPr>
          <w:rFonts w:ascii="仿宋_GB2312" w:eastAsia="仿宋_GB2312" w:hAnsi="宋体" w:hint="eastAsia"/>
          <w:sz w:val="28"/>
          <w:szCs w:val="28"/>
        </w:rPr>
        <w:t>谈或者</w:t>
      </w:r>
      <w:proofErr w:type="gramEnd"/>
      <w:r>
        <w:rPr>
          <w:rFonts w:ascii="仿宋_GB2312" w:eastAsia="仿宋_GB2312" w:hAnsi="宋体" w:hint="eastAsia"/>
          <w:sz w:val="28"/>
          <w:szCs w:val="28"/>
        </w:rPr>
        <w:t>未划分标段的同一采购项目竞谈；存在以上情况的，在通过资格预审的情况下，允许最先报名的潜在竞谈人参与竞谈；</w:t>
      </w:r>
    </w:p>
    <w:p w14:paraId="152D28E6" w14:textId="77777777" w:rsidR="00694BB0" w:rsidRDefault="003942B9">
      <w:pPr>
        <w:ind w:firstLineChars="200" w:firstLine="560"/>
        <w:rPr>
          <w:rFonts w:ascii="仿宋_GB2312" w:eastAsia="仿宋_GB2312" w:hAnsi="宋体"/>
          <w:sz w:val="28"/>
          <w:szCs w:val="28"/>
        </w:rPr>
      </w:pPr>
      <w:r>
        <w:rPr>
          <w:rFonts w:ascii="仿宋_GB2312" w:eastAsia="仿宋_GB2312" w:hAnsi="宋体" w:hint="eastAsia"/>
          <w:sz w:val="28"/>
          <w:szCs w:val="28"/>
        </w:rPr>
        <w:t>8、未列入中粮及蒙牛供应商黑名单（以蒙牛集团招投标管理部下发的黑名单为准）；</w:t>
      </w:r>
    </w:p>
    <w:p w14:paraId="0086B163" w14:textId="77777777" w:rsidR="00694BB0" w:rsidRDefault="003942B9">
      <w:pPr>
        <w:spacing w:line="360" w:lineRule="auto"/>
        <w:ind w:firstLineChars="200" w:firstLine="560"/>
        <w:jc w:val="left"/>
        <w:rPr>
          <w:rFonts w:ascii="仿宋_GB2312" w:eastAsia="仿宋_GB2312" w:hAnsi="宋体"/>
          <w:sz w:val="28"/>
          <w:szCs w:val="28"/>
        </w:rPr>
      </w:pPr>
      <w:r>
        <w:rPr>
          <w:rFonts w:ascii="仿宋_GB2312" w:eastAsia="仿宋_GB2312" w:hAnsi="仿宋" w:hint="eastAsia"/>
          <w:sz w:val="28"/>
          <w:szCs w:val="28"/>
        </w:rPr>
        <w:t>9、</w:t>
      </w:r>
      <w:r>
        <w:rPr>
          <w:rFonts w:ascii="仿宋_GB2312" w:eastAsia="仿宋_GB2312" w:hAnsi="宋体" w:hint="eastAsia"/>
          <w:sz w:val="28"/>
          <w:szCs w:val="28"/>
        </w:rPr>
        <w:t>本次项目不接受联合体竞谈，不允许分包或转包。</w:t>
      </w:r>
    </w:p>
    <w:p w14:paraId="4A4FCE6C" w14:textId="77777777" w:rsidR="00694BB0" w:rsidRDefault="003942B9">
      <w:pPr>
        <w:spacing w:line="360" w:lineRule="auto"/>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14:paraId="72AEEC8F" w14:textId="77777777" w:rsidR="00694BB0" w:rsidRDefault="003942B9">
      <w:pPr>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3BB621C3" w14:textId="77777777" w:rsidR="00694BB0" w:rsidRDefault="003942B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（1）提供有效的营业执照（副本），有效的开户行许可证或基本存款账户信息；</w:t>
      </w:r>
    </w:p>
    <w:p w14:paraId="5539FA66"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（2）</w:t>
      </w:r>
      <w:r>
        <w:rPr>
          <w:rFonts w:ascii="仿宋_GB2312" w:eastAsia="仿宋_GB2312" w:hAnsi="宋体" w:hint="eastAsia"/>
          <w:sz w:val="28"/>
          <w:szCs w:val="28"/>
        </w:rPr>
        <w:t>法定代表人证明书或授权委托书原件；</w:t>
      </w:r>
    </w:p>
    <w:p w14:paraId="2C47FC9D"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备注：法定代表人须上传法人证明材料及身份证原件扫描件，若为被授权人须上传一份法人授权委托书和身份证原件扫描件及被授权委托人近一年内（2022年12月至今）在本单位的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14:paraId="60B2D98A" w14:textId="77777777" w:rsidR="00694BB0" w:rsidRDefault="003942B9">
      <w:pPr>
        <w:pStyle w:val="ac"/>
        <w:widowControl/>
        <w:spacing w:beforeAutospacing="0" w:afterAutospacing="0"/>
        <w:ind w:firstLine="555"/>
        <w:rPr>
          <w:rFonts w:ascii="仿宋_GB2312" w:eastAsia="仿宋_GB2312" w:hAnsi="微软雅黑" w:cs="仿宋_GB2312"/>
          <w:color w:val="000000"/>
          <w:sz w:val="28"/>
          <w:szCs w:val="28"/>
        </w:rPr>
      </w:pPr>
      <w:r>
        <w:rPr>
          <w:rFonts w:ascii="仿宋_GB2312" w:eastAsia="仿宋_GB2312" w:hAnsi="宋体" w:hint="eastAsia"/>
          <w:color w:val="000000"/>
          <w:sz w:val="28"/>
          <w:szCs w:val="28"/>
        </w:rPr>
        <w:t>（3）</w:t>
      </w:r>
      <w:r>
        <w:rPr>
          <w:rFonts w:ascii="仿宋_GB2312" w:eastAsia="仿宋_GB2312" w:hAnsi="宋体" w:hint="eastAsia"/>
          <w:sz w:val="28"/>
          <w:szCs w:val="28"/>
        </w:rPr>
        <w:t>提供一般纳税人资格证明材料；</w:t>
      </w:r>
    </w:p>
    <w:p w14:paraId="4850806A" w14:textId="77777777" w:rsidR="00694BB0" w:rsidRDefault="003942B9">
      <w:pPr>
        <w:tabs>
          <w:tab w:val="left" w:pos="1205"/>
        </w:tabs>
        <w:ind w:firstLineChars="200" w:firstLine="560"/>
        <w:jc w:val="left"/>
        <w:rPr>
          <w:rFonts w:ascii="仿宋_GB2312" w:eastAsia="仿宋_GB2312" w:hAnsi="宋体"/>
          <w:color w:val="000000"/>
          <w:kern w:val="0"/>
          <w:sz w:val="28"/>
          <w:szCs w:val="28"/>
          <w:lang w:bidi="ar"/>
        </w:rPr>
      </w:pPr>
      <w:r>
        <w:rPr>
          <w:rFonts w:ascii="仿宋_GB2312" w:eastAsia="仿宋_GB2312" w:hAnsi="宋体" w:hint="eastAsia"/>
          <w:color w:val="000000"/>
          <w:kern w:val="0"/>
          <w:sz w:val="28"/>
          <w:szCs w:val="28"/>
          <w:lang w:bidi="ar"/>
        </w:rPr>
        <w:lastRenderedPageBreak/>
        <w:t>（4）提供</w:t>
      </w:r>
      <w:r>
        <w:rPr>
          <w:rFonts w:ascii="仿宋_GB2312" w:eastAsia="仿宋_GB2312" w:hAnsi="仿宋" w:hint="eastAsia"/>
          <w:sz w:val="28"/>
          <w:szCs w:val="28"/>
        </w:rPr>
        <w:t>设备制造和安装</w:t>
      </w:r>
      <w:r>
        <w:rPr>
          <w:rFonts w:ascii="仿宋_GB2312" w:eastAsia="仿宋_GB2312" w:hAnsi="宋体" w:hint="eastAsia"/>
          <w:color w:val="000000"/>
          <w:kern w:val="0"/>
          <w:sz w:val="28"/>
          <w:szCs w:val="28"/>
          <w:lang w:bidi="ar"/>
        </w:rPr>
        <w:t>（以上两项需同时具备）能力的设备厂商承诺书，若是授权代理商，提供所投标货物生产制造商出具的书面授权书；招标单位只接受生产厂家一份项目授权书；</w:t>
      </w:r>
    </w:p>
    <w:p w14:paraId="535B30F5" w14:textId="77777777" w:rsidR="00694BB0" w:rsidRDefault="003942B9">
      <w:pPr>
        <w:pStyle w:val="ac"/>
        <w:widowControl/>
        <w:spacing w:beforeAutospacing="0" w:afterAutospacing="0"/>
        <w:ind w:firstLine="555"/>
        <w:rPr>
          <w:rFonts w:ascii="微软雅黑" w:eastAsia="微软雅黑" w:hAnsi="微软雅黑" w:cs="微软雅黑"/>
          <w:color w:val="000000"/>
          <w:sz w:val="21"/>
          <w:szCs w:val="21"/>
        </w:rPr>
      </w:pPr>
      <w:r>
        <w:rPr>
          <w:rFonts w:ascii="仿宋_GB2312" w:eastAsia="仿宋_GB2312" w:hAnsi="微软雅黑" w:cs="仿宋_GB2312" w:hint="eastAsia"/>
          <w:color w:val="000000"/>
          <w:sz w:val="28"/>
          <w:szCs w:val="28"/>
        </w:rPr>
        <w:t>（5）提供近三年（2020-2022年）财务报表或经第三方出具的财务审计报告；</w:t>
      </w:r>
    </w:p>
    <w:p w14:paraId="6C7207A9" w14:textId="77777777" w:rsidR="00694BB0" w:rsidRDefault="003942B9">
      <w:pPr>
        <w:pStyle w:val="ac"/>
        <w:widowControl/>
        <w:spacing w:beforeAutospacing="0" w:afterAutospacing="0"/>
        <w:ind w:firstLine="555"/>
        <w:rPr>
          <w:rFonts w:ascii="微软雅黑" w:eastAsia="微软雅黑" w:hAnsi="微软雅黑" w:cs="微软雅黑"/>
          <w:color w:val="000000"/>
          <w:sz w:val="21"/>
          <w:szCs w:val="21"/>
        </w:rPr>
      </w:pPr>
      <w:r>
        <w:rPr>
          <w:rFonts w:ascii="仿宋_GB2312" w:eastAsia="仿宋_GB2312" w:hAnsi="微软雅黑" w:cs="仿宋_GB2312" w:hint="eastAsia"/>
          <w:color w:val="000000"/>
          <w:sz w:val="28"/>
          <w:szCs w:val="28"/>
        </w:rPr>
        <w:t>（6）提供近三年（2020年至今）一个及以上类似项目业绩的证明材料（以合同为准）；</w:t>
      </w:r>
    </w:p>
    <w:p w14:paraId="6D9CC45F"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（7）</w:t>
      </w:r>
      <w:r>
        <w:rPr>
          <w:rFonts w:ascii="仿宋_GB2312" w:eastAsia="仿宋_GB2312" w:hAnsi="宋体" w:hint="eastAsia"/>
          <w:sz w:val="28"/>
          <w:szCs w:val="28"/>
        </w:rPr>
        <w:t>提供竞谈人未被列入国家企业信用信息公示系统（http://www.gsxt.gov.cn/index.html）严重违法失信企业名单截图；</w:t>
      </w:r>
    </w:p>
    <w:p w14:paraId="32265298"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（8）</w:t>
      </w:r>
      <w:r>
        <w:rPr>
          <w:rFonts w:ascii="仿宋_GB2312" w:eastAsia="仿宋_GB2312" w:hAnsi="宋体" w:hint="eastAsia"/>
          <w:sz w:val="28"/>
          <w:szCs w:val="28"/>
        </w:rPr>
        <w:t>提供保密承诺书（附件2）；</w:t>
      </w:r>
    </w:p>
    <w:p w14:paraId="033B6238"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0" w:name="_Toc122871895"/>
      <w:r>
        <w:rPr>
          <w:rFonts w:ascii="仿宋_GB2312" w:eastAsia="仿宋_GB2312" w:hAnsi="宋体" w:hint="eastAsia"/>
          <w:color w:val="FF0000"/>
          <w:sz w:val="28"/>
          <w:szCs w:val="28"/>
        </w:rPr>
        <w:t>“蒙牛集团电子采购招标平台（</w:t>
      </w:r>
      <w:hyperlink r:id="rId4" w:anchor="/home" w:tgtFrame="_blank" w:history="1">
        <w:r>
          <w:rPr>
            <w:rFonts w:ascii="仿宋_GB2312" w:eastAsia="仿宋_GB2312" w:hAnsi="宋体" w:hint="eastAsia"/>
            <w:color w:val="FF0000"/>
            <w:sz w:val="28"/>
            <w:szCs w:val="28"/>
          </w:rPr>
          <w:t>https://zbcg.mengniu.cn/#/home</w:t>
        </w:r>
      </w:hyperlink>
      <w:r>
        <w:rPr>
          <w:rFonts w:ascii="仿宋_GB2312" w:eastAsia="仿宋_GB2312" w:hAnsi="宋体" w:hint="eastAsia"/>
          <w:color w:val="FF0000"/>
          <w:sz w:val="28"/>
          <w:szCs w:val="28"/>
        </w:rPr>
        <w:t xml:space="preserve"> ）”</w:t>
      </w:r>
      <w:bookmarkEnd w:id="0"/>
      <w:r>
        <w:rPr>
          <w:rFonts w:ascii="仿宋_GB2312" w:eastAsia="仿宋_GB2312" w:hAnsi="宋体" w:hint="eastAsia"/>
          <w:color w:val="FF0000"/>
          <w:sz w:val="28"/>
          <w:szCs w:val="28"/>
        </w:rPr>
        <w:t>进行线上提交，进行资格审查（过期提交不予受理），审查合格后方可购买谈判文件（仅作为发放谈判文件的依据）。</w:t>
      </w:r>
    </w:p>
    <w:p w14:paraId="1833BF62"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资料提供不全或者未按时间要求提报的将被拒绝接收，所提供的资质、业绩文件中如有虚假情况，一经发现将被取消竞谈资格。</w:t>
      </w:r>
    </w:p>
    <w:p w14:paraId="1441DF8F" w14:textId="77777777" w:rsidR="00694BB0" w:rsidRDefault="003942B9">
      <w:pPr>
        <w:spacing w:line="360" w:lineRule="auto"/>
        <w:ind w:firstLineChars="200" w:firstLine="562"/>
        <w:rPr>
          <w:rFonts w:ascii="仿宋_GB2312" w:eastAsia="仿宋_GB2312" w:hAnsi="宋体"/>
          <w:b/>
          <w:bCs/>
          <w:color w:val="FF0000"/>
          <w:sz w:val="28"/>
          <w:szCs w:val="28"/>
        </w:rPr>
      </w:pPr>
      <w:r>
        <w:rPr>
          <w:rFonts w:ascii="仿宋_GB2312" w:eastAsia="仿宋_GB2312" w:hAnsi="宋体" w:hint="eastAsia"/>
          <w:b/>
          <w:bCs/>
          <w:color w:val="FF0000"/>
          <w:sz w:val="28"/>
          <w:szCs w:val="28"/>
        </w:rPr>
        <w:t>竞谈人自购买谈判文件之日起，应确保其向采购人或招标代理机构提供的通讯手段（电话、邮箱）一直有效，以保证往来函件能及时传达并及时反馈信息，否则由此引起的一切</w:t>
      </w:r>
      <w:proofErr w:type="gramStart"/>
      <w:r>
        <w:rPr>
          <w:rFonts w:ascii="仿宋_GB2312" w:eastAsia="仿宋_GB2312" w:hAnsi="宋体" w:hint="eastAsia"/>
          <w:b/>
          <w:bCs/>
          <w:color w:val="FF0000"/>
          <w:sz w:val="28"/>
          <w:szCs w:val="28"/>
        </w:rPr>
        <w:t>后果由竞谈</w:t>
      </w:r>
      <w:proofErr w:type="gramEnd"/>
      <w:r>
        <w:rPr>
          <w:rFonts w:ascii="仿宋_GB2312" w:eastAsia="仿宋_GB2312" w:hAnsi="宋体" w:hint="eastAsia"/>
          <w:b/>
          <w:bCs/>
          <w:color w:val="FF0000"/>
          <w:sz w:val="28"/>
          <w:szCs w:val="28"/>
        </w:rPr>
        <w:t>人承担。</w:t>
      </w:r>
    </w:p>
    <w:p w14:paraId="3E2A29F8"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14:paraId="7298F1B2"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潜在竞谈人依据资格要求自主评估，符合条件的登录“蒙牛集团电子</w:t>
      </w:r>
      <w:r>
        <w:rPr>
          <w:rFonts w:ascii="仿宋_GB2312" w:eastAsia="仿宋_GB2312" w:hAnsi="宋体" w:hint="eastAsia"/>
          <w:sz w:val="28"/>
          <w:szCs w:val="28"/>
        </w:rPr>
        <w:lastRenderedPageBreak/>
        <w:t>采购招标平台”进行网上报名、资格验证、购买竞谈文件、澄清答疑和参与竞谈会等，过程中如有疑问可咨询平台服务支持，电话010-21362559或咨询采购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14:paraId="707D3B5D" w14:textId="77777777" w:rsidR="00694BB0" w:rsidRDefault="003942B9">
      <w:pPr>
        <w:spacing w:line="360" w:lineRule="auto"/>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注：请先阅读【MN_SRM_用户操作手册_竞谈人管理 V1.1 - 竞谈人注册及信息修改操作指南】和【竞谈人入库-登录-参与项目-报名等流程说明】服务手册，再进行注册、报名，特别说明</w:t>
      </w:r>
      <w:r>
        <w:rPr>
          <w:rFonts w:ascii="仿宋_GB2312" w:eastAsia="仿宋_GB2312" w:hAnsi="宋体" w:hint="eastAsia"/>
          <w:b/>
          <w:bCs/>
          <w:color w:val="FF0000"/>
          <w:sz w:val="28"/>
          <w:szCs w:val="28"/>
        </w:rPr>
        <w:t>需在报名截止前2天注册MN_SRM_系统</w:t>
      </w:r>
      <w:r>
        <w:rPr>
          <w:rFonts w:ascii="仿宋_GB2312" w:eastAsia="仿宋_GB2312" w:hAnsi="宋体" w:hint="eastAsia"/>
          <w:color w:val="FF0000"/>
          <w:sz w:val="28"/>
          <w:szCs w:val="28"/>
        </w:rPr>
        <w:t xml:space="preserve">，如因办理注册和平台操作不及时或错误，影响参加招标采购活动的，责任自负； </w:t>
      </w:r>
    </w:p>
    <w:p w14:paraId="0F5B48D0" w14:textId="77777777" w:rsidR="00694BB0" w:rsidRDefault="003942B9">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3C0507F0" w14:textId="77777777" w:rsidR="00694BB0" w:rsidRDefault="003942B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1、报名时间：2023年12月</w:t>
      </w:r>
      <w:r>
        <w:rPr>
          <w:rFonts w:ascii="仿宋_GB2312" w:eastAsia="仿宋_GB2312" w:hAnsi="宋体"/>
          <w:color w:val="000000"/>
          <w:sz w:val="28"/>
          <w:szCs w:val="28"/>
        </w:rPr>
        <w:t>9</w:t>
      </w:r>
      <w:r>
        <w:rPr>
          <w:rFonts w:ascii="仿宋_GB2312" w:eastAsia="仿宋_GB2312" w:hAnsi="宋体" w:hint="eastAsia"/>
          <w:color w:val="000000"/>
          <w:sz w:val="28"/>
          <w:szCs w:val="28"/>
        </w:rPr>
        <w:t>日至2023年12月12日17时；</w:t>
      </w:r>
    </w:p>
    <w:p w14:paraId="280E5AC1" w14:textId="77777777" w:rsidR="00694BB0" w:rsidRDefault="003942B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2、资格预审时间：2023年12月</w:t>
      </w:r>
      <w:r>
        <w:rPr>
          <w:rFonts w:ascii="仿宋_GB2312" w:eastAsia="仿宋_GB2312" w:hAnsi="宋体"/>
          <w:color w:val="000000"/>
          <w:sz w:val="28"/>
          <w:szCs w:val="28"/>
        </w:rPr>
        <w:t>9</w:t>
      </w:r>
      <w:r>
        <w:rPr>
          <w:rFonts w:ascii="仿宋_GB2312" w:eastAsia="仿宋_GB2312" w:hAnsi="宋体" w:hint="eastAsia"/>
          <w:color w:val="000000"/>
          <w:sz w:val="28"/>
          <w:szCs w:val="28"/>
        </w:rPr>
        <w:t>日至2023年12月12日18时；</w:t>
      </w:r>
    </w:p>
    <w:p w14:paraId="49BC6C6A" w14:textId="77777777" w:rsidR="00694BB0" w:rsidRDefault="003942B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3、谈判文件发售时间：2023年12月10日至2023年12月12日24时发售谈判文件</w:t>
      </w:r>
      <w:r>
        <w:rPr>
          <w:rFonts w:ascii="仿宋_GB2312" w:eastAsia="仿宋_GB2312" w:hAnsi="宋体" w:hint="eastAsia"/>
          <w:sz w:val="28"/>
          <w:szCs w:val="28"/>
        </w:rPr>
        <w:t>（以发出的谈判文件为准）</w:t>
      </w:r>
      <w:r>
        <w:rPr>
          <w:rFonts w:ascii="仿宋_GB2312" w:eastAsia="仿宋_GB2312" w:hAnsi="宋体" w:hint="eastAsia"/>
          <w:color w:val="000000"/>
          <w:sz w:val="28"/>
          <w:szCs w:val="28"/>
        </w:rPr>
        <w:t>，谈判文件每套售价：200元，售后不退（</w:t>
      </w:r>
      <w:proofErr w:type="gramStart"/>
      <w:r>
        <w:rPr>
          <w:rFonts w:ascii="仿宋_GB2312" w:eastAsia="仿宋_GB2312" w:hAnsi="宋体" w:hint="eastAsia"/>
          <w:color w:val="000000"/>
          <w:sz w:val="28"/>
          <w:szCs w:val="28"/>
        </w:rPr>
        <w:t>标书款</w:t>
      </w:r>
      <w:proofErr w:type="gramEnd"/>
      <w:r>
        <w:rPr>
          <w:rFonts w:ascii="仿宋_GB2312" w:eastAsia="仿宋_GB2312" w:hAnsi="宋体" w:hint="eastAsia"/>
          <w:color w:val="000000"/>
          <w:sz w:val="28"/>
          <w:szCs w:val="28"/>
        </w:rPr>
        <w:t>仅对公有效，电汇凭证备注清楚项目名称和单位名称）；</w:t>
      </w:r>
    </w:p>
    <w:p w14:paraId="5C97F13A"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具体打</w:t>
      </w:r>
      <w:proofErr w:type="gramStart"/>
      <w:r>
        <w:rPr>
          <w:rFonts w:ascii="仿宋_GB2312" w:eastAsia="仿宋_GB2312" w:hAnsi="宋体" w:hint="eastAsia"/>
          <w:color w:val="000000"/>
          <w:sz w:val="28"/>
          <w:szCs w:val="28"/>
        </w:rPr>
        <w:t>款信息</w:t>
      </w:r>
      <w:proofErr w:type="gramEnd"/>
      <w:r>
        <w:rPr>
          <w:rFonts w:ascii="仿宋_GB2312" w:eastAsia="仿宋_GB2312" w:hAnsi="宋体" w:hint="eastAsia"/>
          <w:color w:val="000000"/>
          <w:sz w:val="28"/>
          <w:szCs w:val="28"/>
        </w:rPr>
        <w:t>如下：</w:t>
      </w:r>
    </w:p>
    <w:p w14:paraId="4C0E2C4A"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开户银行名称：兴业银行呼和浩特巨海城支行</w:t>
      </w:r>
    </w:p>
    <w:p w14:paraId="56C5F423"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开户银行账号：592120100100098732</w:t>
      </w:r>
    </w:p>
    <w:p w14:paraId="0333DA14"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开户银行行号：309191002120</w:t>
      </w:r>
    </w:p>
    <w:p w14:paraId="7741F24D"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账户名称：内蒙古华晟工程项目管理有限公司和林格尔盛乐园区分公司</w:t>
      </w:r>
    </w:p>
    <w:p w14:paraId="37F9674A" w14:textId="77777777" w:rsidR="00694BB0" w:rsidRDefault="003942B9">
      <w:pPr>
        <w:spacing w:line="360" w:lineRule="auto"/>
        <w:ind w:firstLineChars="200" w:firstLine="600"/>
        <w:rPr>
          <w:rFonts w:ascii="仿宋_GB2312" w:eastAsia="仿宋_GB2312" w:hAnsi="宋体"/>
          <w:color w:val="000000"/>
          <w:sz w:val="28"/>
          <w:szCs w:val="28"/>
        </w:rPr>
      </w:pPr>
      <w:r>
        <w:rPr>
          <w:rFonts w:ascii="仿宋_GB2312" w:eastAsia="仿宋_GB2312" w:hAnsi="宋体" w:hint="eastAsia"/>
          <w:sz w:val="30"/>
          <w:szCs w:val="30"/>
        </w:rPr>
        <w:t>4、</w:t>
      </w:r>
      <w:r>
        <w:rPr>
          <w:rFonts w:ascii="仿宋_GB2312" w:eastAsia="仿宋_GB2312" w:hAnsi="宋体" w:hint="eastAsia"/>
          <w:sz w:val="28"/>
          <w:szCs w:val="28"/>
        </w:rPr>
        <w:t>谈判时间：</w:t>
      </w:r>
      <w:r>
        <w:rPr>
          <w:rFonts w:ascii="仿宋_GB2312" w:eastAsia="仿宋_GB2312" w:hAnsi="宋体" w:hint="eastAsia"/>
          <w:sz w:val="28"/>
          <w:szCs w:val="28"/>
          <w:u w:val="single"/>
        </w:rPr>
        <w:t xml:space="preserve"> 2023</w:t>
      </w:r>
      <w:r>
        <w:rPr>
          <w:rFonts w:ascii="仿宋_GB2312" w:eastAsia="仿宋_GB2312" w:hAnsi="宋体" w:hint="eastAsia"/>
          <w:sz w:val="28"/>
          <w:szCs w:val="28"/>
        </w:rPr>
        <w:t>年</w:t>
      </w:r>
      <w:r>
        <w:rPr>
          <w:rFonts w:ascii="仿宋_GB2312" w:eastAsia="仿宋_GB2312" w:hAnsi="宋体" w:hint="eastAsia"/>
          <w:sz w:val="28"/>
          <w:szCs w:val="28"/>
          <w:u w:val="single"/>
        </w:rPr>
        <w:t>12</w:t>
      </w:r>
      <w:r>
        <w:rPr>
          <w:rFonts w:ascii="仿宋_GB2312" w:eastAsia="仿宋_GB2312" w:hAnsi="宋体" w:hint="eastAsia"/>
          <w:sz w:val="28"/>
          <w:szCs w:val="28"/>
        </w:rPr>
        <w:t>月</w:t>
      </w:r>
      <w:r>
        <w:rPr>
          <w:rFonts w:ascii="仿宋_GB2312" w:eastAsia="仿宋_GB2312" w:hAnsi="宋体" w:hint="eastAsia"/>
          <w:sz w:val="28"/>
          <w:szCs w:val="28"/>
          <w:u w:val="single"/>
        </w:rPr>
        <w:t>19</w:t>
      </w:r>
      <w:r>
        <w:rPr>
          <w:rFonts w:ascii="仿宋_GB2312" w:eastAsia="仿宋_GB2312" w:hAnsi="宋体" w:hint="eastAsia"/>
          <w:sz w:val="28"/>
          <w:szCs w:val="28"/>
        </w:rPr>
        <w:t>日</w:t>
      </w:r>
      <w:r>
        <w:rPr>
          <w:rFonts w:ascii="仿宋_GB2312" w:eastAsia="仿宋_GB2312" w:hAnsi="宋体" w:hint="eastAsia"/>
          <w:sz w:val="28"/>
          <w:szCs w:val="28"/>
          <w:u w:val="single"/>
        </w:rPr>
        <w:t>9时30分</w:t>
      </w:r>
      <w:r>
        <w:rPr>
          <w:rFonts w:ascii="仿宋_GB2312" w:eastAsia="仿宋_GB2312" w:hAnsi="宋体" w:hint="eastAsia"/>
          <w:sz w:val="28"/>
          <w:szCs w:val="28"/>
        </w:rPr>
        <w:t>（以发出的谈判文件为准）；</w:t>
      </w:r>
    </w:p>
    <w:p w14:paraId="75FC6143" w14:textId="77777777" w:rsidR="00694BB0" w:rsidRDefault="003942B9">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七、谈判地点：</w:t>
      </w:r>
    </w:p>
    <w:p w14:paraId="6E2C504E" w14:textId="77777777" w:rsidR="00694BB0" w:rsidRDefault="003942B9">
      <w:pPr>
        <w:spacing w:line="360" w:lineRule="auto"/>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蒙牛集团</w:t>
      </w:r>
      <w:proofErr w:type="gramEnd"/>
      <w:r>
        <w:rPr>
          <w:rFonts w:ascii="仿宋_GB2312" w:eastAsia="仿宋_GB2312" w:hAnsi="宋体" w:hint="eastAsia"/>
          <w:sz w:val="28"/>
          <w:szCs w:val="28"/>
        </w:rPr>
        <w:t>电子采购招标平台（https://zbcg.mengniu.cn/）</w:t>
      </w:r>
    </w:p>
    <w:p w14:paraId="3511C20A" w14:textId="77777777" w:rsidR="00694BB0" w:rsidRDefault="003942B9">
      <w:pPr>
        <w:spacing w:line="360" w:lineRule="auto"/>
        <w:ind w:firstLineChars="200" w:firstLine="562"/>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14:paraId="054DBD4C" w14:textId="77777777" w:rsidR="00694BB0" w:rsidRDefault="003942B9">
      <w:pPr>
        <w:spacing w:line="360" w:lineRule="auto"/>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蒙牛官网</w:t>
      </w:r>
      <w:proofErr w:type="gramEnd"/>
      <w:r>
        <w:rPr>
          <w:rFonts w:ascii="仿宋_GB2312" w:eastAsia="仿宋_GB2312" w:hAnsi="宋体" w:hint="eastAsia"/>
          <w:sz w:val="28"/>
          <w:szCs w:val="28"/>
        </w:rPr>
        <w:t>（http://www.mengniu.com.cn）及蒙牛内部OA平台</w:t>
      </w:r>
    </w:p>
    <w:p w14:paraId="1263C0EA"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5" w:history="1">
        <w:r>
          <w:rPr>
            <w:rFonts w:ascii="仿宋_GB2312" w:eastAsia="仿宋_GB2312" w:hAnsi="宋体" w:hint="eastAsia"/>
            <w:sz w:val="28"/>
            <w:szCs w:val="28"/>
          </w:rPr>
          <w:t>https://zbcg.mengniu.cn）</w:t>
        </w:r>
      </w:hyperlink>
    </w:p>
    <w:p w14:paraId="17EC7C3F"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14:paraId="666728F1" w14:textId="77777777" w:rsidR="00694BB0" w:rsidRDefault="003942B9">
      <w:pPr>
        <w:spacing w:line="360" w:lineRule="auto"/>
        <w:ind w:firstLineChars="200" w:firstLine="562"/>
        <w:rPr>
          <w:rFonts w:ascii="仿宋_GB2312" w:eastAsia="仿宋_GB2312" w:hAnsi="宋体"/>
          <w:b/>
          <w:bCs/>
          <w:sz w:val="28"/>
          <w:szCs w:val="28"/>
        </w:rPr>
      </w:pPr>
      <w:r>
        <w:rPr>
          <w:rFonts w:ascii="仿宋_GB2312" w:eastAsia="仿宋_GB2312" w:hAnsi="宋体" w:hint="eastAsia"/>
          <w:b/>
          <w:bCs/>
          <w:sz w:val="28"/>
          <w:szCs w:val="28"/>
        </w:rPr>
        <w:t>九、代理机构及联系方式：</w:t>
      </w:r>
    </w:p>
    <w:p w14:paraId="1E9A9E43"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代理公司：内蒙古华晟工程项目管理有限公司</w:t>
      </w:r>
    </w:p>
    <w:p w14:paraId="2CB63BB8"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报名联系人：刘晓强（13847135254）/赵慧峰（18647138769）</w:t>
      </w:r>
    </w:p>
    <w:p w14:paraId="661DD157"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联系电话：0471-3957849、4918085 分机号：8013</w:t>
      </w:r>
    </w:p>
    <w:p w14:paraId="20F4EC18"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电子邮箱：liuxiaoqiang</w:t>
      </w:r>
      <w:r>
        <w:rPr>
          <w:rFonts w:ascii="仿宋_GB2312" w:eastAsia="仿宋_GB2312" w:hAnsi="宋体"/>
          <w:sz w:val="28"/>
          <w:szCs w:val="28"/>
        </w:rPr>
        <w:t>@nmghuasheng.com</w:t>
      </w:r>
      <w:r>
        <w:rPr>
          <w:rFonts w:ascii="仿宋_GB2312" w:eastAsia="仿宋_GB2312" w:hAnsi="宋体" w:hint="eastAsia"/>
          <w:sz w:val="28"/>
          <w:szCs w:val="28"/>
        </w:rPr>
        <w:t xml:space="preserve">      </w:t>
      </w:r>
    </w:p>
    <w:p w14:paraId="6F12275D"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联系地址：内蒙古自治区呼和浩特市赛罕区锡林南路</w:t>
      </w:r>
      <w:proofErr w:type="gramStart"/>
      <w:r>
        <w:rPr>
          <w:rFonts w:ascii="仿宋_GB2312" w:eastAsia="仿宋_GB2312" w:hAnsi="宋体" w:hint="eastAsia"/>
          <w:sz w:val="28"/>
          <w:szCs w:val="28"/>
        </w:rPr>
        <w:t>盈嘉国际</w:t>
      </w:r>
      <w:proofErr w:type="gramEnd"/>
      <w:r>
        <w:rPr>
          <w:rFonts w:ascii="仿宋_GB2312" w:eastAsia="仿宋_GB2312" w:hAnsi="宋体" w:hint="eastAsia"/>
          <w:sz w:val="28"/>
          <w:szCs w:val="28"/>
        </w:rPr>
        <w:t>综合楼27层</w:t>
      </w:r>
    </w:p>
    <w:p w14:paraId="267D020A" w14:textId="77777777" w:rsidR="00694BB0" w:rsidRDefault="003942B9">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十、采购招标实施方及联系方式：</w:t>
      </w:r>
    </w:p>
    <w:p w14:paraId="24C3F8CD" w14:textId="77777777" w:rsidR="00694BB0" w:rsidRDefault="003942B9">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采购招标实施方：内蒙古蒙牛乳业（集团）股份有限公司</w:t>
      </w:r>
    </w:p>
    <w:p w14:paraId="0D2C88AC" w14:textId="77777777" w:rsidR="00694BB0" w:rsidRDefault="003942B9">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proofErr w:type="gramStart"/>
      <w:r>
        <w:rPr>
          <w:rFonts w:ascii="仿宋_GB2312" w:eastAsia="仿宋_GB2312" w:hAnsi="宋体" w:hint="eastAsia"/>
          <w:sz w:val="28"/>
          <w:szCs w:val="28"/>
        </w:rPr>
        <w:t>付少波</w:t>
      </w:r>
      <w:proofErr w:type="gramEnd"/>
      <w:r>
        <w:rPr>
          <w:rFonts w:ascii="仿宋_GB2312" w:eastAsia="仿宋_GB2312" w:hAnsi="宋体" w:hint="eastAsia"/>
          <w:sz w:val="28"/>
          <w:szCs w:val="28"/>
        </w:rPr>
        <w:t xml:space="preserve">       </w:t>
      </w:r>
    </w:p>
    <w:p w14:paraId="0083EACE" w14:textId="77777777" w:rsidR="00694BB0" w:rsidRDefault="003942B9">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联系方式：18647122138 </w:t>
      </w:r>
    </w:p>
    <w:p w14:paraId="5FD39CC7" w14:textId="77777777" w:rsidR="00694BB0" w:rsidRDefault="003942B9">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5432641F" w14:textId="77777777" w:rsidR="00694BB0" w:rsidRDefault="003942B9">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2C37D8CC" w14:textId="77777777" w:rsidR="00694BB0" w:rsidRDefault="003942B9">
      <w:pPr>
        <w:ind w:firstLineChars="200" w:firstLine="560"/>
        <w:rPr>
          <w:rFonts w:ascii="仿宋_GB2312" w:eastAsia="仿宋_GB2312" w:hAnsi="宋体"/>
          <w:sz w:val="28"/>
          <w:szCs w:val="28"/>
        </w:rPr>
      </w:pPr>
      <w:r>
        <w:rPr>
          <w:rFonts w:ascii="仿宋_GB2312" w:eastAsia="仿宋_GB2312" w:hAnsi="宋体" w:hint="eastAsia"/>
          <w:sz w:val="28"/>
          <w:szCs w:val="28"/>
        </w:rPr>
        <w:t>异议/投诉服务网址：</w:t>
      </w:r>
      <w:hyperlink r:id="rId6" w:anchor="/home" w:tgtFrame="_blank" w:history="1">
        <w:r>
          <w:rPr>
            <w:rFonts w:ascii="仿宋_GB2312" w:eastAsia="仿宋_GB2312" w:hAnsi="宋体" w:hint="eastAsia"/>
            <w:sz w:val="28"/>
            <w:szCs w:val="28"/>
          </w:rPr>
          <w:t>https://zbcg.mengniu.cn/#/home</w:t>
        </w:r>
      </w:hyperlink>
    </w:p>
    <w:p w14:paraId="7584D449" w14:textId="77777777" w:rsidR="00694BB0" w:rsidRDefault="003942B9">
      <w:pPr>
        <w:ind w:firstLineChars="200" w:firstLine="560"/>
        <w:rPr>
          <w:rFonts w:ascii="仿宋_GB2312" w:eastAsia="仿宋_GB2312" w:hAnsi="宋体"/>
          <w:sz w:val="28"/>
          <w:szCs w:val="28"/>
        </w:rPr>
      </w:pPr>
      <w:r>
        <w:rPr>
          <w:rFonts w:ascii="仿宋_GB2312" w:eastAsia="仿宋_GB2312" w:hAnsi="宋体" w:hint="eastAsia"/>
          <w:sz w:val="28"/>
          <w:szCs w:val="28"/>
        </w:rPr>
        <w:t>监 督 人：潘宏       联系方式：0471-7393642/</w:t>
      </w:r>
      <w:r>
        <w:rPr>
          <w:rFonts w:ascii="仿宋_GB2312" w:eastAsia="仿宋_GB2312" w:hAnsi="宋体"/>
          <w:sz w:val="28"/>
          <w:szCs w:val="28"/>
        </w:rPr>
        <w:t>18686095595</w:t>
      </w:r>
    </w:p>
    <w:p w14:paraId="03D0EDFB" w14:textId="77777777" w:rsidR="00694BB0" w:rsidRDefault="003942B9">
      <w:pPr>
        <w:ind w:firstLineChars="200" w:firstLine="560"/>
        <w:rPr>
          <w:rFonts w:ascii="仿宋_GB2312" w:eastAsia="仿宋_GB2312" w:hAnsi="宋体"/>
          <w:sz w:val="28"/>
          <w:szCs w:val="28"/>
        </w:rPr>
      </w:pPr>
      <w:r>
        <w:rPr>
          <w:rFonts w:ascii="仿宋_GB2312" w:eastAsia="仿宋_GB2312" w:hAnsi="宋体" w:hint="eastAsia"/>
          <w:sz w:val="28"/>
          <w:szCs w:val="28"/>
        </w:rPr>
        <w:t>电子邮件：</w:t>
      </w:r>
      <w:r>
        <w:rPr>
          <w:rFonts w:ascii="仿宋_GB2312" w:eastAsia="仿宋_GB2312" w:hAnsi="宋体"/>
          <w:sz w:val="28"/>
          <w:szCs w:val="28"/>
        </w:rPr>
        <w:t>panhong@mengniu.cn</w:t>
      </w:r>
    </w:p>
    <w:p w14:paraId="01467A99" w14:textId="77777777" w:rsidR="00694BB0" w:rsidRDefault="003942B9">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lastRenderedPageBreak/>
        <w:t xml:space="preserve">附件：1.法人证明、授权人证明   </w:t>
      </w:r>
    </w:p>
    <w:p w14:paraId="07D9ECD8" w14:textId="77777777" w:rsidR="00694BB0" w:rsidRDefault="003942B9">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r>
        <w:rPr>
          <w:rFonts w:ascii="仿宋_GB2312" w:eastAsia="仿宋_GB2312" w:hAnsi="宋体" w:hint="eastAsia"/>
          <w:sz w:val="28"/>
          <w:szCs w:val="28"/>
        </w:rPr>
        <w:t xml:space="preserve">                             </w:t>
      </w:r>
      <w:r>
        <w:rPr>
          <w:rFonts w:ascii="仿宋_GB2312" w:eastAsia="仿宋_GB2312" w:hAnsi="宋体" w:cs="仿宋" w:hint="eastAsia"/>
          <w:sz w:val="28"/>
          <w:szCs w:val="28"/>
        </w:rPr>
        <w:t xml:space="preserve">  </w:t>
      </w:r>
      <w:r>
        <w:rPr>
          <w:rFonts w:ascii="仿宋_GB2312" w:eastAsia="仿宋_GB2312" w:hAnsi="宋体" w:hint="eastAsia"/>
          <w:sz w:val="28"/>
          <w:szCs w:val="28"/>
        </w:rPr>
        <w:t xml:space="preserve">                                           </w:t>
      </w:r>
    </w:p>
    <w:p w14:paraId="4E5FC2DB" w14:textId="77777777" w:rsidR="00694BB0" w:rsidRDefault="003942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3.</w:t>
      </w:r>
      <w:r>
        <w:rPr>
          <w:rFonts w:ascii="仿宋_GB2312" w:eastAsia="仿宋_GB2312" w:hAnsi="宋体" w:cs="仿宋" w:hint="eastAsia"/>
          <w:sz w:val="28"/>
          <w:szCs w:val="28"/>
        </w:rPr>
        <w:t>潜在竞</w:t>
      </w:r>
      <w:proofErr w:type="gramStart"/>
      <w:r>
        <w:rPr>
          <w:rFonts w:ascii="仿宋_GB2312" w:eastAsia="仿宋_GB2312" w:hAnsi="宋体" w:cs="仿宋" w:hint="eastAsia"/>
          <w:sz w:val="28"/>
          <w:szCs w:val="28"/>
        </w:rPr>
        <w:t>谈单位</w:t>
      </w:r>
      <w:proofErr w:type="gramEnd"/>
      <w:r>
        <w:rPr>
          <w:rFonts w:ascii="仿宋_GB2312" w:eastAsia="仿宋_GB2312" w:hAnsi="宋体" w:cs="仿宋" w:hint="eastAsia"/>
          <w:sz w:val="28"/>
          <w:szCs w:val="28"/>
        </w:rPr>
        <w:t>所报标段信息表</w:t>
      </w:r>
      <w:r>
        <w:rPr>
          <w:rFonts w:ascii="仿宋_GB2312" w:eastAsia="仿宋_GB2312" w:hAnsi="宋体" w:hint="eastAsia"/>
          <w:sz w:val="28"/>
          <w:szCs w:val="28"/>
        </w:rPr>
        <w:t xml:space="preserve">            </w:t>
      </w:r>
    </w:p>
    <w:p w14:paraId="4AC32D3A" w14:textId="77777777" w:rsidR="00694BB0" w:rsidRDefault="00694BB0">
      <w:pPr>
        <w:spacing w:line="360" w:lineRule="auto"/>
        <w:ind w:firstLineChars="200" w:firstLine="560"/>
        <w:jc w:val="center"/>
        <w:rPr>
          <w:rFonts w:ascii="仿宋_GB2312" w:eastAsia="仿宋_GB2312" w:hAnsi="宋体"/>
          <w:sz w:val="28"/>
          <w:szCs w:val="28"/>
        </w:rPr>
      </w:pPr>
    </w:p>
    <w:p w14:paraId="3CAAEE2D" w14:textId="77777777" w:rsidR="00694BB0" w:rsidRDefault="003942B9">
      <w:pPr>
        <w:spacing w:line="360" w:lineRule="auto"/>
        <w:ind w:firstLineChars="200" w:firstLine="560"/>
        <w:jc w:val="center"/>
        <w:rPr>
          <w:rFonts w:eastAsia="仿宋_GB2312"/>
        </w:rPr>
      </w:pPr>
      <w:r>
        <w:rPr>
          <w:rFonts w:ascii="仿宋_GB2312" w:eastAsia="仿宋_GB2312" w:hAnsi="宋体" w:hint="eastAsia"/>
          <w:sz w:val="28"/>
          <w:szCs w:val="28"/>
        </w:rPr>
        <w:t xml:space="preserve">                        内蒙古蒙牛乳业（集团）股份有限公司</w:t>
      </w:r>
    </w:p>
    <w:p w14:paraId="0480019A" w14:textId="77777777" w:rsidR="00694BB0" w:rsidRDefault="003942B9">
      <w:pPr>
        <w:spacing w:line="360" w:lineRule="auto"/>
        <w:ind w:firstLineChars="200" w:firstLine="420"/>
        <w:jc w:val="center"/>
        <w:rPr>
          <w:rFonts w:ascii="仿宋_GB2312" w:eastAsia="仿宋_GB2312" w:hAnsi="宋体" w:cs="仿宋"/>
          <w:sz w:val="28"/>
          <w:szCs w:val="28"/>
        </w:rPr>
      </w:pPr>
      <w:r>
        <w:rPr>
          <w:rFonts w:hint="eastAsia"/>
        </w:rPr>
        <w:t xml:space="preserve">                                   </w:t>
      </w:r>
      <w:r>
        <w:rPr>
          <w:rFonts w:ascii="仿宋_GB2312" w:eastAsia="仿宋_GB2312" w:hAnsi="宋体" w:cs="仿宋" w:hint="eastAsia"/>
          <w:sz w:val="28"/>
          <w:szCs w:val="28"/>
        </w:rPr>
        <w:t xml:space="preserve">内蒙古华晟工程项目管理有限公司                       </w:t>
      </w:r>
    </w:p>
    <w:p w14:paraId="3DCA2ED6" w14:textId="77777777" w:rsidR="00694BB0" w:rsidRDefault="003942B9">
      <w:pPr>
        <w:spacing w:line="360" w:lineRule="auto"/>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hint="eastAsia"/>
          <w:color w:val="000000"/>
          <w:sz w:val="28"/>
          <w:szCs w:val="28"/>
        </w:rPr>
        <w:t>2023年12月8日</w:t>
      </w:r>
    </w:p>
    <w:p w14:paraId="1073A2EF" w14:textId="77777777" w:rsidR="00694BB0" w:rsidRDefault="003942B9">
      <w:pPr>
        <w:rPr>
          <w:rFonts w:ascii="仿宋" w:eastAsia="仿宋" w:hAnsi="仿宋" w:cs="仿宋"/>
          <w:sz w:val="28"/>
          <w:szCs w:val="28"/>
        </w:rPr>
      </w:pPr>
      <w:r>
        <w:rPr>
          <w:rFonts w:ascii="仿宋" w:eastAsia="仿宋" w:hAnsi="仿宋" w:cs="仿宋" w:hint="eastAsia"/>
          <w:sz w:val="28"/>
          <w:szCs w:val="28"/>
        </w:rPr>
        <w:t>附件1：</w:t>
      </w:r>
    </w:p>
    <w:p w14:paraId="3F3E6079" w14:textId="77777777" w:rsidR="00694BB0" w:rsidRDefault="003942B9">
      <w:pPr>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5707DDE5" w14:textId="77777777" w:rsidR="00694BB0" w:rsidRDefault="00694BB0">
      <w:pPr>
        <w:spacing w:line="360" w:lineRule="auto"/>
        <w:jc w:val="center"/>
        <w:rPr>
          <w:rFonts w:ascii="仿宋" w:eastAsia="仿宋" w:hAnsi="仿宋" w:cs="仿宋"/>
          <w:b/>
          <w:szCs w:val="21"/>
        </w:rPr>
      </w:pPr>
    </w:p>
    <w:p w14:paraId="63D86F29" w14:textId="77777777" w:rsidR="00694BB0" w:rsidRDefault="003942B9">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012D50FD" w14:textId="77777777" w:rsidR="00694BB0" w:rsidRDefault="003942B9">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4288AC43" w14:textId="77777777" w:rsidR="00694BB0" w:rsidRDefault="003942B9">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10456295" w14:textId="77777777" w:rsidR="00694BB0" w:rsidRDefault="003942B9">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50E39DB5" w14:textId="77777777" w:rsidR="00694BB0" w:rsidRDefault="003942B9">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47260FB5" w14:textId="77777777" w:rsidR="00694BB0" w:rsidRDefault="003942B9">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1A355C43" w14:textId="77777777" w:rsidR="00694BB0" w:rsidRDefault="003942B9">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0C213116" w14:textId="77777777" w:rsidR="00694BB0" w:rsidRDefault="003942B9">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7064DC0D" w14:textId="77777777" w:rsidR="00694BB0" w:rsidRDefault="00694BB0">
      <w:pPr>
        <w:spacing w:line="360" w:lineRule="auto"/>
        <w:ind w:rightChars="741" w:right="1556"/>
        <w:jc w:val="right"/>
        <w:rPr>
          <w:rFonts w:ascii="仿宋" w:eastAsia="仿宋" w:hAnsi="仿宋" w:cs="仿宋"/>
          <w:sz w:val="28"/>
          <w:szCs w:val="28"/>
        </w:rPr>
      </w:pPr>
    </w:p>
    <w:p w14:paraId="685ACE5D" w14:textId="77777777" w:rsidR="00694BB0" w:rsidRDefault="003942B9">
      <w:pPr>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EABB87F" w14:textId="77777777" w:rsidR="00694BB0" w:rsidRDefault="00694BB0">
      <w:pPr>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177964" w14:paraId="3C1A1CC9" w14:textId="77777777" w:rsidTr="00177964">
        <w:trPr>
          <w:trHeight w:val="3610"/>
          <w:jc w:val="center"/>
        </w:trPr>
        <w:tc>
          <w:tcPr>
            <w:tcW w:w="4350" w:type="dxa"/>
            <w:shd w:val="clear" w:color="auto" w:fill="auto"/>
          </w:tcPr>
          <w:p w14:paraId="1CD1E3DD" w14:textId="77777777" w:rsidR="00177964" w:rsidRDefault="00177964">
            <w:pPr>
              <w:jc w:val="center"/>
              <w:rPr>
                <w:rFonts w:ascii="仿宋" w:eastAsia="仿宋" w:hAnsi="仿宋" w:cs="仿宋"/>
                <w:b/>
                <w:kern w:val="0"/>
                <w:sz w:val="28"/>
                <w:szCs w:val="28"/>
              </w:rPr>
            </w:pPr>
            <w:r>
              <w:rPr>
                <w:rFonts w:ascii="仿宋" w:eastAsia="仿宋" w:hAnsi="仿宋" w:cs="仿宋" w:hint="eastAsia"/>
                <w:kern w:val="0"/>
                <w:sz w:val="28"/>
                <w:szCs w:val="28"/>
              </w:rPr>
              <w:lastRenderedPageBreak/>
              <w:t xml:space="preserve">法人身份证正面  </w:t>
            </w:r>
          </w:p>
        </w:tc>
        <w:tc>
          <w:tcPr>
            <w:tcW w:w="4350" w:type="dxa"/>
            <w:shd w:val="clear" w:color="auto" w:fill="auto"/>
          </w:tcPr>
          <w:p w14:paraId="3B1F5559" w14:textId="77777777" w:rsidR="00177964" w:rsidRDefault="00177964">
            <w:pPr>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0D676DD1" w14:textId="77777777" w:rsidR="00694BB0" w:rsidRDefault="00694BB0">
      <w:pPr>
        <w:rPr>
          <w:rFonts w:ascii="仿宋" w:eastAsia="仿宋" w:hAnsi="仿宋" w:cs="仿宋"/>
          <w:sz w:val="20"/>
          <w:szCs w:val="22"/>
        </w:rPr>
      </w:pPr>
    </w:p>
    <w:p w14:paraId="53ECAD3D" w14:textId="77777777" w:rsidR="00694BB0" w:rsidRDefault="00694BB0">
      <w:pPr>
        <w:jc w:val="center"/>
        <w:rPr>
          <w:rFonts w:ascii="仿宋" w:eastAsia="仿宋" w:hAnsi="仿宋" w:cs="仿宋"/>
          <w:b/>
          <w:kern w:val="0"/>
          <w:sz w:val="36"/>
          <w:szCs w:val="36"/>
        </w:rPr>
      </w:pPr>
    </w:p>
    <w:p w14:paraId="39BECD7C" w14:textId="77777777" w:rsidR="00694BB0" w:rsidRDefault="003942B9">
      <w:pPr>
        <w:jc w:val="center"/>
        <w:rPr>
          <w:rFonts w:ascii="仿宋" w:eastAsia="仿宋" w:hAnsi="仿宋" w:cs="仿宋"/>
          <w:b/>
          <w:kern w:val="0"/>
          <w:sz w:val="36"/>
          <w:szCs w:val="36"/>
        </w:rPr>
      </w:pPr>
      <w:r>
        <w:rPr>
          <w:rFonts w:ascii="仿宋" w:eastAsia="仿宋" w:hAnsi="仿宋" w:cs="仿宋" w:hint="eastAsia"/>
          <w:b/>
          <w:kern w:val="0"/>
          <w:sz w:val="36"/>
          <w:szCs w:val="36"/>
        </w:rPr>
        <w:t>法定代表人授权委托书</w:t>
      </w:r>
    </w:p>
    <w:p w14:paraId="67DDDD18" w14:textId="77777777" w:rsidR="00694BB0" w:rsidRDefault="003942B9">
      <w:pPr>
        <w:spacing w:line="360" w:lineRule="auto"/>
        <w:ind w:rightChars="283" w:right="594"/>
        <w:jc w:val="left"/>
        <w:rPr>
          <w:rFonts w:ascii="仿宋" w:eastAsia="仿宋" w:hAnsi="仿宋" w:cs="仿宋"/>
          <w:sz w:val="28"/>
          <w:szCs w:val="28"/>
        </w:rPr>
      </w:pPr>
      <w:r>
        <w:rPr>
          <w:rFonts w:ascii="仿宋_GB2312" w:eastAsia="仿宋_GB2312" w:hAnsi="宋体" w:hint="eastAsia"/>
          <w:sz w:val="28"/>
          <w:szCs w:val="28"/>
        </w:rPr>
        <w:t>内蒙古蒙牛乳业（集团）股份有限公司</w:t>
      </w:r>
      <w:r>
        <w:rPr>
          <w:rFonts w:ascii="仿宋" w:eastAsia="仿宋" w:hAnsi="仿宋" w:cs="仿宋" w:hint="eastAsia"/>
          <w:sz w:val="28"/>
          <w:szCs w:val="28"/>
        </w:rPr>
        <w:t>：</w:t>
      </w:r>
    </w:p>
    <w:p w14:paraId="4577D3C2" w14:textId="77777777" w:rsidR="00694BB0" w:rsidRDefault="003942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为全权代表法定代表人，参加贵方组织的全权处理</w:t>
      </w:r>
      <w:r>
        <w:rPr>
          <w:rFonts w:ascii="仿宋_GB2312" w:eastAsia="仿宋_GB2312" w:hAnsi="宋体" w:hint="eastAsia"/>
          <w:sz w:val="28"/>
          <w:szCs w:val="28"/>
        </w:rPr>
        <w:t>蒙牛冰品模具在线检测应用项目</w:t>
      </w:r>
      <w:r>
        <w:rPr>
          <w:rFonts w:ascii="仿宋" w:eastAsia="仿宋" w:hAnsi="仿宋" w:cs="仿宋" w:hint="eastAsia"/>
          <w:sz w:val="28"/>
          <w:szCs w:val="28"/>
        </w:rPr>
        <w:t>竞谈活动中的一切事宜。</w:t>
      </w:r>
    </w:p>
    <w:p w14:paraId="2103A4DA" w14:textId="77777777" w:rsidR="00694BB0" w:rsidRDefault="003942B9">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23D7FDD6" w14:textId="77777777" w:rsidR="00694BB0" w:rsidRDefault="003942B9">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3031CEE3" w14:textId="77777777" w:rsidR="00694BB0" w:rsidRDefault="003942B9">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01DAB3A2" w14:textId="77777777" w:rsidR="00694BB0" w:rsidRDefault="003942B9">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3E2A072C" w14:textId="77777777" w:rsidR="00694BB0" w:rsidRDefault="003942B9">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6D61FB1A" w14:textId="77777777" w:rsidR="00694BB0" w:rsidRDefault="003942B9">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62EAF64D" w14:textId="77777777" w:rsidR="00694BB0" w:rsidRDefault="003942B9">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2023年  月  日    </w:t>
      </w:r>
    </w:p>
    <w:p w14:paraId="6AF7CA80" w14:textId="77777777" w:rsidR="00694BB0" w:rsidRDefault="003942B9">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694BB0" w14:paraId="79789BEC" w14:textId="77777777">
        <w:trPr>
          <w:trHeight w:val="3298"/>
          <w:jc w:val="center"/>
        </w:trPr>
        <w:tc>
          <w:tcPr>
            <w:tcW w:w="4498" w:type="dxa"/>
          </w:tcPr>
          <w:p w14:paraId="3F208B3C" w14:textId="77777777" w:rsidR="00694BB0" w:rsidRDefault="003942B9">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法定代表人身份证复印件（正反面）</w:t>
            </w:r>
          </w:p>
        </w:tc>
        <w:tc>
          <w:tcPr>
            <w:tcW w:w="4253" w:type="dxa"/>
          </w:tcPr>
          <w:p w14:paraId="5E8A44A7" w14:textId="77777777" w:rsidR="00694BB0" w:rsidRDefault="003942B9">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2302A419" w14:textId="77777777" w:rsidR="00694BB0" w:rsidRDefault="003942B9">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375E1432" w14:textId="77777777" w:rsidR="00694BB0" w:rsidRDefault="003942B9">
      <w:pPr>
        <w:spacing w:line="360" w:lineRule="auto"/>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2F399616" w14:textId="77777777" w:rsidR="00694BB0" w:rsidRDefault="00694BB0">
      <w:pPr>
        <w:spacing w:line="360" w:lineRule="auto"/>
        <w:rPr>
          <w:rFonts w:ascii="仿宋_GB2312" w:eastAsia="仿宋_GB2312" w:hAnsi="宋体"/>
          <w:sz w:val="28"/>
          <w:szCs w:val="28"/>
        </w:rPr>
      </w:pPr>
    </w:p>
    <w:p w14:paraId="4F3F8E40" w14:textId="77777777" w:rsidR="00694BB0" w:rsidRDefault="00694BB0">
      <w:pPr>
        <w:spacing w:line="360" w:lineRule="auto"/>
        <w:rPr>
          <w:rFonts w:ascii="仿宋_GB2312" w:eastAsia="仿宋_GB2312" w:hAnsi="宋体"/>
          <w:sz w:val="28"/>
          <w:szCs w:val="28"/>
        </w:rPr>
      </w:pPr>
    </w:p>
    <w:p w14:paraId="5441194C" w14:textId="77777777" w:rsidR="00694BB0" w:rsidRDefault="003942B9">
      <w:pPr>
        <w:spacing w:line="360" w:lineRule="auto"/>
        <w:rPr>
          <w:rFonts w:ascii="仿宋_GB2312" w:eastAsia="仿宋_GB2312" w:hAnsi="宋体"/>
          <w:sz w:val="28"/>
          <w:szCs w:val="28"/>
        </w:rPr>
      </w:pPr>
      <w:r>
        <w:rPr>
          <w:rFonts w:ascii="仿宋_GB2312" w:eastAsia="仿宋_GB2312" w:hAnsi="宋体" w:hint="eastAsia"/>
          <w:sz w:val="28"/>
          <w:szCs w:val="28"/>
        </w:rPr>
        <w:t>附件2：</w:t>
      </w:r>
    </w:p>
    <w:p w14:paraId="60744F99" w14:textId="77777777" w:rsidR="00694BB0" w:rsidRDefault="003942B9">
      <w:pPr>
        <w:widowControl/>
        <w:adjustRightInd w:val="0"/>
        <w:snapToGrid w:val="0"/>
        <w:spacing w:line="360"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14:paraId="691E9C5D"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甲方： </w:t>
      </w:r>
    </w:p>
    <w:p w14:paraId="56617852"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7451C823"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0077EB91"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1394CF1A" w14:textId="77777777" w:rsidR="00694BB0" w:rsidRDefault="003942B9">
      <w:pPr>
        <w:widowControl/>
        <w:adjustRightInd w:val="0"/>
        <w:snapToGrid w:val="0"/>
        <w:spacing w:line="360"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Pr>
          <w:rFonts w:ascii="仿宋_GB2312" w:eastAsia="仿宋_GB2312" w:hAnsi="宋体" w:hint="eastAsia"/>
          <w:color w:val="000000"/>
          <w:kern w:val="0"/>
          <w:sz w:val="28"/>
          <w:szCs w:val="28"/>
          <w:u w:val="single"/>
        </w:rPr>
        <w:t xml:space="preserve">            </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14:paraId="4ED9DF7A"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14:paraId="175F3828"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w:t>
      </w:r>
      <w:r>
        <w:rPr>
          <w:rFonts w:ascii="仿宋_GB2312" w:eastAsia="仿宋_GB2312" w:hAnsi="宋体" w:hint="eastAsia"/>
          <w:color w:val="000000"/>
          <w:kern w:val="0"/>
          <w:sz w:val="28"/>
          <w:szCs w:val="28"/>
        </w:rPr>
        <w:lastRenderedPageBreak/>
        <w:t>客户、市场、软件、硬件、设计、图纸、工程、构造信息、营销或财务相关的信息。机密信息并不包括下述信息：</w:t>
      </w:r>
    </w:p>
    <w:p w14:paraId="3AFA16D2"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14:paraId="274A4A49"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14:paraId="68109DBF"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14:paraId="60809050"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14:paraId="3F2D246E"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14:paraId="41DB61DC"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14:paraId="1845FCDB"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50021F6B"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14:paraId="7C7C3F1C"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书第4条“强制性披露”条款所述情形除外。                                                                                                                                                               </w:t>
      </w:r>
    </w:p>
    <w:p w14:paraId="458DFCF3"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14:paraId="732DBFC7"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D233CC4"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14:paraId="0BDEEE44"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14:paraId="02676FFD"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14:paraId="553FE2BF"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0EEAAF2E"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14:paraId="5C4F3081"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6504B8ED"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14:paraId="013743CD"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14:paraId="4030D1EF"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九、期限</w:t>
      </w:r>
    </w:p>
    <w:p w14:paraId="2BF29C16"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书中乙方之保密义务应自乙方收到机密信息之日起 5 年内持续有效，且不因承诺书目的之达成而终止。</w:t>
      </w:r>
    </w:p>
    <w:p w14:paraId="155ACA44"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14:paraId="570E571D"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14:paraId="5C30C727"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6551848"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14:paraId="19915854"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7F63DA4"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14:paraId="3CA7C672"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14:paraId="0B74E5A6"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w:t>
      </w:r>
      <w:r>
        <w:rPr>
          <w:rFonts w:ascii="仿宋_GB2312" w:eastAsia="仿宋_GB2312" w:hAnsi="宋体" w:hint="eastAsia"/>
          <w:color w:val="000000"/>
          <w:kern w:val="0"/>
          <w:sz w:val="28"/>
          <w:szCs w:val="28"/>
        </w:rPr>
        <w:lastRenderedPageBreak/>
        <w:t>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E9AC9CE"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14:paraId="333C95AA"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6466C95"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C05117"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14:paraId="5AF3CBB3"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14:paraId="55DA84E4"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14:paraId="3B290A20"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w:t>
      </w:r>
      <w:r>
        <w:rPr>
          <w:rFonts w:ascii="仿宋_GB2312" w:eastAsia="仿宋_GB2312" w:hAnsi="宋体" w:hint="eastAsia"/>
          <w:color w:val="000000"/>
          <w:kern w:val="0"/>
          <w:sz w:val="28"/>
          <w:szCs w:val="28"/>
        </w:rPr>
        <w:lastRenderedPageBreak/>
        <w:t>方应优先采用资源利用率高、污染物排放量少的工艺、设备以及废弃物综合利用技术和污染物无害化处理技术，减少污染物的产生。</w:t>
      </w:r>
    </w:p>
    <w:p w14:paraId="30764BA9"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14:paraId="45416AA9"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14:paraId="79A5AE2E"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14:paraId="64182447"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 二 】种方式解决：</w:t>
      </w:r>
    </w:p>
    <w:p w14:paraId="0D34A484"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14:paraId="379824EF"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14:paraId="62CDBB84"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14:paraId="099F96DD"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A6B62F1"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书的任何规定情形,则甲方有权将乙方拉入蒙牛竞谈人黑名单，乙方应积极配合甲方在10个工作日内收回已经泄露的信息。</w:t>
      </w:r>
    </w:p>
    <w:p w14:paraId="14BF9C68"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14:paraId="15E007FE"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书经乙方签字盖章之日起生效。</w:t>
      </w:r>
    </w:p>
    <w:p w14:paraId="4E9F5651"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14:paraId="51BF405C"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3114E895"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代表人（签字或盖章）：</w:t>
      </w:r>
    </w:p>
    <w:p w14:paraId="0A2B69D5" w14:textId="77777777" w:rsidR="00694BB0" w:rsidRDefault="003942B9">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14:paraId="3E87D1B7" w14:textId="77777777" w:rsidR="00694BB0" w:rsidRDefault="00694BB0">
      <w:pPr>
        <w:spacing w:line="360" w:lineRule="auto"/>
        <w:rPr>
          <w:rFonts w:ascii="仿宋_GB2312" w:eastAsia="仿宋_GB2312" w:hAnsi="宋体"/>
          <w:sz w:val="28"/>
          <w:szCs w:val="28"/>
        </w:rPr>
      </w:pPr>
    </w:p>
    <w:p w14:paraId="7B85424D" w14:textId="77777777" w:rsidR="00694BB0" w:rsidRDefault="003942B9">
      <w:pPr>
        <w:spacing w:line="360" w:lineRule="auto"/>
        <w:rPr>
          <w:rFonts w:ascii="仿宋_GB2312" w:eastAsia="仿宋_GB2312" w:hAnsi="宋体"/>
          <w:sz w:val="28"/>
          <w:szCs w:val="28"/>
        </w:rPr>
      </w:pPr>
      <w:r>
        <w:rPr>
          <w:rFonts w:ascii="仿宋_GB2312" w:eastAsia="仿宋_GB2312" w:hAnsi="宋体" w:hint="eastAsia"/>
          <w:sz w:val="28"/>
          <w:szCs w:val="28"/>
        </w:rPr>
        <w:t>附件3：</w:t>
      </w:r>
    </w:p>
    <w:p w14:paraId="424D8899" w14:textId="77777777" w:rsidR="00694BB0" w:rsidRDefault="003942B9">
      <w:pPr>
        <w:jc w:val="center"/>
        <w:rPr>
          <w:rFonts w:ascii="宋体" w:hAnsi="宋体" w:cs="仿宋"/>
          <w:b/>
          <w:sz w:val="32"/>
          <w:szCs w:val="32"/>
        </w:rPr>
      </w:pPr>
      <w:r>
        <w:rPr>
          <w:rFonts w:ascii="宋体" w:hAnsi="宋体" w:cs="仿宋" w:hint="eastAsia"/>
          <w:b/>
          <w:sz w:val="32"/>
          <w:szCs w:val="32"/>
        </w:rPr>
        <w:t>潜在竞</w:t>
      </w:r>
      <w:proofErr w:type="gramStart"/>
      <w:r>
        <w:rPr>
          <w:rFonts w:ascii="宋体" w:hAnsi="宋体" w:cs="仿宋" w:hint="eastAsia"/>
          <w:b/>
          <w:sz w:val="32"/>
          <w:szCs w:val="32"/>
        </w:rPr>
        <w:t>谈单位</w:t>
      </w:r>
      <w:proofErr w:type="gramEnd"/>
      <w:r>
        <w:rPr>
          <w:rFonts w:ascii="宋体" w:hAnsi="宋体" w:cs="仿宋" w:hint="eastAsia"/>
          <w:b/>
          <w:sz w:val="32"/>
          <w:szCs w:val="32"/>
        </w:rPr>
        <w:t>所报标段信息表（需加盖公章）</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56"/>
        <w:gridCol w:w="1081"/>
        <w:gridCol w:w="1822"/>
        <w:gridCol w:w="1716"/>
        <w:gridCol w:w="1947"/>
      </w:tblGrid>
      <w:tr w:rsidR="00694BB0" w14:paraId="227E2CA5" w14:textId="77777777">
        <w:trPr>
          <w:trHeight w:val="624"/>
          <w:jc w:val="center"/>
        </w:trPr>
        <w:tc>
          <w:tcPr>
            <w:tcW w:w="652" w:type="dxa"/>
            <w:vAlign w:val="center"/>
          </w:tcPr>
          <w:p w14:paraId="337E1C8A" w14:textId="77777777" w:rsidR="00694BB0" w:rsidRDefault="003942B9">
            <w:pPr>
              <w:jc w:val="center"/>
              <w:rPr>
                <w:rFonts w:ascii="宋体" w:hAnsi="宋体" w:cs="仿宋"/>
                <w:b/>
                <w:sz w:val="22"/>
                <w:szCs w:val="21"/>
              </w:rPr>
            </w:pPr>
            <w:r>
              <w:rPr>
                <w:rFonts w:ascii="宋体" w:hAnsi="宋体" w:cs="仿宋" w:hint="eastAsia"/>
                <w:b/>
                <w:sz w:val="22"/>
                <w:szCs w:val="21"/>
              </w:rPr>
              <w:t>序号</w:t>
            </w:r>
          </w:p>
        </w:tc>
        <w:tc>
          <w:tcPr>
            <w:tcW w:w="1956" w:type="dxa"/>
            <w:vAlign w:val="center"/>
          </w:tcPr>
          <w:p w14:paraId="0819B480" w14:textId="77777777" w:rsidR="00694BB0" w:rsidRDefault="003942B9">
            <w:pPr>
              <w:jc w:val="center"/>
              <w:rPr>
                <w:rFonts w:ascii="宋体" w:hAnsi="宋体" w:cs="仿宋"/>
                <w:b/>
                <w:sz w:val="22"/>
                <w:szCs w:val="21"/>
              </w:rPr>
            </w:pPr>
            <w:r>
              <w:rPr>
                <w:rFonts w:ascii="宋体" w:hAnsi="宋体" w:cs="仿宋" w:hint="eastAsia"/>
                <w:b/>
                <w:sz w:val="22"/>
                <w:szCs w:val="21"/>
              </w:rPr>
              <w:t>潜在竞</w:t>
            </w:r>
            <w:proofErr w:type="gramStart"/>
            <w:r>
              <w:rPr>
                <w:rFonts w:ascii="宋体" w:hAnsi="宋体" w:cs="仿宋" w:hint="eastAsia"/>
                <w:b/>
                <w:sz w:val="22"/>
                <w:szCs w:val="21"/>
              </w:rPr>
              <w:t>谈单位</w:t>
            </w:r>
            <w:proofErr w:type="gramEnd"/>
            <w:r>
              <w:rPr>
                <w:rFonts w:ascii="宋体" w:hAnsi="宋体" w:cs="仿宋" w:hint="eastAsia"/>
                <w:b/>
                <w:sz w:val="22"/>
                <w:szCs w:val="21"/>
              </w:rPr>
              <w:t>名称</w:t>
            </w:r>
          </w:p>
        </w:tc>
        <w:tc>
          <w:tcPr>
            <w:tcW w:w="1081" w:type="dxa"/>
            <w:vAlign w:val="center"/>
          </w:tcPr>
          <w:p w14:paraId="5D2E4839" w14:textId="77777777" w:rsidR="00694BB0" w:rsidRDefault="003942B9">
            <w:pPr>
              <w:jc w:val="center"/>
              <w:rPr>
                <w:rFonts w:ascii="宋体" w:hAnsi="宋体" w:cs="仿宋"/>
                <w:b/>
                <w:sz w:val="22"/>
                <w:szCs w:val="21"/>
              </w:rPr>
            </w:pPr>
            <w:r>
              <w:rPr>
                <w:rFonts w:ascii="宋体" w:hAnsi="宋体" w:cs="仿宋" w:hint="eastAsia"/>
                <w:b/>
                <w:sz w:val="22"/>
                <w:szCs w:val="21"/>
              </w:rPr>
              <w:t>标段</w:t>
            </w:r>
          </w:p>
          <w:p w14:paraId="5395959D" w14:textId="77777777" w:rsidR="00694BB0" w:rsidRDefault="003942B9">
            <w:pPr>
              <w:jc w:val="center"/>
              <w:rPr>
                <w:rFonts w:ascii="宋体" w:hAnsi="宋体" w:cs="仿宋"/>
                <w:b/>
                <w:sz w:val="22"/>
                <w:szCs w:val="21"/>
              </w:rPr>
            </w:pPr>
            <w:r>
              <w:rPr>
                <w:rFonts w:ascii="宋体" w:hAnsi="宋体" w:cs="仿宋" w:hint="eastAsia"/>
                <w:b/>
                <w:sz w:val="22"/>
                <w:szCs w:val="21"/>
              </w:rPr>
              <w:t>（如有）</w:t>
            </w:r>
          </w:p>
        </w:tc>
        <w:tc>
          <w:tcPr>
            <w:tcW w:w="1822" w:type="dxa"/>
            <w:vAlign w:val="center"/>
          </w:tcPr>
          <w:p w14:paraId="2C9978E2" w14:textId="77777777" w:rsidR="00694BB0" w:rsidRDefault="003942B9">
            <w:pPr>
              <w:jc w:val="center"/>
              <w:rPr>
                <w:rFonts w:ascii="宋体" w:hAnsi="宋体" w:cs="仿宋"/>
                <w:b/>
                <w:sz w:val="22"/>
                <w:szCs w:val="21"/>
              </w:rPr>
            </w:pPr>
            <w:r>
              <w:rPr>
                <w:rFonts w:ascii="宋体" w:hAnsi="宋体" w:cs="仿宋" w:hint="eastAsia"/>
                <w:b/>
                <w:sz w:val="22"/>
                <w:szCs w:val="21"/>
              </w:rPr>
              <w:t>联系人</w:t>
            </w:r>
          </w:p>
        </w:tc>
        <w:tc>
          <w:tcPr>
            <w:tcW w:w="1716" w:type="dxa"/>
            <w:vAlign w:val="center"/>
          </w:tcPr>
          <w:p w14:paraId="16BF4F92" w14:textId="77777777" w:rsidR="00694BB0" w:rsidRDefault="003942B9">
            <w:pPr>
              <w:jc w:val="center"/>
              <w:rPr>
                <w:rFonts w:ascii="宋体" w:hAnsi="宋体" w:cs="仿宋"/>
                <w:b/>
                <w:sz w:val="22"/>
                <w:szCs w:val="21"/>
              </w:rPr>
            </w:pPr>
            <w:r>
              <w:rPr>
                <w:rFonts w:ascii="宋体" w:hAnsi="宋体" w:cs="仿宋" w:hint="eastAsia"/>
                <w:b/>
                <w:sz w:val="22"/>
                <w:szCs w:val="21"/>
              </w:rPr>
              <w:t>联系电话</w:t>
            </w:r>
          </w:p>
        </w:tc>
        <w:tc>
          <w:tcPr>
            <w:tcW w:w="1947" w:type="dxa"/>
            <w:vAlign w:val="center"/>
          </w:tcPr>
          <w:p w14:paraId="445C42DF" w14:textId="77777777" w:rsidR="00694BB0" w:rsidRDefault="003942B9">
            <w:pPr>
              <w:jc w:val="center"/>
              <w:rPr>
                <w:rFonts w:ascii="宋体" w:hAnsi="宋体" w:cs="仿宋"/>
                <w:b/>
                <w:sz w:val="22"/>
                <w:szCs w:val="21"/>
              </w:rPr>
            </w:pPr>
            <w:r>
              <w:rPr>
                <w:rFonts w:ascii="宋体" w:hAnsi="宋体" w:cs="仿宋" w:hint="eastAsia"/>
                <w:b/>
                <w:sz w:val="22"/>
                <w:szCs w:val="21"/>
              </w:rPr>
              <w:t>邮箱地址</w:t>
            </w:r>
          </w:p>
        </w:tc>
      </w:tr>
      <w:tr w:rsidR="00694BB0" w14:paraId="3ACF8DFA" w14:textId="77777777">
        <w:trPr>
          <w:trHeight w:val="624"/>
          <w:jc w:val="center"/>
        </w:trPr>
        <w:tc>
          <w:tcPr>
            <w:tcW w:w="652" w:type="dxa"/>
          </w:tcPr>
          <w:p w14:paraId="5D83824B" w14:textId="77777777" w:rsidR="00694BB0" w:rsidRDefault="00694BB0">
            <w:pPr>
              <w:ind w:firstLineChars="200" w:firstLine="440"/>
              <w:jc w:val="left"/>
              <w:rPr>
                <w:rFonts w:ascii="宋体" w:hAnsi="宋体" w:cs="仿宋"/>
                <w:sz w:val="22"/>
                <w:szCs w:val="21"/>
              </w:rPr>
            </w:pPr>
          </w:p>
        </w:tc>
        <w:tc>
          <w:tcPr>
            <w:tcW w:w="1956" w:type="dxa"/>
          </w:tcPr>
          <w:p w14:paraId="192A549C" w14:textId="77777777" w:rsidR="00694BB0" w:rsidRDefault="00694BB0">
            <w:pPr>
              <w:ind w:firstLineChars="200" w:firstLine="440"/>
              <w:jc w:val="left"/>
              <w:rPr>
                <w:rFonts w:ascii="宋体" w:hAnsi="宋体" w:cs="仿宋"/>
                <w:sz w:val="22"/>
                <w:szCs w:val="21"/>
              </w:rPr>
            </w:pPr>
          </w:p>
        </w:tc>
        <w:tc>
          <w:tcPr>
            <w:tcW w:w="1081" w:type="dxa"/>
          </w:tcPr>
          <w:p w14:paraId="07FCA497" w14:textId="77777777" w:rsidR="00694BB0" w:rsidRDefault="00694BB0">
            <w:pPr>
              <w:ind w:firstLineChars="200" w:firstLine="440"/>
              <w:jc w:val="left"/>
              <w:rPr>
                <w:rFonts w:ascii="宋体" w:hAnsi="宋体" w:cs="仿宋"/>
                <w:sz w:val="22"/>
                <w:szCs w:val="21"/>
              </w:rPr>
            </w:pPr>
          </w:p>
        </w:tc>
        <w:tc>
          <w:tcPr>
            <w:tcW w:w="1822" w:type="dxa"/>
          </w:tcPr>
          <w:p w14:paraId="0242E603" w14:textId="77777777" w:rsidR="00694BB0" w:rsidRDefault="00694BB0">
            <w:pPr>
              <w:ind w:firstLineChars="200" w:firstLine="440"/>
              <w:jc w:val="left"/>
              <w:rPr>
                <w:rFonts w:ascii="宋体" w:hAnsi="宋体" w:cs="仿宋"/>
                <w:sz w:val="22"/>
                <w:szCs w:val="21"/>
              </w:rPr>
            </w:pPr>
          </w:p>
        </w:tc>
        <w:tc>
          <w:tcPr>
            <w:tcW w:w="1716" w:type="dxa"/>
          </w:tcPr>
          <w:p w14:paraId="5B7EBA8F" w14:textId="77777777" w:rsidR="00694BB0" w:rsidRDefault="00694BB0">
            <w:pPr>
              <w:ind w:firstLineChars="200" w:firstLine="440"/>
              <w:jc w:val="left"/>
              <w:rPr>
                <w:rFonts w:ascii="宋体" w:hAnsi="宋体" w:cs="仿宋"/>
                <w:sz w:val="22"/>
                <w:szCs w:val="21"/>
              </w:rPr>
            </w:pPr>
          </w:p>
        </w:tc>
        <w:tc>
          <w:tcPr>
            <w:tcW w:w="1947" w:type="dxa"/>
          </w:tcPr>
          <w:p w14:paraId="27C7E601" w14:textId="77777777" w:rsidR="00694BB0" w:rsidRDefault="00694BB0">
            <w:pPr>
              <w:ind w:firstLineChars="200" w:firstLine="440"/>
              <w:jc w:val="left"/>
              <w:rPr>
                <w:rFonts w:ascii="宋体" w:hAnsi="宋体" w:cs="仿宋"/>
                <w:sz w:val="22"/>
                <w:szCs w:val="21"/>
              </w:rPr>
            </w:pPr>
          </w:p>
        </w:tc>
      </w:tr>
    </w:tbl>
    <w:p w14:paraId="478692F3" w14:textId="77777777" w:rsidR="00694BB0" w:rsidRDefault="00694BB0">
      <w:pPr>
        <w:pStyle w:val="2"/>
        <w:spacing w:line="360" w:lineRule="auto"/>
      </w:pPr>
    </w:p>
    <w:sectPr w:rsidR="00694BB0">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3Zjg0ODMwNWMyNDFjYmUxZDY4ODMxZGUzNDEzMTEifQ=="/>
    <w:docVar w:name="KSO_WPS_MARK_KEY" w:val="59c38622-654e-4d6a-8cbd-bcf887b4a1bb"/>
  </w:docVars>
  <w:rsids>
    <w:rsidRoot w:val="00222DA1"/>
    <w:rsid w:val="BD6E19DB"/>
    <w:rsid w:val="ED5D99E8"/>
    <w:rsid w:val="EEAF1A6C"/>
    <w:rsid w:val="EEFFBD78"/>
    <w:rsid w:val="F967E0A2"/>
    <w:rsid w:val="000214F9"/>
    <w:rsid w:val="00080551"/>
    <w:rsid w:val="00091F1D"/>
    <w:rsid w:val="000A7B27"/>
    <w:rsid w:val="000B4BFA"/>
    <w:rsid w:val="000D18A2"/>
    <w:rsid w:val="000F2E0F"/>
    <w:rsid w:val="00146358"/>
    <w:rsid w:val="00177964"/>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3942B9"/>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94BB0"/>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59696B"/>
    <w:rsid w:val="017924A9"/>
    <w:rsid w:val="01FC10D6"/>
    <w:rsid w:val="03B431F0"/>
    <w:rsid w:val="03C43FD6"/>
    <w:rsid w:val="03FC2309"/>
    <w:rsid w:val="047B4ACF"/>
    <w:rsid w:val="04AC5E72"/>
    <w:rsid w:val="05013463"/>
    <w:rsid w:val="051C494A"/>
    <w:rsid w:val="06190FCC"/>
    <w:rsid w:val="07324BB7"/>
    <w:rsid w:val="07AD77FB"/>
    <w:rsid w:val="07C81BD6"/>
    <w:rsid w:val="084F1AD2"/>
    <w:rsid w:val="09663733"/>
    <w:rsid w:val="0973173D"/>
    <w:rsid w:val="09BD546C"/>
    <w:rsid w:val="0A105E7C"/>
    <w:rsid w:val="0A796CF9"/>
    <w:rsid w:val="0AB312E9"/>
    <w:rsid w:val="0AD52557"/>
    <w:rsid w:val="0AED6F80"/>
    <w:rsid w:val="0B242101"/>
    <w:rsid w:val="0B424B21"/>
    <w:rsid w:val="0D6C33FC"/>
    <w:rsid w:val="0DE325EB"/>
    <w:rsid w:val="0EB86129"/>
    <w:rsid w:val="0F850877"/>
    <w:rsid w:val="1009647C"/>
    <w:rsid w:val="10267C11"/>
    <w:rsid w:val="10C304B2"/>
    <w:rsid w:val="12425D54"/>
    <w:rsid w:val="12E73A02"/>
    <w:rsid w:val="132601F9"/>
    <w:rsid w:val="136209CB"/>
    <w:rsid w:val="13B15036"/>
    <w:rsid w:val="142530DC"/>
    <w:rsid w:val="145D7ABF"/>
    <w:rsid w:val="14C33176"/>
    <w:rsid w:val="155F0E21"/>
    <w:rsid w:val="1606060C"/>
    <w:rsid w:val="1677369E"/>
    <w:rsid w:val="1684028E"/>
    <w:rsid w:val="1698358A"/>
    <w:rsid w:val="17852965"/>
    <w:rsid w:val="17BC20DF"/>
    <w:rsid w:val="17E1728B"/>
    <w:rsid w:val="182379DD"/>
    <w:rsid w:val="183644BA"/>
    <w:rsid w:val="193C7960"/>
    <w:rsid w:val="197542DD"/>
    <w:rsid w:val="199A5638"/>
    <w:rsid w:val="1A347FFE"/>
    <w:rsid w:val="1A5127A5"/>
    <w:rsid w:val="1AA82604"/>
    <w:rsid w:val="1AF51BB0"/>
    <w:rsid w:val="1B704524"/>
    <w:rsid w:val="1B8561B7"/>
    <w:rsid w:val="1BA41617"/>
    <w:rsid w:val="1D530175"/>
    <w:rsid w:val="1E0175D3"/>
    <w:rsid w:val="1EBE0F66"/>
    <w:rsid w:val="1EF57BD7"/>
    <w:rsid w:val="20C04165"/>
    <w:rsid w:val="233975AD"/>
    <w:rsid w:val="239A2764"/>
    <w:rsid w:val="23B43B6C"/>
    <w:rsid w:val="23D110AA"/>
    <w:rsid w:val="245215EE"/>
    <w:rsid w:val="24AA7453"/>
    <w:rsid w:val="27EC3F2A"/>
    <w:rsid w:val="28DC615D"/>
    <w:rsid w:val="28F65856"/>
    <w:rsid w:val="29034A90"/>
    <w:rsid w:val="29394804"/>
    <w:rsid w:val="29471C7E"/>
    <w:rsid w:val="298A46D0"/>
    <w:rsid w:val="2A0F6110"/>
    <w:rsid w:val="2A2025F3"/>
    <w:rsid w:val="2B1B3E46"/>
    <w:rsid w:val="2BAC15AD"/>
    <w:rsid w:val="2C9A3717"/>
    <w:rsid w:val="2CD23530"/>
    <w:rsid w:val="2D367EB7"/>
    <w:rsid w:val="2DCE1D05"/>
    <w:rsid w:val="2DE955A4"/>
    <w:rsid w:val="2F0E568A"/>
    <w:rsid w:val="2F6E3DD9"/>
    <w:rsid w:val="2FFD5337"/>
    <w:rsid w:val="30B666B9"/>
    <w:rsid w:val="31F47C52"/>
    <w:rsid w:val="3217123B"/>
    <w:rsid w:val="32E3323B"/>
    <w:rsid w:val="332063D3"/>
    <w:rsid w:val="33392DB2"/>
    <w:rsid w:val="33BB1D25"/>
    <w:rsid w:val="347A554A"/>
    <w:rsid w:val="34A85C77"/>
    <w:rsid w:val="368D6E2E"/>
    <w:rsid w:val="3698416F"/>
    <w:rsid w:val="36CA5422"/>
    <w:rsid w:val="374A4EE7"/>
    <w:rsid w:val="37B663C1"/>
    <w:rsid w:val="38A7754E"/>
    <w:rsid w:val="38E6032D"/>
    <w:rsid w:val="38FA514D"/>
    <w:rsid w:val="391F00CC"/>
    <w:rsid w:val="39BA68F3"/>
    <w:rsid w:val="3A38636B"/>
    <w:rsid w:val="3AAE273D"/>
    <w:rsid w:val="3B4402BD"/>
    <w:rsid w:val="3B86266A"/>
    <w:rsid w:val="3BF53366"/>
    <w:rsid w:val="3C072E75"/>
    <w:rsid w:val="3C3B2D2D"/>
    <w:rsid w:val="3CDB10F1"/>
    <w:rsid w:val="3DB8129E"/>
    <w:rsid w:val="3EBD6C2E"/>
    <w:rsid w:val="3F0D19E3"/>
    <w:rsid w:val="429B5A8A"/>
    <w:rsid w:val="43070234"/>
    <w:rsid w:val="432F3601"/>
    <w:rsid w:val="438E0C0B"/>
    <w:rsid w:val="43B24DB4"/>
    <w:rsid w:val="44800271"/>
    <w:rsid w:val="44B45524"/>
    <w:rsid w:val="44EF0D9C"/>
    <w:rsid w:val="452B74A9"/>
    <w:rsid w:val="45342BA0"/>
    <w:rsid w:val="46924CB8"/>
    <w:rsid w:val="46BD3347"/>
    <w:rsid w:val="4711664B"/>
    <w:rsid w:val="47565D0F"/>
    <w:rsid w:val="47965AB2"/>
    <w:rsid w:val="480713F1"/>
    <w:rsid w:val="49043276"/>
    <w:rsid w:val="49F13A8D"/>
    <w:rsid w:val="4A264C7E"/>
    <w:rsid w:val="4A2C5E4D"/>
    <w:rsid w:val="4BD04A0A"/>
    <w:rsid w:val="4BF04C9C"/>
    <w:rsid w:val="4C3F7689"/>
    <w:rsid w:val="4C4E0E79"/>
    <w:rsid w:val="4C545B3C"/>
    <w:rsid w:val="4C66148E"/>
    <w:rsid w:val="4C9D12D3"/>
    <w:rsid w:val="4CC528E0"/>
    <w:rsid w:val="4D0E6328"/>
    <w:rsid w:val="4D2C64C6"/>
    <w:rsid w:val="4D515656"/>
    <w:rsid w:val="4D745134"/>
    <w:rsid w:val="4D7A22BB"/>
    <w:rsid w:val="4D7F6F33"/>
    <w:rsid w:val="4DB13C0B"/>
    <w:rsid w:val="4DB263B5"/>
    <w:rsid w:val="4DCB4ACC"/>
    <w:rsid w:val="4F794FF7"/>
    <w:rsid w:val="4F82002C"/>
    <w:rsid w:val="4FD712AB"/>
    <w:rsid w:val="500D49B6"/>
    <w:rsid w:val="50353817"/>
    <w:rsid w:val="50DB568E"/>
    <w:rsid w:val="51694751"/>
    <w:rsid w:val="517821C0"/>
    <w:rsid w:val="51BD79D6"/>
    <w:rsid w:val="527D4469"/>
    <w:rsid w:val="547A1753"/>
    <w:rsid w:val="54B222DC"/>
    <w:rsid w:val="55482300"/>
    <w:rsid w:val="554C1BC2"/>
    <w:rsid w:val="55AB22A0"/>
    <w:rsid w:val="55B87943"/>
    <w:rsid w:val="57DD6EEC"/>
    <w:rsid w:val="57FD5B42"/>
    <w:rsid w:val="58563739"/>
    <w:rsid w:val="5898359F"/>
    <w:rsid w:val="5A1679F8"/>
    <w:rsid w:val="5A50290A"/>
    <w:rsid w:val="5A620715"/>
    <w:rsid w:val="5A6937BE"/>
    <w:rsid w:val="5BA80F2A"/>
    <w:rsid w:val="5BAD6884"/>
    <w:rsid w:val="5BF249CF"/>
    <w:rsid w:val="5C28363E"/>
    <w:rsid w:val="5C481ED3"/>
    <w:rsid w:val="5C5679F9"/>
    <w:rsid w:val="5CE26896"/>
    <w:rsid w:val="5F692190"/>
    <w:rsid w:val="5F860DB7"/>
    <w:rsid w:val="5FAD37A1"/>
    <w:rsid w:val="5FD028D7"/>
    <w:rsid w:val="5FDA783E"/>
    <w:rsid w:val="60151AB6"/>
    <w:rsid w:val="6017749F"/>
    <w:rsid w:val="60246E02"/>
    <w:rsid w:val="603B3487"/>
    <w:rsid w:val="61146167"/>
    <w:rsid w:val="624564D5"/>
    <w:rsid w:val="6288717E"/>
    <w:rsid w:val="62F96861"/>
    <w:rsid w:val="63D72C7D"/>
    <w:rsid w:val="63FB7D95"/>
    <w:rsid w:val="640A1485"/>
    <w:rsid w:val="640F7346"/>
    <w:rsid w:val="64CD532A"/>
    <w:rsid w:val="65371D82"/>
    <w:rsid w:val="655E54BB"/>
    <w:rsid w:val="6589499B"/>
    <w:rsid w:val="65C31D23"/>
    <w:rsid w:val="660735E8"/>
    <w:rsid w:val="66E14673"/>
    <w:rsid w:val="671C27C9"/>
    <w:rsid w:val="6773145F"/>
    <w:rsid w:val="68BF1BC9"/>
    <w:rsid w:val="697C4F22"/>
    <w:rsid w:val="6A032E72"/>
    <w:rsid w:val="6A05798A"/>
    <w:rsid w:val="6A113CEB"/>
    <w:rsid w:val="6AC15D7D"/>
    <w:rsid w:val="6B1C5886"/>
    <w:rsid w:val="6B542478"/>
    <w:rsid w:val="6BCD51CC"/>
    <w:rsid w:val="6D216FA5"/>
    <w:rsid w:val="6D382541"/>
    <w:rsid w:val="6DE5063D"/>
    <w:rsid w:val="6DE94B89"/>
    <w:rsid w:val="6DF32BFD"/>
    <w:rsid w:val="6E0F7B09"/>
    <w:rsid w:val="6E497F9E"/>
    <w:rsid w:val="6E5A2817"/>
    <w:rsid w:val="6E910A1D"/>
    <w:rsid w:val="6EDE4A38"/>
    <w:rsid w:val="7060598B"/>
    <w:rsid w:val="712D6671"/>
    <w:rsid w:val="71363819"/>
    <w:rsid w:val="71571764"/>
    <w:rsid w:val="715B2E69"/>
    <w:rsid w:val="71634BFD"/>
    <w:rsid w:val="71A14E1B"/>
    <w:rsid w:val="72213508"/>
    <w:rsid w:val="726E1439"/>
    <w:rsid w:val="72EFFD82"/>
    <w:rsid w:val="732C0596"/>
    <w:rsid w:val="749E5641"/>
    <w:rsid w:val="750453CF"/>
    <w:rsid w:val="76067942"/>
    <w:rsid w:val="7690644D"/>
    <w:rsid w:val="76B23DCD"/>
    <w:rsid w:val="77607B16"/>
    <w:rsid w:val="78111939"/>
    <w:rsid w:val="79052133"/>
    <w:rsid w:val="795E15E2"/>
    <w:rsid w:val="7A2F68C1"/>
    <w:rsid w:val="7A8C5E1E"/>
    <w:rsid w:val="7B0269FE"/>
    <w:rsid w:val="7B373154"/>
    <w:rsid w:val="7C4E24BC"/>
    <w:rsid w:val="7C9A56F8"/>
    <w:rsid w:val="7D7D5B55"/>
    <w:rsid w:val="7E3D4DC3"/>
    <w:rsid w:val="7E592370"/>
    <w:rsid w:val="7EB309C0"/>
    <w:rsid w:val="7F87DE04"/>
    <w:rsid w:val="7FEC390A"/>
    <w:rsid w:val="7FEF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BCD0B"/>
  <w15:docId w15:val="{DF581B30-4489-47BF-A433-429AF156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5">
    <w:name w:val="Body Text Indent"/>
    <w:basedOn w:val="a"/>
    <w:uiPriority w:val="99"/>
    <w:semiHidden/>
    <w:unhideWhenUsed/>
    <w:qFormat/>
    <w:pPr>
      <w:spacing w:after="120"/>
      <w:ind w:leftChars="200" w:left="4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Normal (Web)"/>
    <w:basedOn w:val="a"/>
    <w:uiPriority w:val="99"/>
    <w:semiHidden/>
    <w:unhideWhenUsed/>
    <w:qFormat/>
    <w:pPr>
      <w:spacing w:beforeAutospacing="1" w:afterAutospacing="1"/>
      <w:jc w:val="left"/>
    </w:pPr>
    <w:rPr>
      <w:kern w:val="0"/>
      <w:sz w:val="24"/>
    </w:rPr>
  </w:style>
  <w:style w:type="paragraph" w:styleId="2">
    <w:name w:val="Body Text First Indent 2"/>
    <w:basedOn w:val="a5"/>
    <w:unhideWhenUsed/>
    <w:qFormat/>
    <w:pPr>
      <w:ind w:firstLineChars="200" w:firstLine="420"/>
    </w:p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8230;&#8230;&#65289;" TargetMode="External"/><Relationship Id="rId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1152</Words>
  <Characters>6567</Characters>
  <Application>Microsoft Office Word</Application>
  <DocSecurity>0</DocSecurity>
  <Lines>54</Lines>
  <Paragraphs>15</Paragraphs>
  <ScaleCrop>false</ScaleCrop>
  <Company>P R C</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3</cp:revision>
  <cp:lastPrinted>2023-01-04T15:13:00Z</cp:lastPrinted>
  <dcterms:created xsi:type="dcterms:W3CDTF">2021-05-08T07:50:00Z</dcterms:created>
  <dcterms:modified xsi:type="dcterms:W3CDTF">2023-12-08T18:43:00Z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94F659A5B13340C8A8CA5322AA1E91D5</vt:lpwstr>
  </property>
</Properties>
</file>