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1C136" w14:textId="77777777" w:rsidR="00BF4FC5"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2024年蒙牛</w:t>
      </w:r>
      <w:proofErr w:type="gramStart"/>
      <w:r>
        <w:rPr>
          <w:rFonts w:ascii="宋体" w:hAnsi="宋体" w:cs="宋体" w:hint="eastAsia"/>
          <w:b/>
          <w:bCs/>
          <w:kern w:val="0"/>
          <w:sz w:val="36"/>
          <w:szCs w:val="36"/>
        </w:rPr>
        <w:t>冰品电商</w:t>
      </w:r>
      <w:proofErr w:type="gramEnd"/>
      <w:r>
        <w:rPr>
          <w:rFonts w:ascii="宋体" w:hAnsi="宋体" w:cs="宋体" w:hint="eastAsia"/>
          <w:b/>
          <w:bCs/>
          <w:kern w:val="0"/>
          <w:sz w:val="36"/>
          <w:szCs w:val="36"/>
        </w:rPr>
        <w:t>平台代运营</w:t>
      </w:r>
      <w:r>
        <w:rPr>
          <w:rFonts w:ascii="宋体" w:hAnsi="宋体" w:cs="宋体" w:hint="eastAsia"/>
          <w:b/>
          <w:bCs/>
          <w:kern w:val="0"/>
          <w:sz w:val="36"/>
          <w:szCs w:val="36"/>
          <w:lang w:eastAsia="zh-Hans"/>
        </w:rPr>
        <w:t>项目</w:t>
      </w:r>
    </w:p>
    <w:p w14:paraId="0ADDE2C7" w14:textId="77777777" w:rsidR="00BF4FC5" w:rsidRDefault="00000000">
      <w:pPr>
        <w:widowControl/>
        <w:shd w:val="clear" w:color="auto" w:fill="FFFFFF"/>
        <w:snapToGrid w:val="0"/>
        <w:spacing w:line="360" w:lineRule="auto"/>
        <w:jc w:val="center"/>
        <w:rPr>
          <w:rFonts w:ascii="仿宋_GB2312" w:eastAsia="仿宋_GB2312" w:hAnsi="宋体"/>
          <w:sz w:val="30"/>
          <w:szCs w:val="30"/>
        </w:rPr>
      </w:pPr>
      <w:r>
        <w:rPr>
          <w:rFonts w:ascii="宋体" w:hAnsi="宋体" w:cs="宋体" w:hint="eastAsia"/>
          <w:b/>
          <w:bCs/>
          <w:kern w:val="0"/>
          <w:sz w:val="36"/>
          <w:szCs w:val="36"/>
        </w:rPr>
        <w:t>竞争性谈判信息二次公告</w:t>
      </w:r>
    </w:p>
    <w:p w14:paraId="7D519B92"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内蒙古华晟工程项目管理有限公司受蒙牛（天津）食品有限公司委托，现就2024年蒙牛</w:t>
      </w:r>
      <w:proofErr w:type="gramStart"/>
      <w:r>
        <w:rPr>
          <w:rFonts w:ascii="仿宋_GB2312" w:eastAsia="仿宋_GB2312" w:hAnsi="宋体" w:hint="eastAsia"/>
          <w:sz w:val="30"/>
          <w:szCs w:val="30"/>
        </w:rPr>
        <w:t>冰品电商</w:t>
      </w:r>
      <w:proofErr w:type="gramEnd"/>
      <w:r>
        <w:rPr>
          <w:rFonts w:ascii="仿宋_GB2312" w:eastAsia="仿宋_GB2312" w:hAnsi="宋体" w:hint="eastAsia"/>
          <w:sz w:val="30"/>
          <w:szCs w:val="30"/>
        </w:rPr>
        <w:t>平台代运营项目进行竞争性谈判, 欢迎符合资格条件的竞谈人参加。</w:t>
      </w:r>
    </w:p>
    <w:p w14:paraId="3ECA217B" w14:textId="77777777" w:rsidR="00BF4FC5" w:rsidRDefault="00000000">
      <w:pPr>
        <w:spacing w:line="360" w:lineRule="auto"/>
        <w:ind w:firstLineChars="200" w:firstLine="600"/>
        <w:rPr>
          <w:rFonts w:ascii="仿宋_GB2312" w:eastAsia="仿宋_GB2312" w:hAnsi="宋体"/>
          <w:bCs/>
          <w:sz w:val="30"/>
          <w:szCs w:val="30"/>
        </w:rPr>
      </w:pPr>
      <w:r>
        <w:rPr>
          <w:rFonts w:ascii="仿宋_GB2312" w:eastAsia="仿宋_GB2312" w:hAnsi="宋体" w:hint="eastAsia"/>
          <w:b/>
          <w:sz w:val="30"/>
          <w:szCs w:val="30"/>
        </w:rPr>
        <w:t>一、项目编号：</w:t>
      </w:r>
      <w:r>
        <w:rPr>
          <w:rFonts w:ascii="仿宋_GB2312" w:eastAsia="仿宋_GB2312" w:hAnsi="宋体" w:hint="eastAsia"/>
          <w:bCs/>
          <w:sz w:val="30"/>
          <w:szCs w:val="30"/>
        </w:rPr>
        <w:t>MNCGJH-20231129-0024</w:t>
      </w:r>
    </w:p>
    <w:p w14:paraId="6B7345D2"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：2024年蒙牛</w:t>
      </w:r>
      <w:proofErr w:type="gramStart"/>
      <w:r>
        <w:rPr>
          <w:rFonts w:ascii="仿宋_GB2312" w:eastAsia="仿宋_GB2312" w:hAnsi="宋体" w:hint="eastAsia"/>
          <w:sz w:val="30"/>
          <w:szCs w:val="30"/>
        </w:rPr>
        <w:t>冰品电商</w:t>
      </w:r>
      <w:proofErr w:type="gramEnd"/>
      <w:r>
        <w:rPr>
          <w:rFonts w:ascii="仿宋_GB2312" w:eastAsia="仿宋_GB2312" w:hAnsi="宋体" w:hint="eastAsia"/>
          <w:sz w:val="30"/>
          <w:szCs w:val="30"/>
        </w:rPr>
        <w:t>平台代运营项目</w:t>
      </w:r>
    </w:p>
    <w:p w14:paraId="404A76D6" w14:textId="77777777" w:rsidR="00BF4FC5" w:rsidRDefault="00000000">
      <w:pPr>
        <w:spacing w:line="360" w:lineRule="auto"/>
        <w:ind w:firstLineChars="200" w:firstLine="600"/>
        <w:rPr>
          <w:rFonts w:ascii="仿宋_GB2312" w:eastAsia="仿宋_GB2312" w:hAnsi="宋体"/>
          <w:b/>
          <w:sz w:val="30"/>
          <w:szCs w:val="30"/>
        </w:rPr>
      </w:pPr>
      <w:r>
        <w:rPr>
          <w:rFonts w:ascii="仿宋_GB2312" w:eastAsia="仿宋_GB2312" w:hAnsi="宋体" w:hint="eastAsia"/>
          <w:b/>
          <w:sz w:val="30"/>
          <w:szCs w:val="30"/>
        </w:rPr>
        <w:t>三、项目概况：</w:t>
      </w:r>
    </w:p>
    <w:p w14:paraId="03BDB8CD"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2020年12月冰品事业部正式接盘京东自营旗舰店线上业务，2023年1月正式开展京东POP店、</w:t>
      </w:r>
      <w:proofErr w:type="gramStart"/>
      <w:r>
        <w:rPr>
          <w:rFonts w:ascii="仿宋_GB2312" w:eastAsia="仿宋_GB2312" w:hAnsi="宋体" w:hint="eastAsia"/>
          <w:sz w:val="30"/>
          <w:szCs w:val="30"/>
        </w:rPr>
        <w:t>天猫蒙牛</w:t>
      </w:r>
      <w:proofErr w:type="gramEnd"/>
      <w:r>
        <w:rPr>
          <w:rFonts w:ascii="仿宋_GB2312" w:eastAsia="仿宋_GB2312" w:hAnsi="宋体" w:hint="eastAsia"/>
          <w:sz w:val="30"/>
          <w:szCs w:val="30"/>
        </w:rPr>
        <w:t>冰淇淋旗舰店、</w:t>
      </w:r>
      <w:proofErr w:type="gramStart"/>
      <w:r>
        <w:rPr>
          <w:rFonts w:ascii="仿宋_GB2312" w:eastAsia="仿宋_GB2312" w:hAnsi="宋体" w:hint="eastAsia"/>
          <w:sz w:val="30"/>
          <w:szCs w:val="30"/>
        </w:rPr>
        <w:t>天猫蒂兰</w:t>
      </w:r>
      <w:proofErr w:type="gramEnd"/>
      <w:r>
        <w:rPr>
          <w:rFonts w:ascii="仿宋_GB2312" w:eastAsia="仿宋_GB2312" w:hAnsi="宋体" w:hint="eastAsia"/>
          <w:sz w:val="30"/>
          <w:szCs w:val="30"/>
        </w:rPr>
        <w:t>圣雪旗舰店以及内购平台线上业务</w:t>
      </w:r>
      <w:proofErr w:type="gramStart"/>
      <w:r>
        <w:rPr>
          <w:rFonts w:ascii="仿宋_GB2312" w:eastAsia="仿宋_GB2312" w:hAnsi="宋体" w:hint="eastAsia"/>
          <w:sz w:val="30"/>
          <w:szCs w:val="30"/>
        </w:rPr>
        <w:t>做为</w:t>
      </w:r>
      <w:proofErr w:type="gramEnd"/>
      <w:r>
        <w:rPr>
          <w:rFonts w:ascii="仿宋_GB2312" w:eastAsia="仿宋_GB2312" w:hAnsi="宋体" w:hint="eastAsia"/>
          <w:sz w:val="30"/>
          <w:szCs w:val="30"/>
        </w:rPr>
        <w:t>冰</w:t>
      </w:r>
      <w:proofErr w:type="gramStart"/>
      <w:r>
        <w:rPr>
          <w:rFonts w:ascii="仿宋_GB2312" w:eastAsia="仿宋_GB2312" w:hAnsi="宋体" w:hint="eastAsia"/>
          <w:sz w:val="30"/>
          <w:szCs w:val="30"/>
        </w:rPr>
        <w:t>品独立</w:t>
      </w:r>
      <w:proofErr w:type="gramEnd"/>
      <w:r>
        <w:rPr>
          <w:rFonts w:ascii="仿宋_GB2312" w:eastAsia="仿宋_GB2312" w:hAnsi="宋体" w:hint="eastAsia"/>
          <w:sz w:val="30"/>
          <w:szCs w:val="30"/>
        </w:rPr>
        <w:t>业务单元进行经营管理；</w:t>
      </w:r>
      <w:proofErr w:type="gramStart"/>
      <w:r>
        <w:rPr>
          <w:rFonts w:ascii="仿宋_GB2312" w:eastAsia="仿宋_GB2312" w:hAnsi="宋体" w:hint="eastAsia"/>
          <w:sz w:val="30"/>
          <w:szCs w:val="30"/>
        </w:rPr>
        <w:t>另兴趣电</w:t>
      </w:r>
      <w:proofErr w:type="gramEnd"/>
      <w:r>
        <w:rPr>
          <w:rFonts w:ascii="仿宋_GB2312" w:eastAsia="仿宋_GB2312" w:hAnsi="宋体" w:hint="eastAsia"/>
          <w:sz w:val="30"/>
          <w:szCs w:val="30"/>
        </w:rPr>
        <w:t>商作为当前的</w:t>
      </w:r>
      <w:proofErr w:type="gramStart"/>
      <w:r>
        <w:rPr>
          <w:rFonts w:ascii="仿宋_GB2312" w:eastAsia="仿宋_GB2312" w:hAnsi="宋体" w:hint="eastAsia"/>
          <w:sz w:val="30"/>
          <w:szCs w:val="30"/>
        </w:rPr>
        <w:t>主流电</w:t>
      </w:r>
      <w:proofErr w:type="gramEnd"/>
      <w:r>
        <w:rPr>
          <w:rFonts w:ascii="仿宋_GB2312" w:eastAsia="仿宋_GB2312" w:hAnsi="宋体" w:hint="eastAsia"/>
          <w:sz w:val="30"/>
          <w:szCs w:val="30"/>
        </w:rPr>
        <w:t>商平台之一，可以更高效的满足用户的个性化需求，提高用户满意度及忠诚度，提高流量转化率。</w:t>
      </w:r>
      <w:proofErr w:type="gramStart"/>
      <w:r>
        <w:rPr>
          <w:rFonts w:ascii="仿宋_GB2312" w:eastAsia="仿宋_GB2312" w:hAnsi="宋体" w:hint="eastAsia"/>
          <w:sz w:val="30"/>
          <w:szCs w:val="30"/>
        </w:rPr>
        <w:t>同时抖音平台</w:t>
      </w:r>
      <w:proofErr w:type="gramEnd"/>
      <w:r>
        <w:rPr>
          <w:rFonts w:ascii="仿宋_GB2312" w:eastAsia="仿宋_GB2312" w:hAnsi="宋体" w:hint="eastAsia"/>
          <w:sz w:val="30"/>
          <w:szCs w:val="30"/>
        </w:rPr>
        <w:t>是蒙牛对外展示品牌形象的主要阵地，也是与用户互动的重要渠道。</w:t>
      </w:r>
    </w:p>
    <w:p w14:paraId="206747C6"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为有效扩大品牌曝光及高效获取精准流量，现决定选取相对于平台的代运营服务商，来支持蒙牛冰品各电商平台的店铺运营（营销、推广、活动策划、视觉设计、数据运营等相关工作）以及客服工作，同时借助该公司技术实力、行业经验和资源，为蒙牛品牌建立一套行之有效的生意策略建议，协助蒙牛提升品牌品类、人群健康度，最终实现生意增长目标。  </w:t>
      </w:r>
    </w:p>
    <w:p w14:paraId="35392C5B"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若同一公司同时参与或成交多个标段，请各标段的运营人员</w:t>
      </w:r>
      <w:r>
        <w:rPr>
          <w:rFonts w:ascii="仿宋_GB2312" w:eastAsia="仿宋_GB2312" w:hAnsi="宋体" w:hint="eastAsia"/>
          <w:sz w:val="30"/>
          <w:szCs w:val="30"/>
        </w:rPr>
        <w:lastRenderedPageBreak/>
        <w:t>做相应区分。</w:t>
      </w:r>
    </w:p>
    <w:p w14:paraId="6D676617" w14:textId="77777777" w:rsidR="00BF4FC5" w:rsidRDefault="00000000">
      <w:pPr>
        <w:spacing w:line="360" w:lineRule="auto"/>
        <w:ind w:firstLineChars="200" w:firstLine="600"/>
        <w:rPr>
          <w:rFonts w:ascii="仿宋_GB2312" w:eastAsia="仿宋_GB2312" w:hAnsi="宋体"/>
          <w:sz w:val="30"/>
          <w:szCs w:val="30"/>
          <w:lang w:eastAsia="zh-Hans"/>
        </w:rPr>
      </w:pPr>
      <w:r>
        <w:rPr>
          <w:rFonts w:ascii="仿宋_GB2312" w:eastAsia="仿宋_GB2312" w:hAnsi="宋体" w:hint="eastAsia"/>
          <w:sz w:val="30"/>
          <w:szCs w:val="30"/>
          <w:lang w:eastAsia="zh-Hans"/>
        </w:rPr>
        <w:t>标段划分如下：</w:t>
      </w:r>
    </w:p>
    <w:p w14:paraId="32C461B0"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标段</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：抖音（达人直播、直播服务、广告投放、蓝V账号运营、商城运营、设计）</w:t>
      </w:r>
    </w:p>
    <w:p w14:paraId="32E474FB"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标段二：天猫（蒙牛冰淇淋旗舰店、</w:t>
      </w:r>
      <w:proofErr w:type="gramStart"/>
      <w:r>
        <w:rPr>
          <w:rFonts w:ascii="仿宋_GB2312" w:eastAsia="仿宋_GB2312" w:hAnsi="宋体" w:hint="eastAsia"/>
          <w:sz w:val="30"/>
          <w:szCs w:val="30"/>
        </w:rPr>
        <w:t>蒂兰圣</w:t>
      </w:r>
      <w:proofErr w:type="gramEnd"/>
      <w:r>
        <w:rPr>
          <w:rFonts w:ascii="仿宋_GB2312" w:eastAsia="仿宋_GB2312" w:hAnsi="宋体" w:hint="eastAsia"/>
          <w:sz w:val="30"/>
          <w:szCs w:val="30"/>
        </w:rPr>
        <w:t>雪旗舰店）</w:t>
      </w:r>
    </w:p>
    <w:p w14:paraId="01688513"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标段三：京东（京东自营、pop店）</w:t>
      </w:r>
    </w:p>
    <w:p w14:paraId="21C5CCBF"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标段四：在线客</w:t>
      </w:r>
      <w:proofErr w:type="gramStart"/>
      <w:r>
        <w:rPr>
          <w:rFonts w:ascii="仿宋_GB2312" w:eastAsia="仿宋_GB2312" w:hAnsi="宋体" w:hint="eastAsia"/>
          <w:sz w:val="30"/>
          <w:szCs w:val="30"/>
        </w:rPr>
        <w:t>服服务</w:t>
      </w:r>
      <w:proofErr w:type="gramEnd"/>
      <w:r>
        <w:rPr>
          <w:rFonts w:ascii="仿宋_GB2312" w:eastAsia="仿宋_GB2312" w:hAnsi="宋体" w:hint="eastAsia"/>
          <w:sz w:val="30"/>
          <w:szCs w:val="30"/>
        </w:rPr>
        <w:t>公司</w:t>
      </w:r>
    </w:p>
    <w:p w14:paraId="3C4C809F" w14:textId="77777777" w:rsidR="00BF4FC5" w:rsidRDefault="00000000">
      <w:pPr>
        <w:spacing w:line="360" w:lineRule="auto"/>
        <w:ind w:firstLineChars="200" w:firstLine="600"/>
        <w:rPr>
          <w:rFonts w:ascii="仿宋_GB2312" w:eastAsia="仿宋_GB2312" w:hAnsi="宋体"/>
          <w:b/>
          <w:sz w:val="30"/>
          <w:szCs w:val="30"/>
        </w:rPr>
      </w:pPr>
      <w:r>
        <w:rPr>
          <w:rFonts w:ascii="仿宋_GB2312" w:eastAsia="仿宋_GB2312" w:hAnsi="宋体" w:hint="eastAsia"/>
          <w:b/>
          <w:sz w:val="30"/>
          <w:szCs w:val="30"/>
        </w:rPr>
        <w:t>四、资格要求：</w:t>
      </w:r>
    </w:p>
    <w:p w14:paraId="5DEF32CF" w14:textId="77777777" w:rsidR="00BF4FC5"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1、竞谈人必须是在中华人民共和国境内注册的具有独立法人资格的企业单位，公司注册资金在100万元人民币（外币按注册时汇率计算）及以上且成立时间≥3年。</w:t>
      </w:r>
    </w:p>
    <w:p w14:paraId="3C7D05AB" w14:textId="77777777" w:rsidR="00BF4FC5"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2、竞谈人近三年（2020年1月1日起）要求有服务线上店铺视觉设计、运营、营销、推广、会员、直播、活动策划、客服等相关经验与案例，服务过各平台生鲜类目优先（竞谈人需提供合同，并体现甲方、乙方全名，乙方必须与竞谈人名称相符，体现服务业务范围）。</w:t>
      </w:r>
    </w:p>
    <w:p w14:paraId="234F3C20" w14:textId="77777777" w:rsidR="00BF4FC5"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3、竞谈人必须具有公关或社会化传播行业从业近年的获奖情况及优秀案例介绍。</w:t>
      </w:r>
    </w:p>
    <w:p w14:paraId="31C26AA6" w14:textId="77777777" w:rsidR="00BF4FC5"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4、竞谈人服务团队核心人员在本公司工作时长不低于3年，70%以上的团队成员在本公司工作时长不低于1年。</w:t>
      </w:r>
    </w:p>
    <w:p w14:paraId="0A821FAD" w14:textId="77777777" w:rsidR="00BF4FC5"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5、竞谈人未被列入国家企业信用信息公示系统（</w:t>
      </w:r>
      <w:hyperlink r:id="rId6" w:tgtFrame="_blank" w:history="1">
        <w:r>
          <w:rPr>
            <w:rFonts w:ascii="仿宋_GB2312" w:eastAsia="仿宋_GB2312" w:hAnsi="宋体" w:cs="Arial" w:hint="eastAsia"/>
            <w:sz w:val="30"/>
            <w:szCs w:val="30"/>
          </w:rPr>
          <w:t>http://www.gsxt.gov.cn/index.html）严重违法失信企业名</w:t>
        </w:r>
        <w:r>
          <w:rPr>
            <w:rFonts w:ascii="仿宋_GB2312" w:eastAsia="仿宋_GB2312" w:hAnsi="宋体" w:cs="Arial" w:hint="eastAsia"/>
            <w:sz w:val="30"/>
            <w:szCs w:val="30"/>
          </w:rPr>
          <w:lastRenderedPageBreak/>
          <w:t>单</w:t>
        </w:r>
      </w:hyperlink>
      <w:r>
        <w:rPr>
          <w:rFonts w:ascii="仿宋_GB2312" w:eastAsia="仿宋_GB2312" w:hAnsi="宋体" w:cs="Arial" w:hint="eastAsia"/>
          <w:sz w:val="30"/>
          <w:szCs w:val="30"/>
        </w:rPr>
        <w:t>。</w:t>
      </w:r>
    </w:p>
    <w:p w14:paraId="3D05DA42" w14:textId="77777777" w:rsidR="00BF4FC5" w:rsidRDefault="00000000">
      <w:pPr>
        <w:spacing w:line="360" w:lineRule="auto"/>
        <w:ind w:firstLineChars="200" w:firstLine="600"/>
        <w:rPr>
          <w:rFonts w:ascii="仿宋_GB2312" w:eastAsia="仿宋_GB2312" w:hAnsi="宋体" w:cs="Arial"/>
          <w:sz w:val="30"/>
          <w:szCs w:val="30"/>
          <w:lang w:eastAsia="zh-Hans"/>
        </w:rPr>
      </w:pPr>
      <w:r>
        <w:rPr>
          <w:rFonts w:ascii="仿宋_GB2312" w:eastAsia="仿宋_GB2312" w:hAnsi="宋体" w:cs="Arial" w:hint="eastAsia"/>
          <w:sz w:val="30"/>
          <w:szCs w:val="30"/>
        </w:rPr>
        <w:t>6、与采购人存在利害关系可能影响采购公正性的法人、其他组织或者个人，不得参加竞谈；单位负责人为同一人或者存在控股、管理关系的不同单位，不得参加同一标段竞</w:t>
      </w:r>
      <w:proofErr w:type="gramStart"/>
      <w:r>
        <w:rPr>
          <w:rFonts w:ascii="仿宋_GB2312" w:eastAsia="仿宋_GB2312" w:hAnsi="宋体" w:cs="Arial" w:hint="eastAsia"/>
          <w:sz w:val="30"/>
          <w:szCs w:val="30"/>
        </w:rPr>
        <w:t>谈或者</w:t>
      </w:r>
      <w:proofErr w:type="gramEnd"/>
      <w:r>
        <w:rPr>
          <w:rFonts w:ascii="仿宋_GB2312" w:eastAsia="仿宋_GB2312" w:hAnsi="宋体" w:cs="Arial" w:hint="eastAsia"/>
          <w:sz w:val="30"/>
          <w:szCs w:val="30"/>
        </w:rPr>
        <w:t>未划分标段的同一采购项目竞谈；存在以上情况的，在通过资格预审的情况下，允许最先报名的潜在竞谈人参与竞谈。</w:t>
      </w:r>
    </w:p>
    <w:p w14:paraId="2492E87A" w14:textId="77777777" w:rsidR="00BF4FC5"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7、本次竞谈不接受联合体竞谈，不允许分包或转包。</w:t>
      </w:r>
    </w:p>
    <w:p w14:paraId="32ED4346"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cs="Arial" w:hint="eastAsia"/>
          <w:sz w:val="30"/>
          <w:szCs w:val="30"/>
        </w:rPr>
        <w:t>8、不接受中粮及蒙牛供应商黑名单（以蒙牛集团采购执行管理部下发的黑名单为准）的企业参与竞争。</w:t>
      </w:r>
      <w:r>
        <w:rPr>
          <w:rFonts w:ascii="仿宋_GB2312" w:eastAsia="仿宋_GB2312" w:cs="Arial" w:hint="eastAsia"/>
          <w:sz w:val="30"/>
          <w:szCs w:val="30"/>
        </w:rPr>
        <w:t xml:space="preserve"> </w:t>
      </w:r>
    </w:p>
    <w:p w14:paraId="533A9BB0" w14:textId="77777777" w:rsidR="00BF4FC5" w:rsidRDefault="00000000">
      <w:pPr>
        <w:spacing w:line="360" w:lineRule="auto"/>
        <w:ind w:firstLineChars="200" w:firstLine="600"/>
        <w:jc w:val="left"/>
        <w:rPr>
          <w:rFonts w:ascii="仿宋_GB2312" w:eastAsia="仿宋_GB2312" w:hAnsi="宋体"/>
          <w:b/>
          <w:i/>
          <w:sz w:val="30"/>
          <w:szCs w:val="30"/>
        </w:rPr>
      </w:pPr>
      <w:r>
        <w:rPr>
          <w:rFonts w:ascii="仿宋_GB2312" w:eastAsia="仿宋_GB2312" w:hAnsi="宋体" w:hint="eastAsia"/>
          <w:b/>
          <w:sz w:val="30"/>
          <w:szCs w:val="30"/>
        </w:rPr>
        <w:t>五、报名须知</w:t>
      </w:r>
    </w:p>
    <w:p w14:paraId="0A737ED1" w14:textId="77777777" w:rsidR="00BF4FC5" w:rsidRDefault="00000000">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报名资格文件的</w:t>
      </w:r>
      <w:r>
        <w:rPr>
          <w:rFonts w:ascii="仿宋_GB2312" w:eastAsia="仿宋_GB2312" w:hAnsi="宋体" w:hint="eastAsia"/>
          <w:sz w:val="30"/>
          <w:szCs w:val="30"/>
          <w:u w:val="single"/>
        </w:rPr>
        <w:t>组成及顺序</w:t>
      </w:r>
      <w:r>
        <w:rPr>
          <w:rFonts w:ascii="仿宋_GB2312" w:eastAsia="仿宋_GB2312" w:hAnsi="宋体" w:hint="eastAsia"/>
          <w:sz w:val="30"/>
          <w:szCs w:val="30"/>
        </w:rPr>
        <w:t>按照如下要求提供：</w:t>
      </w:r>
    </w:p>
    <w:p w14:paraId="0BD4BD2B"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1、提供有效的营业执照（副本）；</w:t>
      </w:r>
    </w:p>
    <w:p w14:paraId="7B69D8A9"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lang w:eastAsia="zh-Hans"/>
        </w:rPr>
        <w:t>提供</w:t>
      </w:r>
      <w:r>
        <w:rPr>
          <w:rFonts w:ascii="仿宋_GB2312" w:eastAsia="仿宋_GB2312" w:hAnsi="宋体" w:hint="eastAsia"/>
          <w:sz w:val="30"/>
          <w:szCs w:val="30"/>
        </w:rPr>
        <w:t>法定代表人证明书或授权委托书原件；</w:t>
      </w:r>
    </w:p>
    <w:p w14:paraId="26A9B485" w14:textId="77777777" w:rsidR="00BF4FC5" w:rsidRDefault="00000000">
      <w:pPr>
        <w:spacing w:line="360" w:lineRule="auto"/>
        <w:ind w:firstLineChars="200" w:firstLine="600"/>
        <w:rPr>
          <w:rFonts w:ascii="仿宋" w:eastAsia="仿宋" w:hAnsi="仿宋" w:cs="仿宋"/>
          <w:sz w:val="30"/>
          <w:szCs w:val="30"/>
        </w:rPr>
      </w:pPr>
      <w:r>
        <w:rPr>
          <w:rFonts w:ascii="仿宋_GB2312" w:eastAsia="仿宋_GB2312" w:hAnsi="宋体" w:hint="eastAsia"/>
          <w:sz w:val="30"/>
          <w:szCs w:val="30"/>
        </w:rPr>
        <w:t>备注：法定代表人须</w:t>
      </w:r>
      <w:r>
        <w:rPr>
          <w:rFonts w:ascii="仿宋_GB2312" w:eastAsia="仿宋_GB2312" w:hAnsi="宋体" w:hint="eastAsia"/>
          <w:sz w:val="30"/>
          <w:szCs w:val="30"/>
          <w:lang w:eastAsia="zh-Hans"/>
        </w:rPr>
        <w:t>上传</w:t>
      </w:r>
      <w:r>
        <w:rPr>
          <w:rFonts w:ascii="仿宋_GB2312" w:eastAsia="仿宋_GB2312" w:hAnsi="宋体" w:hint="eastAsia"/>
          <w:sz w:val="30"/>
          <w:szCs w:val="30"/>
        </w:rPr>
        <w:t>法人证明材料及身份证原件扫描件，若为被授权人须</w:t>
      </w:r>
      <w:r>
        <w:rPr>
          <w:rFonts w:ascii="仿宋_GB2312" w:eastAsia="仿宋_GB2312" w:hAnsi="宋体" w:hint="eastAsia"/>
          <w:sz w:val="30"/>
          <w:szCs w:val="30"/>
          <w:lang w:eastAsia="zh-Hans"/>
        </w:rPr>
        <w:t>上传</w:t>
      </w:r>
      <w:r>
        <w:rPr>
          <w:rFonts w:ascii="仿宋_GB2312" w:eastAsia="仿宋_GB2312" w:hAnsi="宋体" w:hint="eastAsia"/>
          <w:sz w:val="30"/>
          <w:szCs w:val="30"/>
        </w:rPr>
        <w:t>一份法人授权委托书和身份证原件扫描件及被授权委托人近一年内在本单位的</w:t>
      </w:r>
      <w:proofErr w:type="gramStart"/>
      <w:r>
        <w:rPr>
          <w:rFonts w:ascii="仿宋_GB2312" w:eastAsia="仿宋_GB2312" w:hAnsi="宋体" w:hint="eastAsia"/>
          <w:sz w:val="30"/>
          <w:szCs w:val="30"/>
        </w:rPr>
        <w:t>社保证明</w:t>
      </w:r>
      <w:proofErr w:type="gramEnd"/>
      <w:r>
        <w:rPr>
          <w:rFonts w:ascii="仿宋_GB2312" w:eastAsia="仿宋_GB2312" w:hAnsi="宋体" w:hint="eastAsia"/>
          <w:sz w:val="30"/>
          <w:szCs w:val="30"/>
        </w:rPr>
        <w:t>材料。</w:t>
      </w:r>
    </w:p>
    <w:p w14:paraId="577F2629"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3、提供近三年（2020年1月1日以来）服务线上店铺视觉设计、运营、营销、推广、会员、直播、活动策划、客服等项目案例与业绩证明材料，服务过各平台生鲜类目优先（竞谈人需提供合同，并体现甲方、乙方全名，乙方必须与竞谈人名称相符，体现服务业务范围）。 </w:t>
      </w:r>
    </w:p>
    <w:p w14:paraId="43E7D68D"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4、提供公关或社会化传播行业从业近年的获奖情况及优秀</w:t>
      </w:r>
      <w:r>
        <w:rPr>
          <w:rFonts w:ascii="仿宋_GB2312" w:eastAsia="仿宋_GB2312" w:hAnsi="宋体" w:hint="eastAsia"/>
          <w:sz w:val="30"/>
          <w:szCs w:val="30"/>
        </w:rPr>
        <w:lastRenderedPageBreak/>
        <w:t xml:space="preserve">案例介绍的证明材料。 </w:t>
      </w:r>
    </w:p>
    <w:p w14:paraId="301EA907"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5、提供服务团队核心人员在本公司工作时长不低于3年，70%以上的团队成员在本公司工作时长不低于1年（需要提供从业经验、服务客户、代表案例以及社保缴纳）的证明材料。  </w:t>
      </w:r>
    </w:p>
    <w:p w14:paraId="2347482A"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6、提供本企业未被列入国家企业信用信息公示系统（http://www.gsxt.gov.cn/index.html）严重违法失信企业名单的证明材料。 </w:t>
      </w:r>
    </w:p>
    <w:p w14:paraId="00A825D7"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7、保密承诺书（附件2）；</w:t>
      </w:r>
    </w:p>
    <w:p w14:paraId="4DC04D85" w14:textId="77777777" w:rsidR="00BF4FC5"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以上各类证书、证明材料应为原件的扫描件或复印件加盖公章，并按以上“组成及顺序”合并在一份PDF格式文件中，于报名截止时间前（如下）送到liyanfeng@nmghuasheng.com电子邮箱进行审查（过期发送不予受理），邮件主题为“单位名称+项目名称”，邮件内容写清楚报名单位的联系人和联系电话，审查合格后方可购买谈判文件。（仅作为发放竞</w:t>
      </w:r>
      <w:proofErr w:type="gramStart"/>
      <w:r>
        <w:rPr>
          <w:rFonts w:ascii="仿宋" w:eastAsia="仿宋" w:hAnsi="仿宋" w:cs="仿宋" w:hint="eastAsia"/>
          <w:sz w:val="30"/>
          <w:szCs w:val="30"/>
        </w:rPr>
        <w:t>谈文件</w:t>
      </w:r>
      <w:proofErr w:type="gramEnd"/>
      <w:r>
        <w:rPr>
          <w:rFonts w:ascii="仿宋" w:eastAsia="仿宋" w:hAnsi="仿宋" w:cs="仿宋" w:hint="eastAsia"/>
          <w:sz w:val="30"/>
          <w:szCs w:val="30"/>
        </w:rPr>
        <w:t xml:space="preserve">的依据）。 </w:t>
      </w:r>
    </w:p>
    <w:p w14:paraId="656ACBCB" w14:textId="77777777" w:rsidR="00BF4FC5"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 xml:space="preserve">以上报名资料需在提交电子版资质文件审核通过后，所有文件的复印件并加盖公章、装订成册邮寄（纸质资料发快递）至报名联系人处，作为资格审查材料（以上内容必须清晰、易辨认，否则将被视为没有提供有效证件）一式两份。 </w:t>
      </w:r>
    </w:p>
    <w:p w14:paraId="4D19264D" w14:textId="77777777" w:rsidR="00BF4FC5"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资料邮寄地址：内蒙古自治区呼和浩特市赛罕区锡林南路</w:t>
      </w:r>
      <w:proofErr w:type="gramStart"/>
      <w:r>
        <w:rPr>
          <w:rFonts w:ascii="仿宋" w:eastAsia="仿宋" w:hAnsi="仿宋" w:cs="仿宋" w:hint="eastAsia"/>
          <w:sz w:val="30"/>
          <w:szCs w:val="30"/>
        </w:rPr>
        <w:t>盈嘉国际</w:t>
      </w:r>
      <w:proofErr w:type="gramEnd"/>
      <w:r>
        <w:rPr>
          <w:rFonts w:ascii="仿宋" w:eastAsia="仿宋" w:hAnsi="仿宋" w:cs="仿宋" w:hint="eastAsia"/>
          <w:sz w:val="30"/>
          <w:szCs w:val="30"/>
        </w:rPr>
        <w:t xml:space="preserve">综合楼27层（李彦峰收13204800293） </w:t>
      </w:r>
    </w:p>
    <w:p w14:paraId="58DF45F7" w14:textId="77777777" w:rsidR="00BF4FC5" w:rsidRDefault="00000000">
      <w:pPr>
        <w:spacing w:line="360" w:lineRule="auto"/>
        <w:ind w:firstLineChars="202" w:firstLine="606"/>
        <w:rPr>
          <w:rFonts w:ascii="仿宋_GB2312" w:eastAsia="仿宋_GB2312" w:hAnsi="宋体"/>
          <w:sz w:val="30"/>
          <w:szCs w:val="30"/>
        </w:rPr>
      </w:pPr>
      <w:r>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14:paraId="088C0773" w14:textId="77777777" w:rsidR="00BF4FC5" w:rsidRDefault="00000000">
      <w:pPr>
        <w:spacing w:line="360" w:lineRule="auto"/>
        <w:ind w:firstLineChars="200" w:firstLine="600"/>
        <w:rPr>
          <w:rFonts w:ascii="仿宋_GB2312" w:eastAsia="仿宋_GB2312" w:hAnsi="宋体"/>
          <w:b/>
          <w:sz w:val="30"/>
          <w:szCs w:val="30"/>
        </w:rPr>
      </w:pPr>
      <w:r>
        <w:rPr>
          <w:rFonts w:ascii="仿宋_GB2312" w:eastAsia="仿宋_GB2312" w:hAnsi="宋体" w:hint="eastAsia"/>
          <w:b/>
          <w:sz w:val="30"/>
          <w:szCs w:val="30"/>
        </w:rPr>
        <w:lastRenderedPageBreak/>
        <w:t>六、项目时间安排及要求：</w:t>
      </w:r>
    </w:p>
    <w:p w14:paraId="7F067DC5"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1、报名时间：2023年12月29日至2024年1月5日；</w:t>
      </w:r>
    </w:p>
    <w:p w14:paraId="3713FB35"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2、资格预审时间：2023年12月29日至2024年1月5日；</w:t>
      </w:r>
    </w:p>
    <w:p w14:paraId="1498F7D9"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3、谈判文件发售时间：2023年12月29日至2024年1月5日发售谈判文件，谈判文件每套/标段售价：标段1人民币500元，标段2--标段4人民币200元/标段</w:t>
      </w:r>
      <w:r>
        <w:rPr>
          <w:rFonts w:ascii="仿宋" w:eastAsia="仿宋" w:hAnsi="仿宋" w:cs="仿宋" w:hint="eastAsia"/>
          <w:sz w:val="30"/>
          <w:szCs w:val="30"/>
        </w:rPr>
        <w:t>（仅支持对公转账）</w:t>
      </w:r>
      <w:r>
        <w:rPr>
          <w:rFonts w:ascii="仿宋_GB2312" w:eastAsia="仿宋_GB2312" w:hAnsi="宋体" w:hint="eastAsia"/>
          <w:sz w:val="30"/>
          <w:szCs w:val="30"/>
        </w:rPr>
        <w:t>，售后不退（</w:t>
      </w:r>
      <w:r>
        <w:rPr>
          <w:rFonts w:ascii="Calibri" w:eastAsia="仿宋" w:hAnsi="仿宋" w:cs="仿宋" w:hint="eastAsia"/>
          <w:sz w:val="30"/>
          <w:szCs w:val="30"/>
        </w:rPr>
        <w:t>汇款后将回执扫描后发联系人邮箱主题栏里写清楚项目名称）；</w:t>
      </w:r>
    </w:p>
    <w:p w14:paraId="4B690045"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具体汇款信息如下：</w:t>
      </w:r>
    </w:p>
    <w:p w14:paraId="163C3900" w14:textId="77777777" w:rsidR="00BF4FC5"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 兴业银行呼和浩特巨海城支行</w:t>
      </w:r>
    </w:p>
    <w:p w14:paraId="1F6377FD" w14:textId="77777777" w:rsidR="00BF4FC5"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收款单位: 内蒙古华晟工程项目管理有限公司和林格尔盛乐园区分公司</w:t>
      </w:r>
    </w:p>
    <w:p w14:paraId="45FEE739" w14:textId="77777777" w:rsidR="00BF4FC5"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银行账号：592120100100098732</w:t>
      </w:r>
    </w:p>
    <w:p w14:paraId="5EF94607" w14:textId="77777777" w:rsidR="00BF4FC5" w:rsidRDefault="00000000">
      <w:pPr>
        <w:spacing w:line="360" w:lineRule="auto"/>
        <w:ind w:firstLineChars="200" w:firstLine="600"/>
        <w:rPr>
          <w:rFonts w:ascii="仿宋" w:eastAsia="仿宋" w:hAnsi="仿宋" w:cs="仿宋"/>
        </w:rPr>
      </w:pPr>
      <w:r>
        <w:rPr>
          <w:rFonts w:ascii="仿宋" w:eastAsia="仿宋" w:hAnsi="仿宋" w:cs="仿宋" w:hint="eastAsia"/>
          <w:sz w:val="30"/>
          <w:szCs w:val="30"/>
        </w:rPr>
        <w:t>银行行号：309191002120</w:t>
      </w:r>
    </w:p>
    <w:p w14:paraId="1C006FF5"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4、谈判时间：（以发出的谈判文件为准）；</w:t>
      </w:r>
    </w:p>
    <w:p w14:paraId="57D3D5AE" w14:textId="77777777" w:rsidR="00BF4FC5" w:rsidRDefault="00000000">
      <w:pPr>
        <w:spacing w:line="360" w:lineRule="auto"/>
        <w:ind w:firstLineChars="200" w:firstLine="600"/>
        <w:rPr>
          <w:rFonts w:ascii="仿宋_GB2312" w:eastAsia="仿宋_GB2312" w:hAnsi="宋体"/>
          <w:b/>
          <w:sz w:val="30"/>
          <w:szCs w:val="30"/>
          <w:u w:val="single"/>
        </w:rPr>
      </w:pPr>
      <w:r>
        <w:rPr>
          <w:rFonts w:ascii="仿宋_GB2312" w:eastAsia="仿宋_GB2312" w:hAnsi="宋体" w:hint="eastAsia"/>
          <w:b/>
          <w:sz w:val="30"/>
          <w:szCs w:val="30"/>
        </w:rPr>
        <w:t>七、谈判地点：</w:t>
      </w:r>
      <w:r>
        <w:rPr>
          <w:rFonts w:ascii="仿宋_GB2312" w:eastAsia="仿宋_GB2312" w:hAnsi="宋体" w:hint="eastAsia"/>
          <w:bCs/>
          <w:sz w:val="30"/>
          <w:szCs w:val="30"/>
        </w:rPr>
        <w:t>（以发出的谈判文件为准）</w:t>
      </w:r>
    </w:p>
    <w:p w14:paraId="74B95F95" w14:textId="77777777" w:rsidR="00BF4FC5" w:rsidRDefault="00000000">
      <w:pPr>
        <w:spacing w:line="360" w:lineRule="auto"/>
        <w:ind w:firstLineChars="200" w:firstLine="600"/>
        <w:rPr>
          <w:rFonts w:ascii="仿宋_GB2312" w:eastAsia="仿宋_GB2312" w:hAnsi="宋体"/>
          <w:b/>
          <w:sz w:val="30"/>
          <w:szCs w:val="30"/>
        </w:rPr>
      </w:pPr>
      <w:r>
        <w:rPr>
          <w:rFonts w:ascii="仿宋_GB2312" w:eastAsia="仿宋_GB2312" w:hAnsi="宋体" w:hint="eastAsia"/>
          <w:b/>
          <w:sz w:val="30"/>
          <w:szCs w:val="30"/>
        </w:rPr>
        <w:t>八、发布媒体：</w:t>
      </w:r>
    </w:p>
    <w:p w14:paraId="0694BC23" w14:textId="77777777" w:rsidR="00BF4FC5" w:rsidRDefault="00000000">
      <w:pPr>
        <w:shd w:val="clear" w:color="auto" w:fill="FFFFFF"/>
        <w:snapToGrid w:val="0"/>
        <w:spacing w:line="360" w:lineRule="auto"/>
        <w:ind w:firstLineChars="200" w:firstLine="600"/>
        <w:jc w:val="left"/>
      </w:pPr>
      <w:r>
        <w:rPr>
          <w:rFonts w:ascii="仿宋_GB2312" w:eastAsia="仿宋_GB2312" w:hAnsi="宋体" w:hint="eastAsia"/>
          <w:sz w:val="30"/>
          <w:szCs w:val="30"/>
        </w:rPr>
        <w:t>蒙牛集团电子采购招标平台</w:t>
      </w:r>
      <w:r>
        <w:rPr>
          <w:rFonts w:ascii="仿宋_GB2312" w:eastAsia="仿宋_GB2312" w:hAnsi="宋体" w:hint="eastAsia"/>
          <w:sz w:val="24"/>
          <w:szCs w:val="30"/>
        </w:rPr>
        <w:t>（</w:t>
      </w:r>
      <w:hyperlink r:id="rId7" w:anchor="/home" w:tgtFrame="_blank" w:history="1">
        <w:r>
          <w:rPr>
            <w:rFonts w:ascii="仿宋_GB2312" w:eastAsia="仿宋_GB2312" w:hAnsi="宋体" w:hint="eastAsia"/>
            <w:sz w:val="24"/>
            <w:szCs w:val="30"/>
          </w:rPr>
          <w:t>https://zbcg.mengniu.cn/#/home</w:t>
        </w:r>
      </w:hyperlink>
      <w:r>
        <w:rPr>
          <w:rFonts w:ascii="仿宋_GB2312" w:eastAsia="仿宋_GB2312" w:hAnsi="宋体"/>
          <w:sz w:val="24"/>
          <w:szCs w:val="30"/>
        </w:rPr>
        <w:t>)</w:t>
      </w:r>
    </w:p>
    <w:p w14:paraId="13023880" w14:textId="77777777" w:rsidR="00BF4FC5" w:rsidRDefault="00000000">
      <w:pPr>
        <w:shd w:val="clear" w:color="auto" w:fill="FFFFFF"/>
        <w:snapToGrid w:val="0"/>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蒙牛官网（http://www.mengniu.com.cn）</w:t>
      </w:r>
    </w:p>
    <w:p w14:paraId="573E394D"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蒙牛内部OA平台</w:t>
      </w:r>
    </w:p>
    <w:p w14:paraId="09291EA9" w14:textId="77777777" w:rsidR="00BF4FC5" w:rsidRDefault="00000000">
      <w:pPr>
        <w:spacing w:line="360" w:lineRule="auto"/>
        <w:ind w:firstLineChars="200" w:firstLine="560"/>
        <w:rPr>
          <w:rFonts w:ascii="仿宋_GB2312" w:eastAsia="仿宋_GB2312" w:hAnsi="宋体"/>
          <w:sz w:val="30"/>
          <w:szCs w:val="30"/>
        </w:rPr>
      </w:pPr>
      <w:r>
        <w:rPr>
          <w:rFonts w:ascii="仿宋" w:eastAsia="仿宋" w:hAnsi="仿宋" w:cs="仿宋" w:hint="eastAsia"/>
          <w:sz w:val="28"/>
          <w:szCs w:val="28"/>
        </w:rPr>
        <w:t>此公告只在以上平台发布，其他任何媒体转载无效。</w:t>
      </w:r>
    </w:p>
    <w:p w14:paraId="0989EB27" w14:textId="77777777" w:rsidR="00BF4FC5" w:rsidRDefault="00000000">
      <w:pPr>
        <w:spacing w:line="360" w:lineRule="auto"/>
        <w:ind w:firstLineChars="200" w:firstLine="600"/>
        <w:rPr>
          <w:rFonts w:ascii="仿宋_GB2312" w:eastAsia="仿宋_GB2312" w:hAnsi="宋体"/>
          <w:b/>
          <w:sz w:val="30"/>
          <w:szCs w:val="30"/>
        </w:rPr>
      </w:pPr>
      <w:r>
        <w:rPr>
          <w:rFonts w:ascii="仿宋_GB2312" w:eastAsia="仿宋_GB2312" w:hAnsi="宋体" w:hint="eastAsia"/>
          <w:b/>
          <w:sz w:val="30"/>
          <w:szCs w:val="30"/>
        </w:rPr>
        <w:lastRenderedPageBreak/>
        <w:t>九、采购招标实施方及联系方式：</w:t>
      </w:r>
    </w:p>
    <w:p w14:paraId="0B0EDBA9"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采购方：蒙牛（天津）食品有限公司</w:t>
      </w:r>
    </w:p>
    <w:p w14:paraId="540DA77A"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业务咨询联系人：</w:t>
      </w:r>
    </w:p>
    <w:p w14:paraId="2ADEDF4B"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标段</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 xml:space="preserve">：柴玉茹  </w:t>
      </w:r>
      <w:r>
        <w:rPr>
          <w:rFonts w:ascii="仿宋_GB2312" w:eastAsia="仿宋_GB2312" w:hAnsi="宋体"/>
          <w:sz w:val="30"/>
          <w:szCs w:val="30"/>
        </w:rPr>
        <w:t xml:space="preserve">                </w:t>
      </w:r>
    </w:p>
    <w:p w14:paraId="43291045"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联系方式：13718102192</w:t>
      </w:r>
    </w:p>
    <w:p w14:paraId="1962009C" w14:textId="77777777" w:rsidR="00BF4FC5" w:rsidRDefault="00000000">
      <w:pPr>
        <w:pStyle w:val="a0"/>
        <w:ind w:firstLine="600"/>
        <w:rPr>
          <w:rFonts w:ascii="仿宋_GB2312" w:eastAsia="仿宋_GB2312" w:hAnsi="宋体"/>
          <w:sz w:val="30"/>
          <w:szCs w:val="30"/>
        </w:rPr>
      </w:pPr>
      <w:r>
        <w:rPr>
          <w:rFonts w:ascii="仿宋_GB2312" w:eastAsia="仿宋_GB2312" w:hAnsi="宋体" w:hint="eastAsia"/>
          <w:sz w:val="30"/>
          <w:szCs w:val="30"/>
        </w:rPr>
        <w:t>标段二：吴志庆</w:t>
      </w:r>
    </w:p>
    <w:p w14:paraId="5FBE1678" w14:textId="77777777" w:rsidR="00BF4FC5" w:rsidRDefault="00000000">
      <w:pPr>
        <w:pStyle w:val="a0"/>
        <w:ind w:firstLine="600"/>
        <w:rPr>
          <w:rFonts w:ascii="仿宋_GB2312" w:eastAsia="仿宋_GB2312" w:hAnsi="宋体"/>
          <w:sz w:val="30"/>
          <w:szCs w:val="30"/>
        </w:rPr>
      </w:pPr>
      <w:r>
        <w:rPr>
          <w:rFonts w:ascii="仿宋_GB2312" w:eastAsia="仿宋_GB2312" w:hAnsi="宋体" w:hint="eastAsia"/>
          <w:sz w:val="30"/>
          <w:szCs w:val="30"/>
        </w:rPr>
        <w:t>联系方式：13522421633</w:t>
      </w:r>
    </w:p>
    <w:p w14:paraId="1A70E378" w14:textId="77777777" w:rsidR="00BF4FC5" w:rsidRDefault="00000000">
      <w:pPr>
        <w:pStyle w:val="a0"/>
        <w:ind w:firstLine="600"/>
        <w:rPr>
          <w:rFonts w:ascii="仿宋_GB2312" w:eastAsia="仿宋_GB2312" w:hAnsi="宋体"/>
          <w:sz w:val="30"/>
          <w:szCs w:val="30"/>
        </w:rPr>
      </w:pPr>
      <w:r>
        <w:rPr>
          <w:rFonts w:ascii="仿宋_GB2312" w:eastAsia="仿宋_GB2312" w:hAnsi="宋体" w:hint="eastAsia"/>
          <w:sz w:val="30"/>
          <w:szCs w:val="30"/>
        </w:rPr>
        <w:t>标段三：王蕾 15146963162</w:t>
      </w:r>
    </w:p>
    <w:p w14:paraId="77D33F51" w14:textId="77777777" w:rsidR="00BF4FC5" w:rsidRDefault="00000000">
      <w:pPr>
        <w:pStyle w:val="a0"/>
        <w:ind w:firstLine="600"/>
        <w:rPr>
          <w:rFonts w:ascii="仿宋_GB2312" w:eastAsia="仿宋_GB2312" w:hAnsi="宋体"/>
          <w:sz w:val="30"/>
          <w:szCs w:val="30"/>
        </w:rPr>
      </w:pPr>
      <w:r>
        <w:rPr>
          <w:rFonts w:ascii="仿宋_GB2312" w:eastAsia="仿宋_GB2312" w:hAnsi="宋体" w:hint="eastAsia"/>
          <w:sz w:val="30"/>
          <w:szCs w:val="30"/>
        </w:rPr>
        <w:t>联系方式：15146963162</w:t>
      </w:r>
    </w:p>
    <w:p w14:paraId="7E3106A0" w14:textId="77777777" w:rsidR="00BF4FC5" w:rsidRDefault="00000000">
      <w:pPr>
        <w:pStyle w:val="a0"/>
        <w:ind w:firstLine="600"/>
        <w:rPr>
          <w:rFonts w:ascii="仿宋_GB2312" w:eastAsia="仿宋_GB2312" w:hAnsi="宋体"/>
          <w:sz w:val="30"/>
          <w:szCs w:val="30"/>
        </w:rPr>
      </w:pPr>
      <w:r>
        <w:rPr>
          <w:rFonts w:ascii="仿宋_GB2312" w:eastAsia="仿宋_GB2312" w:hAnsi="宋体" w:hint="eastAsia"/>
          <w:sz w:val="30"/>
          <w:szCs w:val="30"/>
        </w:rPr>
        <w:t>标段四：游博雅</w:t>
      </w:r>
    </w:p>
    <w:p w14:paraId="39D8203C" w14:textId="77777777" w:rsidR="00BF4FC5" w:rsidRDefault="00000000">
      <w:pPr>
        <w:pStyle w:val="a0"/>
        <w:ind w:firstLine="600"/>
        <w:rPr>
          <w:rFonts w:ascii="仿宋_GB2312" w:eastAsia="仿宋_GB2312" w:hAnsi="宋体"/>
          <w:sz w:val="30"/>
          <w:szCs w:val="30"/>
        </w:rPr>
      </w:pPr>
      <w:r>
        <w:rPr>
          <w:rFonts w:ascii="仿宋_GB2312" w:eastAsia="仿宋_GB2312" w:hAnsi="宋体" w:hint="eastAsia"/>
          <w:sz w:val="30"/>
          <w:szCs w:val="30"/>
        </w:rPr>
        <w:t>联系方式：13810401053</w:t>
      </w:r>
    </w:p>
    <w:p w14:paraId="33597E3B" w14:textId="77777777" w:rsidR="00BF4FC5"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w:t>
      </w:r>
      <w:r>
        <w:rPr>
          <w:rFonts w:ascii="仿宋" w:eastAsia="仿宋" w:hAnsi="仿宋" w:cs="仿宋" w:hint="eastAsia"/>
          <w:b/>
          <w:bCs/>
          <w:sz w:val="30"/>
          <w:szCs w:val="30"/>
        </w:rPr>
        <w:t>采购代理公司及联系方式</w:t>
      </w:r>
      <w:r>
        <w:rPr>
          <w:rFonts w:ascii="仿宋" w:eastAsia="仿宋" w:hAnsi="仿宋" w:cs="仿宋" w:hint="eastAsia"/>
          <w:b/>
          <w:sz w:val="30"/>
          <w:szCs w:val="30"/>
        </w:rPr>
        <w:t>：</w:t>
      </w:r>
    </w:p>
    <w:p w14:paraId="0B4C6E82" w14:textId="77777777" w:rsidR="00BF4FC5"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sz w:val="30"/>
          <w:szCs w:val="30"/>
        </w:rPr>
        <w:t>采购代理公司</w:t>
      </w:r>
      <w:r>
        <w:rPr>
          <w:rFonts w:ascii="仿宋" w:eastAsia="仿宋" w:hAnsi="仿宋" w:cs="仿宋" w:hint="eastAsia"/>
          <w:bCs/>
          <w:sz w:val="30"/>
          <w:szCs w:val="30"/>
        </w:rPr>
        <w:t>：内蒙古华晟工程项目管理有限公司</w:t>
      </w:r>
    </w:p>
    <w:p w14:paraId="0E38393C" w14:textId="77777777" w:rsidR="00BF4FC5"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报名联系人：李彦峰（13204800293）/赵慧峰（18647138769）</w:t>
      </w:r>
    </w:p>
    <w:p w14:paraId="1DF87BA1" w14:textId="77777777" w:rsidR="00BF4FC5"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联系电话：0471-3957849/4918085 分机号：8013</w:t>
      </w:r>
    </w:p>
    <w:p w14:paraId="60AB983E" w14:textId="77777777" w:rsidR="00BF4FC5"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 xml:space="preserve">电子邮箱：liyanfeng@nmghuasheng.com        </w:t>
      </w:r>
    </w:p>
    <w:p w14:paraId="31FC6AAD" w14:textId="77777777" w:rsidR="00BF4FC5" w:rsidRDefault="00000000">
      <w:pPr>
        <w:spacing w:line="360" w:lineRule="auto"/>
        <w:ind w:firstLineChars="200" w:firstLine="600"/>
      </w:pPr>
      <w:r>
        <w:rPr>
          <w:rFonts w:ascii="仿宋" w:eastAsia="仿宋" w:hAnsi="仿宋" w:cs="仿宋" w:hint="eastAsia"/>
          <w:bCs/>
          <w:sz w:val="30"/>
          <w:szCs w:val="30"/>
        </w:rPr>
        <w:t>联系地址：内蒙古自治区呼和浩特市赛罕区锡林南路</w:t>
      </w:r>
      <w:proofErr w:type="gramStart"/>
      <w:r>
        <w:rPr>
          <w:rFonts w:ascii="仿宋" w:eastAsia="仿宋" w:hAnsi="仿宋" w:cs="仿宋" w:hint="eastAsia"/>
          <w:bCs/>
          <w:sz w:val="30"/>
          <w:szCs w:val="30"/>
        </w:rPr>
        <w:t>盈嘉国际</w:t>
      </w:r>
      <w:proofErr w:type="gramEnd"/>
      <w:r>
        <w:rPr>
          <w:rFonts w:ascii="仿宋" w:eastAsia="仿宋" w:hAnsi="仿宋" w:cs="仿宋" w:hint="eastAsia"/>
          <w:bCs/>
          <w:sz w:val="30"/>
          <w:szCs w:val="30"/>
        </w:rPr>
        <w:t>综合楼27层</w:t>
      </w:r>
    </w:p>
    <w:p w14:paraId="3B9534C2" w14:textId="77777777" w:rsidR="00BF4FC5" w:rsidRDefault="00000000">
      <w:pPr>
        <w:spacing w:line="360" w:lineRule="auto"/>
        <w:ind w:firstLineChars="200" w:firstLine="600"/>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6615BC02"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监督单位：内蒙古蒙牛乳业（集团）股份有限公司招投标管理部</w:t>
      </w:r>
    </w:p>
    <w:p w14:paraId="6ADA8825" w14:textId="77777777" w:rsidR="00BF4FC5"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异议/投诉服务网址</w:t>
      </w:r>
      <w:r>
        <w:rPr>
          <w:rFonts w:ascii="仿宋" w:eastAsia="仿宋" w:hAnsi="仿宋" w:hint="eastAsia"/>
          <w:sz w:val="32"/>
          <w:szCs w:val="28"/>
        </w:rPr>
        <w:t>：</w:t>
      </w:r>
      <w:hyperlink r:id="rId8" w:anchor="/home" w:tgtFrame="_blank" w:history="1">
        <w:r>
          <w:rPr>
            <w:rStyle w:val="ae"/>
            <w:rFonts w:ascii="仿宋_GB2312" w:eastAsia="仿宋_GB2312" w:hAnsi="宋体" w:cs="仿宋" w:hint="eastAsia"/>
            <w:color w:val="auto"/>
            <w:sz w:val="30"/>
            <w:szCs w:val="30"/>
          </w:rPr>
          <w:t>https://zbcg.mengniu.cn/#/home</w:t>
        </w:r>
      </w:hyperlink>
    </w:p>
    <w:p w14:paraId="5CA5D11A" w14:textId="77777777" w:rsidR="00BF4FC5"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监 督 人:葛明星</w:t>
      </w:r>
      <w:r>
        <w:rPr>
          <w:rFonts w:ascii="仿宋_GB2312" w:eastAsia="仿宋_GB2312" w:hAnsi="宋体"/>
          <w:sz w:val="30"/>
          <w:szCs w:val="30"/>
        </w:rPr>
        <w:t xml:space="preserve">                        </w:t>
      </w:r>
    </w:p>
    <w:p w14:paraId="6053AE61" w14:textId="77777777" w:rsidR="00BF4FC5"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7393642/监督人电话</w:t>
      </w:r>
      <w:r>
        <w:rPr>
          <w:rFonts w:ascii="仿宋" w:eastAsia="仿宋" w:hAnsi="仿宋" w:hint="eastAsia"/>
          <w:sz w:val="28"/>
          <w:szCs w:val="28"/>
        </w:rPr>
        <w:t>：13074772262</w:t>
      </w:r>
    </w:p>
    <w:p w14:paraId="0555BA93" w14:textId="77777777" w:rsidR="00BF4FC5" w:rsidRDefault="00000000">
      <w:pPr>
        <w:spacing w:line="360" w:lineRule="auto"/>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邮箱：</w:t>
      </w:r>
      <w:hyperlink r:id="rId9" w:history="1">
        <w:r>
          <w:rPr>
            <w:rStyle w:val="ae"/>
            <w:rFonts w:ascii="仿宋_GB2312" w:eastAsia="仿宋_GB2312" w:hAnsi="宋体" w:cs="仿宋" w:hint="eastAsia"/>
            <w:color w:val="auto"/>
            <w:sz w:val="30"/>
            <w:szCs w:val="30"/>
          </w:rPr>
          <w:t>guhailiang@mengniu.cn</w:t>
        </w:r>
      </w:hyperlink>
    </w:p>
    <w:p w14:paraId="44E34C21" w14:textId="77777777" w:rsidR="00BF4FC5" w:rsidRDefault="00000000">
      <w:pPr>
        <w:spacing w:line="360" w:lineRule="auto"/>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附件：1.</w:t>
      </w:r>
      <w:r>
        <w:rPr>
          <w:rFonts w:ascii="仿宋" w:eastAsia="仿宋" w:hAnsi="仿宋" w:cs="仿宋" w:hint="eastAsia"/>
          <w:sz w:val="28"/>
          <w:szCs w:val="28"/>
        </w:rPr>
        <w:t xml:space="preserve">法人证明、授权人证明 </w:t>
      </w:r>
    </w:p>
    <w:p w14:paraId="5EEC66B4" w14:textId="77777777" w:rsidR="00BF4FC5" w:rsidRDefault="00000000">
      <w:pPr>
        <w:spacing w:line="360" w:lineRule="auto"/>
        <w:ind w:firstLineChars="200" w:firstLine="600"/>
        <w:rPr>
          <w:rFonts w:asciiTheme="minorEastAsia" w:eastAsiaTheme="minorEastAsia" w:hAnsiTheme="minorEastAsia" w:cs="仿宋"/>
          <w:b/>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w:t>
      </w:r>
      <w:r>
        <w:rPr>
          <w:rFonts w:hint="eastAsia"/>
        </w:rPr>
        <w:t xml:space="preserve"> </w:t>
      </w:r>
      <w:r>
        <w:rPr>
          <w:rFonts w:ascii="仿宋_GB2312" w:eastAsia="仿宋_GB2312" w:hAnsi="宋体" w:cs="仿宋" w:hint="eastAsia"/>
          <w:sz w:val="30"/>
          <w:szCs w:val="30"/>
        </w:rPr>
        <w:t>保密承诺书</w:t>
      </w:r>
    </w:p>
    <w:p w14:paraId="2E2CE3A1" w14:textId="77777777" w:rsidR="00BF4FC5" w:rsidRDefault="00BF4FC5">
      <w:pPr>
        <w:spacing w:line="360" w:lineRule="auto"/>
        <w:ind w:right="640" w:firstLineChars="202" w:firstLine="606"/>
        <w:jc w:val="right"/>
        <w:rPr>
          <w:rFonts w:ascii="仿宋_GB2312" w:eastAsia="仿宋_GB2312" w:hAnsi="宋体" w:cs="仿宋"/>
          <w:sz w:val="30"/>
          <w:szCs w:val="30"/>
        </w:rPr>
      </w:pPr>
    </w:p>
    <w:p w14:paraId="0B2561F8" w14:textId="77777777" w:rsidR="00BF4FC5" w:rsidRDefault="00BF4FC5">
      <w:pPr>
        <w:spacing w:line="360" w:lineRule="auto"/>
        <w:ind w:right="640" w:firstLineChars="202" w:firstLine="606"/>
        <w:jc w:val="right"/>
        <w:rPr>
          <w:rFonts w:ascii="仿宋_GB2312" w:eastAsia="仿宋_GB2312" w:hAnsi="宋体" w:cs="仿宋"/>
          <w:sz w:val="30"/>
          <w:szCs w:val="30"/>
        </w:rPr>
      </w:pPr>
    </w:p>
    <w:p w14:paraId="342C2FB3" w14:textId="77777777" w:rsidR="00BF4FC5" w:rsidRDefault="00000000">
      <w:pPr>
        <w:spacing w:line="360" w:lineRule="auto"/>
        <w:ind w:right="640" w:firstLineChars="202" w:firstLine="606"/>
        <w:jc w:val="right"/>
        <w:rPr>
          <w:rFonts w:ascii="仿宋_GB2312" w:eastAsia="仿宋_GB2312" w:hAnsi="宋体" w:cs="仿宋"/>
          <w:sz w:val="30"/>
          <w:szCs w:val="30"/>
        </w:rPr>
      </w:pPr>
      <w:r>
        <w:rPr>
          <w:rFonts w:ascii="仿宋_GB2312" w:eastAsia="仿宋_GB2312" w:hAnsi="宋体" w:cs="仿宋" w:hint="eastAsia"/>
          <w:sz w:val="30"/>
          <w:szCs w:val="30"/>
        </w:rPr>
        <w:t xml:space="preserve">      采购方：蒙牛（天津）食品有限公司          </w:t>
      </w:r>
    </w:p>
    <w:p w14:paraId="1E2EC03E" w14:textId="77777777" w:rsidR="00BF4FC5" w:rsidRDefault="00BF4FC5">
      <w:pPr>
        <w:spacing w:line="360" w:lineRule="auto"/>
        <w:ind w:right="-94"/>
        <w:jc w:val="right"/>
        <w:rPr>
          <w:rFonts w:ascii="仿宋_GB2312" w:eastAsia="仿宋_GB2312" w:hAnsi="宋体" w:cs="仿宋"/>
          <w:sz w:val="30"/>
          <w:szCs w:val="30"/>
        </w:rPr>
      </w:pPr>
    </w:p>
    <w:p w14:paraId="0291D8AD" w14:textId="77777777" w:rsidR="00BF4FC5" w:rsidRDefault="00000000">
      <w:pPr>
        <w:spacing w:line="360" w:lineRule="auto"/>
        <w:ind w:right="-94"/>
        <w:jc w:val="right"/>
        <w:rPr>
          <w:rFonts w:ascii="仿宋_GB2312" w:eastAsia="仿宋_GB2312" w:hAnsi="宋体" w:cs="仿宋"/>
          <w:sz w:val="30"/>
          <w:szCs w:val="30"/>
        </w:rPr>
      </w:pPr>
      <w:r>
        <w:rPr>
          <w:rFonts w:ascii="仿宋_GB2312" w:eastAsia="仿宋_GB2312" w:hAnsi="宋体" w:cs="仿宋" w:hint="eastAsia"/>
          <w:sz w:val="30"/>
          <w:szCs w:val="30"/>
        </w:rPr>
        <w:t>采购代理公司：内蒙古华晟工程项目管理有限公司</w:t>
      </w:r>
    </w:p>
    <w:p w14:paraId="303229A2" w14:textId="77777777" w:rsidR="00BF4FC5" w:rsidRDefault="00000000">
      <w:pPr>
        <w:spacing w:line="360" w:lineRule="auto"/>
        <w:ind w:right="509"/>
        <w:jc w:val="right"/>
        <w:rPr>
          <w:rFonts w:ascii="仿宋_GB2312" w:eastAsia="仿宋_GB2312" w:hAnsi="宋体"/>
          <w:sz w:val="30"/>
          <w:szCs w:val="30"/>
        </w:rPr>
      </w:pPr>
      <w:r>
        <w:rPr>
          <w:rFonts w:ascii="仿宋_GB2312" w:eastAsia="仿宋_GB2312" w:hAnsi="宋体" w:hint="eastAsia"/>
          <w:sz w:val="30"/>
          <w:szCs w:val="30"/>
        </w:rPr>
        <w:t xml:space="preserve">                            </w:t>
      </w:r>
    </w:p>
    <w:p w14:paraId="0F73FBF5" w14:textId="77777777" w:rsidR="00BF4FC5" w:rsidRDefault="00000000">
      <w:pPr>
        <w:spacing w:line="360" w:lineRule="auto"/>
        <w:ind w:right="509"/>
        <w:jc w:val="right"/>
        <w:rPr>
          <w:rFonts w:ascii="华文仿宋" w:eastAsia="华文仿宋" w:hAnsi="华文仿宋"/>
          <w:sz w:val="30"/>
          <w:szCs w:val="30"/>
        </w:rPr>
      </w:pPr>
      <w:r>
        <w:rPr>
          <w:rFonts w:ascii="仿宋_GB2312" w:eastAsia="仿宋_GB2312" w:hAnsi="宋体" w:hint="eastAsia"/>
          <w:sz w:val="30"/>
          <w:szCs w:val="30"/>
        </w:rPr>
        <w:t xml:space="preserve"> 2023</w:t>
      </w:r>
      <w:r>
        <w:rPr>
          <w:rFonts w:ascii="华文仿宋" w:eastAsia="华文仿宋" w:hAnsi="华文仿宋" w:hint="eastAsia"/>
          <w:sz w:val="30"/>
          <w:szCs w:val="30"/>
        </w:rPr>
        <w:t>年12月28日</w:t>
      </w:r>
    </w:p>
    <w:p w14:paraId="6F9590C9" w14:textId="77777777" w:rsidR="00BF4FC5" w:rsidRDefault="00BF4FC5">
      <w:pPr>
        <w:spacing w:line="360" w:lineRule="auto"/>
        <w:ind w:firstLineChars="200" w:firstLine="560"/>
        <w:jc w:val="left"/>
        <w:rPr>
          <w:rFonts w:ascii="仿宋_GB2312" w:eastAsia="仿宋_GB2312" w:hAnsi="宋体" w:cs="仿宋"/>
          <w:sz w:val="28"/>
          <w:szCs w:val="28"/>
        </w:rPr>
      </w:pPr>
    </w:p>
    <w:p w14:paraId="57E0645B" w14:textId="77777777" w:rsidR="00BF4FC5" w:rsidRDefault="00BF4FC5">
      <w:pPr>
        <w:spacing w:line="360" w:lineRule="auto"/>
        <w:ind w:firstLineChars="200" w:firstLine="560"/>
        <w:jc w:val="left"/>
        <w:rPr>
          <w:rFonts w:ascii="仿宋_GB2312" w:eastAsia="仿宋_GB2312" w:hAnsi="宋体" w:cs="仿宋"/>
          <w:sz w:val="28"/>
          <w:szCs w:val="28"/>
        </w:rPr>
      </w:pPr>
    </w:p>
    <w:p w14:paraId="5676E248" w14:textId="77777777" w:rsidR="00BF4FC5" w:rsidRDefault="00000000">
      <w:pPr>
        <w:spacing w:line="360" w:lineRule="auto"/>
        <w:rPr>
          <w:rFonts w:ascii="仿宋_GB2312" w:eastAsia="仿宋_GB2312" w:hAnsi="宋体" w:cs="仿宋"/>
          <w:sz w:val="28"/>
          <w:szCs w:val="28"/>
        </w:rPr>
      </w:pPr>
      <w:r>
        <w:rPr>
          <w:rFonts w:ascii="仿宋_GB2312" w:eastAsia="仿宋_GB2312" w:hAnsi="宋体" w:cs="仿宋" w:hint="eastAsia"/>
          <w:sz w:val="28"/>
          <w:szCs w:val="28"/>
        </w:rPr>
        <w:br w:type="page"/>
      </w:r>
    </w:p>
    <w:p w14:paraId="29D3BB39" w14:textId="77777777" w:rsidR="00BF4FC5" w:rsidRDefault="00000000">
      <w:pPr>
        <w:spacing w:line="360" w:lineRule="auto"/>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3AC25618" w14:textId="77777777" w:rsidR="00BF4FC5" w:rsidRDefault="00000000">
      <w:pPr>
        <w:spacing w:line="360" w:lineRule="auto"/>
        <w:jc w:val="center"/>
        <w:rPr>
          <w:rFonts w:ascii="宋体" w:hAnsi="宋体" w:cs="宋体"/>
          <w:b/>
          <w:kern w:val="0"/>
          <w:sz w:val="36"/>
          <w:szCs w:val="36"/>
        </w:rPr>
      </w:pPr>
      <w:r>
        <w:rPr>
          <w:rFonts w:ascii="宋体" w:hAnsi="宋体" w:cs="宋体" w:hint="eastAsia"/>
          <w:b/>
          <w:kern w:val="0"/>
          <w:sz w:val="36"/>
          <w:szCs w:val="36"/>
        </w:rPr>
        <w:t>法定代表人身份证明</w:t>
      </w:r>
    </w:p>
    <w:p w14:paraId="4C6DAF22" w14:textId="77777777" w:rsidR="00BF4FC5" w:rsidRDefault="00BF4FC5">
      <w:pPr>
        <w:spacing w:line="360" w:lineRule="auto"/>
        <w:jc w:val="center"/>
        <w:rPr>
          <w:rFonts w:ascii="宋体" w:hAnsi="宋体" w:cs="宋体"/>
          <w:b/>
          <w:szCs w:val="21"/>
        </w:rPr>
      </w:pPr>
    </w:p>
    <w:p w14:paraId="26E49215" w14:textId="77777777" w:rsidR="00BF4FC5"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29C4E43B" w14:textId="77777777" w:rsidR="00BF4FC5"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0174728B" w14:textId="77777777" w:rsidR="00BF4FC5"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6B5B006E" w14:textId="77777777" w:rsidR="00BF4FC5"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1D2C762C" w14:textId="77777777" w:rsidR="00BF4FC5"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4DBE3EE4" w14:textId="77777777" w:rsidR="00BF4FC5" w:rsidRDefault="00000000">
      <w:pPr>
        <w:spacing w:line="360" w:lineRule="auto"/>
        <w:ind w:leftChars="337" w:left="708" w:firstLine="1"/>
        <w:rPr>
          <w:rFonts w:ascii="仿宋" w:eastAsia="仿宋" w:hAnsi="仿宋" w:cs="仿宋"/>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w:t>
      </w:r>
      <w:r>
        <w:rPr>
          <w:rFonts w:ascii="仿宋" w:eastAsia="仿宋" w:hAnsi="仿宋" w:cs="仿宋" w:hint="eastAsia"/>
          <w:sz w:val="28"/>
          <w:szCs w:val="28"/>
        </w:rPr>
        <w:t xml:space="preserve">  </w:t>
      </w:r>
      <w:r>
        <w:rPr>
          <w:rFonts w:ascii="仿宋" w:eastAsia="仿宋" w:hAnsi="仿宋" w:cs="仿宋" w:hint="eastAsia"/>
          <w:sz w:val="28"/>
          <w:szCs w:val="28"/>
          <w:u w:val="single"/>
        </w:rPr>
        <w:t>竞 谈 人 全 称</w:t>
      </w:r>
      <w:r>
        <w:rPr>
          <w:rFonts w:ascii="仿宋" w:eastAsia="仿宋" w:hAnsi="仿宋" w:cs="仿宋" w:hint="eastAsia"/>
          <w:sz w:val="28"/>
          <w:szCs w:val="28"/>
        </w:rPr>
        <w:t>的法定代表人。</w:t>
      </w:r>
    </w:p>
    <w:p w14:paraId="167F808E" w14:textId="77777777" w:rsidR="00BF4FC5"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34738541" w14:textId="77777777" w:rsidR="00BF4FC5"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ECBD4E5" w14:textId="77777777" w:rsidR="00BF4FC5" w:rsidRDefault="00BF4FC5">
      <w:pPr>
        <w:spacing w:line="360" w:lineRule="auto"/>
        <w:ind w:rightChars="741" w:right="1556"/>
        <w:jc w:val="right"/>
        <w:rPr>
          <w:rFonts w:ascii="仿宋" w:eastAsia="仿宋" w:hAnsi="仿宋" w:cs="仿宋"/>
          <w:sz w:val="28"/>
          <w:szCs w:val="28"/>
        </w:rPr>
      </w:pPr>
    </w:p>
    <w:p w14:paraId="7CB33D90" w14:textId="77777777" w:rsidR="00BF4FC5"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34DBE7E" w14:textId="77777777" w:rsidR="00BF4FC5" w:rsidRDefault="00BF4FC5">
      <w:pPr>
        <w:spacing w:line="360" w:lineRule="auto"/>
        <w:rPr>
          <w:rFonts w:ascii="仿宋" w:eastAsia="仿宋" w:hAnsi="仿宋" w:cs="仿宋"/>
          <w:b/>
          <w:kern w:val="0"/>
          <w:sz w:val="28"/>
          <w:szCs w:val="28"/>
        </w:rPr>
      </w:pPr>
    </w:p>
    <w:p w14:paraId="5891A0F1" w14:textId="77777777" w:rsidR="00BF4FC5" w:rsidRDefault="00BF4FC5">
      <w:pPr>
        <w:spacing w:line="360" w:lineRule="auto"/>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3D1E75" w14:paraId="46298B8F" w14:textId="77777777" w:rsidTr="003D1E75">
        <w:trPr>
          <w:trHeight w:val="3610"/>
          <w:jc w:val="center"/>
        </w:trPr>
        <w:tc>
          <w:tcPr>
            <w:tcW w:w="4350" w:type="dxa"/>
            <w:shd w:val="clear" w:color="auto" w:fill="auto"/>
          </w:tcPr>
          <w:p w14:paraId="65D82E18" w14:textId="77777777" w:rsidR="003D1E75" w:rsidRDefault="003D1E75">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316D38D2" w14:textId="77777777" w:rsidR="003D1E75" w:rsidRDefault="003D1E75">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08143C18" w14:textId="77777777" w:rsidR="00BF4FC5" w:rsidRDefault="00BF4FC5">
      <w:pPr>
        <w:spacing w:line="360" w:lineRule="auto"/>
        <w:rPr>
          <w:rFonts w:ascii="宋体" w:hAnsi="宋体" w:cs="宋体"/>
          <w:sz w:val="20"/>
          <w:szCs w:val="22"/>
        </w:rPr>
      </w:pPr>
    </w:p>
    <w:p w14:paraId="0B5226BC" w14:textId="77777777" w:rsidR="00BF4FC5" w:rsidRDefault="00000000">
      <w:pPr>
        <w:spacing w:line="360" w:lineRule="auto"/>
        <w:jc w:val="center"/>
        <w:rPr>
          <w:rFonts w:ascii="宋体" w:hAnsi="宋体" w:cs="宋体"/>
          <w:color w:val="000000"/>
          <w:szCs w:val="21"/>
        </w:rPr>
      </w:pPr>
      <w:r>
        <w:rPr>
          <w:rFonts w:ascii="宋体" w:hAnsi="宋体" w:cs="宋体" w:hint="eastAsia"/>
          <w:b/>
          <w:kern w:val="0"/>
          <w:sz w:val="36"/>
          <w:szCs w:val="36"/>
        </w:rPr>
        <w:lastRenderedPageBreak/>
        <w:t>法定代表人授权委托书</w:t>
      </w:r>
    </w:p>
    <w:p w14:paraId="69A4AEBF" w14:textId="77777777" w:rsidR="00BF4FC5" w:rsidRDefault="00000000">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6DD0B4EB" w14:textId="77777777" w:rsidR="00BF4FC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14:paraId="7AB98BE9" w14:textId="77777777" w:rsidR="00BF4FC5"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B396341" w14:textId="77777777" w:rsidR="00BF4FC5"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23A186F6" w14:textId="77777777" w:rsidR="00BF4FC5"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06C356C0" w14:textId="77777777" w:rsidR="00BF4FC5"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0EE3ACE4" w14:textId="77777777" w:rsidR="00BF4FC5"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4F6C4F97" w14:textId="77777777" w:rsidR="00BF4FC5"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09362681" w14:textId="77777777" w:rsidR="00BF4FC5"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7D6FE3BF" w14:textId="77777777" w:rsidR="00BF4FC5" w:rsidRDefault="00000000">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2023年  月  日    </w:t>
      </w:r>
    </w:p>
    <w:p w14:paraId="48812221" w14:textId="77777777" w:rsidR="00BF4FC5" w:rsidRDefault="00000000">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BF4FC5" w14:paraId="36FC4DAB" w14:textId="77777777">
        <w:trPr>
          <w:trHeight w:val="4568"/>
          <w:jc w:val="center"/>
        </w:trPr>
        <w:tc>
          <w:tcPr>
            <w:tcW w:w="4235" w:type="dxa"/>
          </w:tcPr>
          <w:p w14:paraId="1D071CB0" w14:textId="77777777" w:rsidR="00BF4FC5"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34E45777" w14:textId="77777777" w:rsidR="00BF4FC5"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083C6002" w14:textId="77777777" w:rsidR="00BF4FC5" w:rsidRDefault="00000000">
      <w:pPr>
        <w:spacing w:line="360" w:lineRule="auto"/>
        <w:jc w:val="center"/>
        <w:rPr>
          <w:b/>
          <w:sz w:val="32"/>
          <w:szCs w:val="32"/>
        </w:rPr>
      </w:pPr>
      <w:r>
        <w:rPr>
          <w:rFonts w:hint="eastAsia"/>
          <w:b/>
          <w:sz w:val="32"/>
          <w:szCs w:val="32"/>
        </w:rPr>
        <w:lastRenderedPageBreak/>
        <w:br/>
      </w:r>
      <w:r>
        <w:rPr>
          <w:rFonts w:hint="eastAsia"/>
          <w:b/>
          <w:sz w:val="32"/>
          <w:szCs w:val="32"/>
        </w:rPr>
        <w:br/>
      </w: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14:paraId="0F3BD9C3" w14:textId="77777777" w:rsidR="00BF4FC5" w:rsidRDefault="00000000">
      <w:pPr>
        <w:spacing w:line="360" w:lineRule="auto"/>
        <w:jc w:val="left"/>
        <w:rPr>
          <w:rFonts w:ascii="仿宋_GB2312" w:eastAsia="仿宋_GB2312" w:hAnsi="宋体" w:cs="仿宋"/>
          <w:sz w:val="28"/>
          <w:szCs w:val="28"/>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、具备本单位名称及授权委托人姓名，近一年）</w:t>
      </w:r>
    </w:p>
    <w:p w14:paraId="061DC7B0" w14:textId="77777777" w:rsidR="00BF4FC5" w:rsidRDefault="00000000">
      <w:pPr>
        <w:spacing w:line="360" w:lineRule="auto"/>
        <w:rPr>
          <w:rFonts w:ascii="仿宋_GB2312" w:eastAsia="仿宋_GB2312" w:hAnsi="宋体"/>
          <w:sz w:val="28"/>
          <w:szCs w:val="28"/>
        </w:rPr>
      </w:pPr>
      <w:r>
        <w:rPr>
          <w:rFonts w:ascii="仿宋_GB2312" w:eastAsia="仿宋_GB2312" w:hAnsi="宋体" w:hint="eastAsia"/>
          <w:sz w:val="28"/>
          <w:szCs w:val="28"/>
        </w:rPr>
        <w:br w:type="page"/>
      </w:r>
    </w:p>
    <w:p w14:paraId="3F82671B" w14:textId="77777777" w:rsidR="00BF4FC5" w:rsidRDefault="00000000">
      <w:pPr>
        <w:spacing w:line="360" w:lineRule="auto"/>
        <w:rPr>
          <w:rFonts w:ascii="仿宋_GB2312" w:eastAsia="仿宋_GB2312" w:hAnsi="宋体"/>
          <w:sz w:val="28"/>
          <w:szCs w:val="28"/>
        </w:rPr>
      </w:pPr>
      <w:r>
        <w:rPr>
          <w:rFonts w:ascii="仿宋_GB2312" w:eastAsia="仿宋_GB2312" w:hAnsi="宋体" w:hint="eastAsia"/>
          <w:sz w:val="28"/>
          <w:szCs w:val="28"/>
        </w:rPr>
        <w:lastRenderedPageBreak/>
        <w:t>附件2：</w:t>
      </w:r>
    </w:p>
    <w:p w14:paraId="08BA4B2E" w14:textId="77777777" w:rsidR="00BF4FC5" w:rsidRDefault="00000000">
      <w:pPr>
        <w:spacing w:line="360" w:lineRule="auto"/>
        <w:jc w:val="center"/>
        <w:rPr>
          <w:rFonts w:ascii="仿宋" w:eastAsia="仿宋" w:hAnsi="仿宋" w:cs="仿宋"/>
          <w:b/>
          <w:kern w:val="0"/>
          <w:sz w:val="28"/>
          <w:szCs w:val="28"/>
        </w:rPr>
      </w:pPr>
      <w:r>
        <w:rPr>
          <w:rFonts w:asciiTheme="minorEastAsia" w:eastAsiaTheme="minorEastAsia" w:hAnsiTheme="minorEastAsia" w:cs="仿宋" w:hint="eastAsia"/>
          <w:b/>
          <w:sz w:val="32"/>
          <w:szCs w:val="32"/>
        </w:rPr>
        <w:t>保密承诺书</w:t>
      </w:r>
    </w:p>
    <w:p w14:paraId="6DE2EB6A" w14:textId="77777777" w:rsidR="00BF4FC5"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甲方：蒙牛（天津）食品有限公司</w:t>
      </w:r>
    </w:p>
    <w:p w14:paraId="356E3B31" w14:textId="77777777" w:rsidR="00BF4FC5"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60E1A00A" w14:textId="77777777" w:rsidR="00BF4FC5" w:rsidRDefault="00BF4FC5">
      <w:pPr>
        <w:widowControl/>
        <w:adjustRightInd w:val="0"/>
        <w:snapToGrid w:val="0"/>
        <w:spacing w:line="360" w:lineRule="auto"/>
        <w:jc w:val="left"/>
        <w:textAlignment w:val="baseline"/>
        <w:rPr>
          <w:rFonts w:ascii="仿宋" w:eastAsia="仿宋" w:hAnsi="仿宋" w:cs="仿宋"/>
          <w:color w:val="000000"/>
          <w:kern w:val="0"/>
          <w:sz w:val="28"/>
          <w:szCs w:val="28"/>
        </w:rPr>
      </w:pPr>
    </w:p>
    <w:p w14:paraId="4AC58649" w14:textId="77777777" w:rsidR="00BF4FC5"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6BD7284" w14:textId="77777777" w:rsidR="00BF4FC5"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7CDEFD2E" w14:textId="77777777" w:rsidR="00BF4FC5" w:rsidRDefault="00BF4FC5">
      <w:pPr>
        <w:widowControl/>
        <w:adjustRightInd w:val="0"/>
        <w:snapToGrid w:val="0"/>
        <w:spacing w:line="360" w:lineRule="auto"/>
        <w:jc w:val="left"/>
        <w:textAlignment w:val="baseline"/>
        <w:rPr>
          <w:rFonts w:ascii="仿宋" w:eastAsia="仿宋" w:hAnsi="仿宋" w:cs="仿宋"/>
          <w:color w:val="000000"/>
          <w:kern w:val="0"/>
          <w:sz w:val="28"/>
          <w:szCs w:val="28"/>
        </w:rPr>
      </w:pPr>
    </w:p>
    <w:p w14:paraId="11A3B5A4" w14:textId="77777777" w:rsidR="00BF4FC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甲乙双方就2024年蒙牛</w:t>
      </w:r>
      <w:proofErr w:type="gramStart"/>
      <w:r>
        <w:rPr>
          <w:rFonts w:ascii="仿宋" w:eastAsia="仿宋" w:hAnsi="仿宋" w:cs="仿宋" w:hint="eastAsia"/>
          <w:color w:val="000000"/>
          <w:kern w:val="0"/>
          <w:sz w:val="28"/>
          <w:szCs w:val="28"/>
        </w:rPr>
        <w:t>冰品电商</w:t>
      </w:r>
      <w:proofErr w:type="gramEnd"/>
      <w:r>
        <w:rPr>
          <w:rFonts w:ascii="仿宋" w:eastAsia="仿宋" w:hAnsi="仿宋" w:cs="仿宋" w:hint="eastAsia"/>
          <w:color w:val="000000"/>
          <w:kern w:val="0"/>
          <w:sz w:val="28"/>
          <w:szCs w:val="28"/>
        </w:rPr>
        <w:t>平台代运营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507C05A8" w14:textId="77777777" w:rsidR="00BF4FC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40F1D6E5" w14:textId="77777777" w:rsidR="00BF4FC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8CDF95E" w14:textId="77777777" w:rsidR="00BF4FC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30E44D63" w14:textId="77777777" w:rsidR="00BF4FC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41799852" w14:textId="77777777" w:rsidR="00BF4FC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70D554F5" w14:textId="77777777" w:rsidR="00BF4FC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（四）由乙方在未使用该等机密信息的情形下独立开发；</w:t>
      </w:r>
    </w:p>
    <w:p w14:paraId="43292CAC" w14:textId="77777777" w:rsidR="00BF4FC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1DA38B18" w14:textId="77777777" w:rsidR="00BF4FC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261BCB92" w14:textId="77777777" w:rsidR="00BF4FC5"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135D6E31" w14:textId="77777777" w:rsidR="00BF4FC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02591297" w14:textId="77777777" w:rsidR="00BF4FC5"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2E2AD498" w14:textId="77777777" w:rsidR="00BF4FC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3C2A855E" w14:textId="77777777" w:rsidR="00BF4FC5"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w:t>
      </w:r>
      <w:r>
        <w:rPr>
          <w:rFonts w:ascii="仿宋" w:eastAsia="仿宋" w:hAnsi="仿宋" w:cs="仿宋" w:hint="eastAsia"/>
          <w:color w:val="000000"/>
          <w:kern w:val="0"/>
          <w:sz w:val="28"/>
          <w:szCs w:val="28"/>
        </w:rPr>
        <w:lastRenderedPageBreak/>
        <w:t>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4B2FD4" w14:textId="77777777" w:rsidR="00BF4FC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4D76B932" w14:textId="77777777" w:rsidR="00BF4FC5" w:rsidRDefault="00000000">
      <w:pPr>
        <w:pStyle w:val="a5"/>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5EABA38E" w14:textId="77777777" w:rsidR="00BF4FC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79AE6A1B" w14:textId="77777777" w:rsidR="00BF4FC5"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332980C0" w14:textId="77777777" w:rsidR="00BF4FC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5A3D11CD" w14:textId="77777777" w:rsidR="00BF4FC5"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73E0CD52" w14:textId="77777777" w:rsidR="00BF4FC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八、信息准确性</w:t>
      </w:r>
    </w:p>
    <w:p w14:paraId="1231B98E" w14:textId="77777777" w:rsidR="00BF4FC5"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18A82C51" w14:textId="77777777" w:rsidR="00BF4FC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06B8EDF4" w14:textId="77777777" w:rsidR="00BF4FC5" w:rsidRDefault="00000000">
      <w:pPr>
        <w:pStyle w:val="a5"/>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7F8D6AE6" w14:textId="77777777" w:rsidR="00BF4FC5" w:rsidRDefault="00000000">
      <w:pPr>
        <w:pStyle w:val="a5"/>
        <w:rPr>
          <w:rFonts w:ascii="仿宋" w:eastAsia="仿宋" w:hAnsi="仿宋" w:cs="仿宋"/>
          <w:kern w:val="0"/>
          <w:sz w:val="28"/>
          <w:szCs w:val="28"/>
        </w:rPr>
      </w:pPr>
      <w:r>
        <w:rPr>
          <w:rFonts w:ascii="仿宋" w:eastAsia="仿宋" w:hAnsi="仿宋" w:cs="仿宋" w:hint="eastAsia"/>
          <w:kern w:val="0"/>
          <w:sz w:val="28"/>
          <w:szCs w:val="28"/>
        </w:rPr>
        <w:t>（说明：保密期限</w:t>
      </w:r>
      <w:proofErr w:type="gramStart"/>
      <w:r>
        <w:rPr>
          <w:rFonts w:ascii="仿宋" w:eastAsia="仿宋" w:hAnsi="仿宋" w:cs="仿宋" w:hint="eastAsia"/>
          <w:kern w:val="0"/>
          <w:sz w:val="28"/>
          <w:szCs w:val="28"/>
        </w:rPr>
        <w:t>请业务</w:t>
      </w:r>
      <w:proofErr w:type="gramEnd"/>
      <w:r>
        <w:rPr>
          <w:rFonts w:ascii="仿宋" w:eastAsia="仿宋" w:hAnsi="仿宋" w:cs="仿宋" w:hint="eastAsia"/>
          <w:kern w:val="0"/>
          <w:sz w:val="28"/>
          <w:szCs w:val="28"/>
        </w:rPr>
        <w:t>按照实际需求进行约定，建议最低期限不得低于五年。）</w:t>
      </w:r>
    </w:p>
    <w:p w14:paraId="6F4B01C6" w14:textId="77777777" w:rsidR="00BF4FC5"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2B8FEB76" w14:textId="77777777" w:rsidR="00BF4FC5"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4B48E250" w14:textId="77777777" w:rsidR="00BF4FC5"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61EE5BD" w14:textId="77777777" w:rsidR="00BF4FC5"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2A6052DC" w14:textId="77777777" w:rsidR="00BF4FC5"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C579B89" w14:textId="77777777" w:rsidR="00BF4FC5"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57F6B9E6" w14:textId="77777777" w:rsidR="00BF4FC5"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2F46924F" w14:textId="77777777" w:rsidR="00BF4FC5"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167ADCD" w14:textId="77777777" w:rsidR="00BF4FC5"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418367CA" w14:textId="77777777" w:rsidR="00BF4FC5"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w:t>
      </w:r>
      <w:r>
        <w:rPr>
          <w:rFonts w:ascii="仿宋" w:eastAsia="仿宋" w:hAnsi="仿宋" w:cs="仿宋" w:hint="eastAsia"/>
          <w:color w:val="000000"/>
          <w:sz w:val="28"/>
          <w:szCs w:val="28"/>
        </w:rPr>
        <w:lastRenderedPageBreak/>
        <w:t>不存在亲属关系。乙方承诺与甲方的商务合作不会给甲方任何人员提供或带来任何不当的商业利益。若出现上述情况，乙方应及时书面通知甲方，并立即停止业务合作，友好协商赔偿措施。</w:t>
      </w:r>
    </w:p>
    <w:p w14:paraId="693193CF" w14:textId="77777777" w:rsidR="00BF4FC5"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E006DD4" w14:textId="77777777" w:rsidR="00BF4FC5"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61821AA2" w14:textId="77777777" w:rsidR="00BF4FC5"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574490AB" w14:textId="77777777" w:rsidR="00BF4FC5"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7C6EC576" w14:textId="77777777" w:rsidR="00BF4FC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09A3BCD" w14:textId="77777777" w:rsidR="00BF4FC5"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77F4EBBB" w14:textId="77777777" w:rsidR="00BF4FC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0A0450FC" w14:textId="77777777" w:rsidR="00BF4FC5"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62A38453" w14:textId="77777777" w:rsidR="00BF4FC5"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w:t>
      </w:r>
      <w:r>
        <w:rPr>
          <w:rFonts w:ascii="仿宋" w:eastAsia="仿宋" w:hAnsi="仿宋" w:cs="仿宋" w:hint="eastAsia"/>
          <w:color w:val="000000"/>
          <w:kern w:val="0"/>
          <w:sz w:val="28"/>
          <w:szCs w:val="28"/>
        </w:rPr>
        <w:t>种方式解决：</w:t>
      </w:r>
    </w:p>
    <w:p w14:paraId="36184782" w14:textId="77777777" w:rsidR="00BF4FC5"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5C7C1A85" w14:textId="77777777" w:rsidR="00BF4FC5"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2012476C" w14:textId="77777777" w:rsidR="00BF4FC5" w:rsidRDefault="00000000">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784AAB4F" w14:textId="77777777" w:rsidR="00BF4FC5"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639AF4ED" w14:textId="77777777" w:rsidR="00BF4FC5"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AB3126C" w14:textId="77777777" w:rsidR="00BF4FC5"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w:t>
      </w:r>
      <w:r>
        <w:rPr>
          <w:rFonts w:ascii="仿宋" w:eastAsia="仿宋" w:hAnsi="仿宋" w:cs="仿宋" w:hint="eastAsia"/>
          <w:b/>
          <w:color w:val="000000"/>
          <w:kern w:val="0"/>
          <w:sz w:val="28"/>
          <w:szCs w:val="28"/>
        </w:rPr>
        <w:lastRenderedPageBreak/>
        <w:t>泄露的信息。</w:t>
      </w:r>
    </w:p>
    <w:p w14:paraId="52D68968" w14:textId="77777777" w:rsidR="00BF4FC5"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0B624243" w14:textId="77777777" w:rsidR="00BF4FC5" w:rsidRDefault="00000000">
      <w:pPr>
        <w:pStyle w:val="a4"/>
        <w:spacing w:beforeLines="50" w:before="156" w:afterLines="50" w:after="156"/>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5394B1E5" w14:textId="77777777" w:rsidR="00BF4FC5" w:rsidRDefault="00BF4FC5">
      <w:pPr>
        <w:spacing w:line="360" w:lineRule="auto"/>
        <w:ind w:left="360"/>
        <w:rPr>
          <w:rFonts w:ascii="仿宋" w:eastAsia="仿宋" w:hAnsi="仿宋" w:cs="仿宋"/>
          <w:b/>
          <w:bCs/>
          <w:sz w:val="28"/>
          <w:szCs w:val="28"/>
        </w:rPr>
      </w:pPr>
    </w:p>
    <w:p w14:paraId="0A7988D1" w14:textId="77777777" w:rsidR="00BF4FC5"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73827F9B" w14:textId="77777777" w:rsidR="00BF4FC5"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70665AA9" w14:textId="77777777" w:rsidR="00BF4FC5"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21B10141" w14:textId="77777777" w:rsidR="00BF4FC5"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1E89D7D5" w14:textId="77777777" w:rsidR="00BF4FC5" w:rsidRDefault="00000000">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2929C937" w14:textId="77777777" w:rsidR="00BF4FC5" w:rsidRDefault="00000000">
      <w:pPr>
        <w:spacing w:line="360" w:lineRule="auto"/>
        <w:ind w:leftChars="2300" w:left="4830" w:firstLineChars="250" w:firstLine="700"/>
        <w:rPr>
          <w:rFonts w:ascii="仿宋_GB2312" w:eastAsia="仿宋_GB2312" w:hAnsi="宋体"/>
          <w:sz w:val="28"/>
          <w:szCs w:val="28"/>
        </w:rPr>
      </w:pPr>
      <w:r>
        <w:rPr>
          <w:rFonts w:ascii="仿宋" w:eastAsia="仿宋" w:hAnsi="仿宋" w:cs="仿宋" w:hint="eastAsia"/>
          <w:sz w:val="28"/>
          <w:szCs w:val="28"/>
        </w:rPr>
        <w:t xml:space="preserve">　　　　　　　　　　　　　　　　　　　　　　</w:t>
      </w:r>
    </w:p>
    <w:p w14:paraId="43191DB8" w14:textId="77777777" w:rsidR="00BF4FC5" w:rsidRDefault="00BF4FC5">
      <w:pPr>
        <w:spacing w:line="360" w:lineRule="auto"/>
      </w:pPr>
    </w:p>
    <w:sectPr w:rsidR="00BF4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0C9A" w14:textId="77777777" w:rsidR="00F017AC" w:rsidRDefault="00F017AC"/>
  </w:endnote>
  <w:endnote w:type="continuationSeparator" w:id="0">
    <w:p w14:paraId="1A596939" w14:textId="77777777" w:rsidR="00F017AC" w:rsidRDefault="00F01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FA42" w14:textId="77777777" w:rsidR="00F017AC" w:rsidRDefault="00F017AC"/>
  </w:footnote>
  <w:footnote w:type="continuationSeparator" w:id="0">
    <w:p w14:paraId="6C571BD3" w14:textId="77777777" w:rsidR="00F017AC" w:rsidRDefault="00F017A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3MTgyYWZmNTY1Y2JmZDU2NzkwOWMzOGM0OTcwZDgifQ=="/>
    <w:docVar w:name="KSO_WPS_MARK_KEY" w:val="9c2d6d50-2ea6-4595-8320-17835f3c72b9"/>
  </w:docVars>
  <w:rsids>
    <w:rsidRoot w:val="00222DA1"/>
    <w:rsid w:val="B7AF730E"/>
    <w:rsid w:val="DFFEB8A6"/>
    <w:rsid w:val="FDDFB8B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3D1E75"/>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BF4FC5"/>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017AC"/>
    <w:rsid w:val="00F24A3E"/>
    <w:rsid w:val="00F428E1"/>
    <w:rsid w:val="00F74DD0"/>
    <w:rsid w:val="00F95612"/>
    <w:rsid w:val="00F97183"/>
    <w:rsid w:val="04241B1A"/>
    <w:rsid w:val="07257813"/>
    <w:rsid w:val="1C110BA9"/>
    <w:rsid w:val="278E238F"/>
    <w:rsid w:val="2A6D53BA"/>
    <w:rsid w:val="31B714AC"/>
    <w:rsid w:val="32316FE4"/>
    <w:rsid w:val="353E2224"/>
    <w:rsid w:val="3B47734A"/>
    <w:rsid w:val="3C73383A"/>
    <w:rsid w:val="3E7C2FF2"/>
    <w:rsid w:val="3EDF92BE"/>
    <w:rsid w:val="3EFC388E"/>
    <w:rsid w:val="50A03474"/>
    <w:rsid w:val="58FC51DB"/>
    <w:rsid w:val="5BE56863"/>
    <w:rsid w:val="5F8A3F65"/>
    <w:rsid w:val="5FAD37A1"/>
    <w:rsid w:val="68E37711"/>
    <w:rsid w:val="6A05798A"/>
    <w:rsid w:val="6AE540B5"/>
    <w:rsid w:val="6D965EA7"/>
    <w:rsid w:val="71D01D3E"/>
    <w:rsid w:val="72CA6A01"/>
    <w:rsid w:val="741904D1"/>
    <w:rsid w:val="76E62A7A"/>
    <w:rsid w:val="775A0B92"/>
    <w:rsid w:val="77E015EE"/>
    <w:rsid w:val="7A6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FFBC40"/>
  <w15:docId w15:val="{FB2CA22B-8BF5-4BC1-BD2D-E54405CB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ody Text"/>
    <w:basedOn w:val="a"/>
    <w:next w:val="a"/>
    <w:qFormat/>
    <w:pPr>
      <w:widowControl/>
      <w:spacing w:after="120" w:line="360" w:lineRule="auto"/>
      <w:ind w:firstLineChars="200" w:firstLine="200"/>
    </w:pPr>
    <w:rPr>
      <w:rFonts w:ascii="宋体"/>
      <w:kern w:val="0"/>
      <w:szCs w:val="20"/>
    </w:rPr>
  </w:style>
  <w:style w:type="paragraph" w:styleId="a5">
    <w:name w:val="Body Text Indent"/>
    <w:basedOn w:val="a"/>
    <w:qFormat/>
    <w:pPr>
      <w:spacing w:line="360" w:lineRule="auto"/>
      <w:ind w:firstLine="420"/>
    </w:pPr>
    <w:rPr>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pPr>
  </w:style>
  <w:style w:type="character" w:styleId="ad">
    <w:name w:val="page number"/>
    <w:basedOn w:val="a1"/>
    <w:qFormat/>
  </w:style>
  <w:style w:type="character" w:styleId="ae">
    <w:name w:val="Hyperlink"/>
    <w:qFormat/>
    <w:rPr>
      <w:color w:val="0000FF"/>
      <w:u w:val="none"/>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uhailian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2</cp:revision>
  <dcterms:created xsi:type="dcterms:W3CDTF">2018-03-22T10:08:00Z</dcterms:created>
  <dcterms:modified xsi:type="dcterms:W3CDTF">2023-12-29T07:12:00Z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4F0A91C860D3A6B18F2D8E6508D219EE_43</vt:lpwstr>
  </property>
</Properties>
</file>