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p>
    <w:p>
      <w:pPr>
        <w:widowControl/>
        <w:shd w:val="clear" w:color="auto" w:fill="FFFFFF"/>
        <w:snapToGrid w:val="0"/>
        <w:jc w:val="center"/>
        <w:rPr>
          <w:rFonts w:ascii="宋体" w:hAnsi="宋体" w:cs="宋体"/>
          <w:b/>
          <w:bCs/>
          <w:kern w:val="0"/>
          <w:sz w:val="36"/>
          <w:szCs w:val="36"/>
        </w:rPr>
      </w:pPr>
      <w:bookmarkStart w:id="0" w:name="_GoBack"/>
      <w:bookmarkEnd w:id="0"/>
      <w:r>
        <w:rPr>
          <w:rFonts w:hint="eastAsia" w:ascii="宋体" w:hAnsi="宋体" w:cs="宋体"/>
          <w:b/>
          <w:bCs/>
          <w:kern w:val="0"/>
          <w:sz w:val="36"/>
          <w:szCs w:val="36"/>
        </w:rPr>
        <w:t>蒙牛乳业</w:t>
      </w:r>
      <w:r>
        <w:rPr>
          <w:rFonts w:hint="eastAsia" w:ascii="宋体" w:hAnsi="宋体" w:cs="宋体"/>
          <w:b/>
          <w:bCs/>
          <w:kern w:val="0"/>
          <w:sz w:val="36"/>
          <w:szCs w:val="36"/>
          <w:u w:val="single"/>
        </w:rPr>
        <w:t>低温马鞍山工厂改造罐体升级拆装房顶</w:t>
      </w:r>
      <w:r>
        <w:rPr>
          <w:rFonts w:hint="eastAsia" w:ascii="宋体" w:hAnsi="宋体" w:cs="宋体"/>
          <w:b/>
          <w:bCs/>
          <w:kern w:val="0"/>
          <w:sz w:val="36"/>
          <w:szCs w:val="36"/>
        </w:rPr>
        <w:t>项目(二次)</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竞争性谈判信息公告</w:t>
      </w:r>
    </w:p>
    <w:p>
      <w:pPr>
        <w:widowControl/>
        <w:shd w:val="clear" w:color="auto" w:fill="FFFFFF"/>
        <w:snapToGrid w:val="0"/>
        <w:jc w:val="center"/>
        <w:rPr>
          <w:rFonts w:ascii="宋体" w:hAnsi="宋体" w:cs="宋体"/>
          <w:b/>
          <w:bCs/>
          <w:kern w:val="0"/>
          <w:sz w:val="10"/>
          <w:szCs w:val="10"/>
        </w:rPr>
      </w:pPr>
    </w:p>
    <w:p>
      <w:pPr>
        <w:widowControl/>
        <w:shd w:val="clear" w:color="auto" w:fill="FFFFFF"/>
        <w:snapToGrid w:val="0"/>
        <w:jc w:val="center"/>
        <w:rPr>
          <w:rFonts w:ascii="仿宋_GB2312" w:hAnsi="宋体" w:eastAsia="仿宋_GB2312" w:cs="宋体"/>
          <w:b/>
          <w:bCs/>
          <w:color w:val="FF0000"/>
          <w:kern w:val="0"/>
          <w:sz w:val="10"/>
          <w:szCs w:val="10"/>
        </w:rPr>
      </w:pPr>
    </w:p>
    <w:p>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w:t>
      </w:r>
      <w:r>
        <w:rPr>
          <w:rFonts w:hint="eastAsia" w:ascii="仿宋_GB2312" w:hAnsi="宋体" w:eastAsia="仿宋_GB2312"/>
          <w:sz w:val="30"/>
          <w:szCs w:val="30"/>
          <w:u w:val="single"/>
        </w:rPr>
        <w:t xml:space="preserve"> 低温事业部 </w:t>
      </w:r>
      <w:r>
        <w:rPr>
          <w:rFonts w:hint="eastAsia" w:ascii="仿宋_GB2312" w:hAnsi="宋体" w:eastAsia="仿宋_GB2312"/>
          <w:sz w:val="30"/>
          <w:szCs w:val="30"/>
        </w:rPr>
        <w:t>就</w:t>
      </w:r>
      <w:r>
        <w:rPr>
          <w:rFonts w:hint="eastAsia" w:ascii="仿宋_GB2312" w:hAnsi="宋体" w:eastAsia="仿宋_GB2312"/>
          <w:sz w:val="30"/>
          <w:szCs w:val="30"/>
          <w:u w:val="single"/>
        </w:rPr>
        <w:t xml:space="preserve">        蒙牛乳业低温马鞍山工厂改造罐体升级拆装房顶项目</w:t>
      </w:r>
      <w:r>
        <w:rPr>
          <w:rFonts w:hint="eastAsia" w:ascii="仿宋_GB2312" w:hAnsi="宋体" w:eastAsia="仿宋_GB2312"/>
          <w:sz w:val="30"/>
          <w:szCs w:val="30"/>
        </w:rPr>
        <w:t>进行竞争性谈判, 欢迎符合资格条件的供应商参加。</w:t>
      </w:r>
    </w:p>
    <w:p>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hint="eastAsia" w:ascii="仿宋_GB2312" w:hAnsi="宋体" w:eastAsia="仿宋_GB2312"/>
          <w:b w:val="0"/>
          <w:bCs/>
          <w:sz w:val="30"/>
          <w:szCs w:val="30"/>
        </w:rPr>
        <w:t>MNCGJH-20231225-0033</w:t>
      </w:r>
    </w:p>
    <w:p>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：蒙牛乳业低温马鞍山工厂改造罐体升级拆装房顶项目</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pPr>
        <w:ind w:firstLine="600" w:firstLineChars="200"/>
        <w:rPr>
          <w:rFonts w:hint="eastAsia" w:ascii="仿宋_GB2312" w:hAnsi="宋体" w:eastAsia="仿宋_GB2312"/>
          <w:b w:val="0"/>
          <w:bCs/>
          <w:sz w:val="30"/>
          <w:szCs w:val="30"/>
        </w:rPr>
      </w:pPr>
      <w:r>
        <w:rPr>
          <w:rFonts w:hint="eastAsia" w:ascii="仿宋_GB2312" w:hAnsi="宋体" w:eastAsia="仿宋_GB2312"/>
          <w:b w:val="0"/>
          <w:bCs/>
          <w:sz w:val="30"/>
          <w:szCs w:val="30"/>
        </w:rPr>
        <w:t>低温马鞍山工厂改造罐体升级项目需要将车间罐体从厂房弓形房顶处进出车间，其中包含房顶、彩钢板、Z型钢、防火装饰板、以及中间连接的T型钢、吊筋等固定连接片的拆除。在罐体安装运输期间需避免雨水，杂物以及灰尘掉入车间，并采取有效控制措施，待罐体全部吊装到车间内再进行房顶彩钢板、装饰板、加强筋等恢复，并保障车间房顶无漏水现象。</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pPr>
        <w:ind w:firstLine="600" w:firstLineChars="200"/>
        <w:rPr>
          <w:rFonts w:ascii="仿宋_GB2312" w:hAnsi="宋体" w:eastAsia="仿宋_GB2312"/>
          <w:color w:val="auto"/>
          <w:sz w:val="30"/>
          <w:szCs w:val="30"/>
        </w:rPr>
      </w:pPr>
      <w:r>
        <w:rPr>
          <w:rFonts w:hint="eastAsia" w:ascii="仿宋_GB2312" w:hAnsi="宋体" w:eastAsia="仿宋_GB2312"/>
          <w:color w:val="auto"/>
          <w:sz w:val="30"/>
          <w:szCs w:val="30"/>
        </w:rPr>
        <w:t>1、资质应包括有效的营业执照、组织机构代码证、税务登记证、开户行许可证、一般纳税人认定资格证明材料、企业近1年财务报表或第三方财务审计报告、法定代表人证明书或法定代表人授权委托书、委托人一年社保缴纳证明文件、企业最近1年任意3个月依法纳税缴纳证明材料和社保缴纳证明材料、近</w:t>
      </w:r>
      <w:r>
        <w:rPr>
          <w:rFonts w:hint="eastAsia" w:ascii="仿宋_GB2312" w:hAnsi="宋体" w:eastAsia="仿宋_GB2312"/>
          <w:color w:val="auto"/>
          <w:sz w:val="30"/>
          <w:szCs w:val="30"/>
          <w:lang w:val="en-US" w:eastAsia="zh-CN"/>
        </w:rPr>
        <w:t>2</w:t>
      </w:r>
      <w:r>
        <w:rPr>
          <w:rFonts w:hint="eastAsia" w:ascii="仿宋_GB2312" w:hAnsi="宋体" w:eastAsia="仿宋_GB2312"/>
          <w:color w:val="auto"/>
          <w:sz w:val="30"/>
          <w:szCs w:val="30"/>
        </w:rPr>
        <w:t>年1个以上类似项目业绩表</w:t>
      </w:r>
      <w:r>
        <w:rPr>
          <w:rFonts w:hint="eastAsia" w:ascii="仿宋_GB2312" w:hAnsi="宋体" w:eastAsia="仿宋_GB2312"/>
          <w:color w:val="auto"/>
          <w:sz w:val="30"/>
          <w:szCs w:val="30"/>
          <w:lang w:eastAsia="zh-CN"/>
        </w:rPr>
        <w:t>、建筑工程施工总承包三级资质、有效的安全生产许可证</w:t>
      </w:r>
      <w:r>
        <w:rPr>
          <w:rFonts w:hint="eastAsia" w:ascii="仿宋_GB2312" w:hAnsi="宋体" w:eastAsia="仿宋_GB2312"/>
          <w:color w:val="auto"/>
          <w:sz w:val="30"/>
          <w:szCs w:val="30"/>
        </w:rPr>
        <w:t>及其他证明材料等。</w:t>
      </w:r>
    </w:p>
    <w:p>
      <w:pPr>
        <w:spacing w:line="360" w:lineRule="auto"/>
        <w:ind w:left="-178" w:leftChars="-85" w:firstLine="696" w:firstLineChars="232"/>
        <w:rPr>
          <w:rFonts w:ascii="仿宋_GB2312" w:hAnsi="宋体" w:eastAsia="仿宋_GB2312" w:cs="Arial"/>
          <w:sz w:val="30"/>
          <w:szCs w:val="30"/>
        </w:rPr>
      </w:pPr>
      <w:r>
        <w:rPr>
          <w:rFonts w:hint="eastAsia" w:ascii="仿宋_GB2312" w:hAnsi="宋体" w:eastAsia="仿宋_GB2312" w:cs="Arial"/>
          <w:sz w:val="30"/>
          <w:szCs w:val="30"/>
        </w:rPr>
        <w:t>2、竞谈人未被列入国家企业信用信息公示系统（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5"/>
        <w:spacing w:before="0" w:beforeAutospacing="0" w:after="0" w:afterAutospacing="0"/>
        <w:rPr>
          <w:rFonts w:ascii="仿宋_GB2312" w:eastAsia="仿宋_GB2312" w:cs="Arial"/>
          <w:sz w:val="30"/>
          <w:szCs w:val="30"/>
        </w:rPr>
      </w:pPr>
      <w:r>
        <w:rPr>
          <w:rFonts w:hint="eastAsia" w:ascii="仿宋_GB2312" w:eastAsia="仿宋_GB2312"/>
          <w:sz w:val="30"/>
          <w:szCs w:val="30"/>
          <w:highlight w:val="none"/>
        </w:rPr>
        <w:t>3、</w:t>
      </w:r>
      <w:r>
        <w:rPr>
          <w:rFonts w:hint="eastAsia" w:ascii="仿宋_GB2312" w:eastAsia="仿宋_GB2312"/>
          <w:sz w:val="28"/>
          <w:szCs w:val="28"/>
          <w:highlight w:val="none"/>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hint="eastAsia" w:ascii="仿宋_GB2312" w:eastAsia="仿宋_GB2312"/>
          <w:color w:val="auto"/>
          <w:sz w:val="28"/>
          <w:szCs w:val="28"/>
          <w:highlight w:val="none"/>
        </w:rPr>
        <w:t>最先报名</w:t>
      </w:r>
      <w:r>
        <w:rPr>
          <w:rFonts w:hint="eastAsia" w:ascii="仿宋_GB2312" w:eastAsia="仿宋_GB2312"/>
          <w:sz w:val="28"/>
          <w:szCs w:val="28"/>
          <w:highlight w:val="none"/>
        </w:rPr>
        <w:t>的</w:t>
      </w:r>
      <w:r>
        <w:rPr>
          <w:rFonts w:hint="eastAsia" w:ascii="仿宋" w:hAnsi="仿宋" w:eastAsia="仿宋"/>
          <w:sz w:val="28"/>
          <w:szCs w:val="28"/>
          <w:highlight w:val="none"/>
        </w:rPr>
        <w:t>潜在</w:t>
      </w:r>
      <w:r>
        <w:rPr>
          <w:rFonts w:hint="eastAsia" w:ascii="仿宋_GB2312" w:eastAsia="仿宋_GB2312"/>
          <w:sz w:val="28"/>
          <w:szCs w:val="28"/>
          <w:highlight w:val="none"/>
        </w:rPr>
        <w:t>竞谈人参与竞谈；</w:t>
      </w:r>
      <w:r>
        <w:rPr>
          <w:rFonts w:hint="eastAsia" w:ascii="仿宋_GB2312" w:eastAsia="仿宋_GB2312" w:cs="Arial"/>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4、本次竞谈</w:t>
      </w:r>
      <w:r>
        <w:rPr>
          <w:rFonts w:hint="eastAsia" w:ascii="仿宋_GB2312" w:hAnsi="宋体" w:eastAsia="仿宋_GB2312"/>
          <w:i w:val="0"/>
          <w:iCs/>
          <w:sz w:val="30"/>
          <w:szCs w:val="30"/>
        </w:rPr>
        <w:t>不接受多家单位联合报价</w:t>
      </w:r>
      <w:r>
        <w:rPr>
          <w:rFonts w:hint="eastAsia" w:ascii="仿宋_GB2312" w:hAnsi="宋体" w:eastAsia="仿宋_GB2312"/>
          <w:b/>
          <w:sz w:val="30"/>
          <w:szCs w:val="30"/>
        </w:rPr>
        <w:t>，</w:t>
      </w:r>
      <w:r>
        <w:rPr>
          <w:rFonts w:hint="eastAsia" w:ascii="仿宋_GB2312" w:hAnsi="宋体" w:eastAsia="仿宋_GB2312"/>
          <w:sz w:val="30"/>
          <w:szCs w:val="30"/>
        </w:rPr>
        <w:t>不允许分包或转包。</w:t>
      </w:r>
    </w:p>
    <w:p>
      <w:pPr>
        <w:ind w:firstLine="600" w:firstLineChars="200"/>
        <w:rPr>
          <w:rFonts w:ascii="仿宋_GB2312" w:hAnsi="宋体" w:eastAsia="仿宋_GB2312"/>
          <w:sz w:val="30"/>
          <w:szCs w:val="30"/>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不接受中粮及蒙牛供应商黑名单（以蒙牛集团采购执行管理部下发的黑名单为准）的企业参与竞争；</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pPr>
        <w:spacing w:line="500" w:lineRule="exact"/>
        <w:ind w:firstLine="560" w:firstLineChars="200"/>
        <w:jc w:val="left"/>
        <w:rPr>
          <w:rFonts w:ascii="仿宋" w:hAnsi="仿宋" w:eastAsia="仿宋"/>
          <w:b/>
          <w:i/>
          <w:color w:val="FF0000"/>
          <w:sz w:val="28"/>
          <w:szCs w:val="28"/>
        </w:rPr>
      </w:pPr>
      <w:r>
        <w:rPr>
          <w:rFonts w:hint="eastAsia" w:ascii="仿宋" w:hAnsi="仿宋" w:eastAsia="仿宋"/>
          <w:b w:val="0"/>
          <w:bCs/>
          <w:i w:val="0"/>
          <w:iCs/>
          <w:color w:val="auto"/>
          <w:sz w:val="28"/>
          <w:szCs w:val="28"/>
        </w:rPr>
        <w:t>（一）执行蒙牛集团电子采购招标平台线上采购招标流程</w:t>
      </w:r>
    </w:p>
    <w:p>
      <w:pPr>
        <w:spacing w:line="500" w:lineRule="exact"/>
        <w:ind w:firstLine="560" w:firstLineChars="200"/>
        <w:jc w:val="left"/>
        <w:rPr>
          <w:rFonts w:hint="eastAsia" w:ascii="仿宋" w:hAnsi="仿宋" w:eastAsia="仿宋"/>
          <w:b w:val="0"/>
          <w:bCs/>
          <w:i w:val="0"/>
          <w:iCs/>
          <w:color w:val="auto"/>
          <w:sz w:val="28"/>
          <w:szCs w:val="28"/>
        </w:rPr>
      </w:pPr>
      <w:r>
        <w:rPr>
          <w:rFonts w:hint="eastAsia" w:ascii="仿宋" w:hAnsi="仿宋" w:eastAsia="仿宋"/>
          <w:b w:val="0"/>
          <w:bCs/>
          <w:i w:val="0"/>
          <w:iCs/>
          <w:color w:val="auto"/>
          <w:sz w:val="28"/>
          <w:szCs w:val="28"/>
          <w:lang w:val="en-US" w:eastAsia="zh-CN"/>
        </w:rPr>
        <w:t>1.注册</w:t>
      </w:r>
      <w:r>
        <w:rPr>
          <w:rFonts w:hint="eastAsia" w:ascii="仿宋" w:hAnsi="仿宋" w:eastAsia="仿宋"/>
          <w:b w:val="0"/>
          <w:bCs/>
          <w:i w:val="0"/>
          <w:iCs/>
          <w:color w:val="auto"/>
          <w:sz w:val="28"/>
          <w:szCs w:val="28"/>
        </w:rPr>
        <w:t>登录蒙牛供应商关系管理平台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8"/>
          <w:rFonts w:hint="eastAsia" w:ascii="仿宋_GB2312" w:hAnsi="宋体" w:eastAsia="仿宋_GB2312"/>
          <w:sz w:val="30"/>
          <w:szCs w:val="30"/>
        </w:rPr>
        <w:t>https://srm.mengniu.cn/sap/bc/webdynpro/sap/zregistration</w:t>
      </w:r>
      <w:r>
        <w:rPr>
          <w:rStyle w:val="8"/>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请先阅读服务手册，平台服务支持电话为4008108111。</w:t>
      </w:r>
    </w:p>
    <w:p>
      <w:pPr>
        <w:spacing w:line="500" w:lineRule="exact"/>
        <w:ind w:firstLine="600" w:firstLineChars="200"/>
        <w:jc w:val="left"/>
        <w:rPr>
          <w:rFonts w:hint="eastAsia" w:ascii="仿宋_GB2312" w:hAnsi="宋体" w:eastAsia="仿宋_GB2312"/>
          <w:color w:val="000000"/>
          <w:sz w:val="30"/>
          <w:szCs w:val="30"/>
          <w:lang w:val="en-US" w:eastAsia="zh-CN"/>
        </w:rPr>
      </w:pPr>
      <w:r>
        <w:rPr>
          <w:rFonts w:hint="eastAsia" w:ascii="仿宋_GB2312" w:hAnsi="宋体" w:eastAsia="仿宋_GB2312"/>
          <w:color w:val="000000"/>
          <w:sz w:val="30"/>
          <w:szCs w:val="30"/>
          <w:lang w:val="en-US" w:eastAsia="zh-CN"/>
        </w:rPr>
        <w:t>2.</w:t>
      </w:r>
      <w:r>
        <w:rPr>
          <w:rFonts w:hint="eastAsia" w:ascii="仿宋" w:hAnsi="仿宋" w:eastAsia="仿宋"/>
          <w:b w:val="0"/>
          <w:bCs/>
          <w:i w:val="0"/>
          <w:iCs/>
          <w:color w:val="auto"/>
          <w:sz w:val="28"/>
          <w:szCs w:val="28"/>
          <w:lang w:val="en-US" w:eastAsia="zh-CN"/>
        </w:rPr>
        <w:t>注册</w:t>
      </w:r>
      <w:r>
        <w:rPr>
          <w:rFonts w:hint="eastAsia" w:ascii="仿宋" w:hAnsi="仿宋" w:eastAsia="仿宋"/>
          <w:b w:val="0"/>
          <w:bCs/>
          <w:i w:val="0"/>
          <w:iCs/>
          <w:color w:val="auto"/>
          <w:sz w:val="28"/>
          <w:szCs w:val="28"/>
        </w:rPr>
        <w:t>登录蒙牛集团电子采购招标平台</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潜在竞谈人依据资格要求自主评估，符合条件的进行网上报名及资格验证，蒙牛集团电子采购招标平台网址：</w:t>
      </w:r>
    </w:p>
    <w:p>
      <w:pPr>
        <w:spacing w:line="500" w:lineRule="exact"/>
        <w:ind w:firstLine="420" w:firstLineChars="200"/>
        <w:jc w:val="left"/>
        <w:rPr>
          <w:rStyle w:val="8"/>
          <w:sz w:val="32"/>
        </w:rPr>
      </w:pPr>
      <w:r>
        <w:fldChar w:fldCharType="begin"/>
      </w:r>
      <w:r>
        <w:instrText xml:space="preserve"> HYPERLINK "https://zbcg.mengniu.cn/" \l "/home" \t "_blank" </w:instrText>
      </w:r>
      <w:r>
        <w:fldChar w:fldCharType="separate"/>
      </w:r>
      <w:r>
        <w:rPr>
          <w:rStyle w:val="8"/>
          <w:rFonts w:hint="eastAsia" w:ascii="仿宋_GB2312" w:hAnsi="宋体" w:eastAsia="仿宋_GB2312"/>
          <w:sz w:val="30"/>
          <w:szCs w:val="30"/>
        </w:rPr>
        <w:t>https://zbcg.mengniu.cn/#/home</w:t>
      </w:r>
      <w:r>
        <w:rPr>
          <w:rStyle w:val="8"/>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560" w:firstLineChars="200"/>
        <w:jc w:val="left"/>
        <w:rPr>
          <w:rFonts w:ascii="仿宋_GB2312" w:hAnsi="宋体" w:eastAsia="仿宋_GB2312"/>
          <w:color w:val="000000"/>
          <w:sz w:val="30"/>
          <w:szCs w:val="30"/>
        </w:rPr>
      </w:pPr>
      <w:r>
        <w:rPr>
          <w:rFonts w:hint="eastAsia" w:ascii="仿宋_GB2312" w:hAnsi="宋体" w:eastAsia="仿宋_GB2312"/>
          <w:color w:val="000000"/>
          <w:sz w:val="28"/>
          <w:szCs w:val="28"/>
        </w:rPr>
        <w:t>（二）</w:t>
      </w:r>
      <w:r>
        <w:rPr>
          <w:rFonts w:hint="eastAsia" w:ascii="仿宋_GB2312" w:hAnsi="宋体" w:eastAsia="仿宋_GB2312"/>
          <w:color w:val="000000"/>
          <w:sz w:val="30"/>
          <w:szCs w:val="30"/>
        </w:rPr>
        <w:t>报名资格文件的</w:t>
      </w:r>
      <w:r>
        <w:rPr>
          <w:rFonts w:hint="eastAsia" w:ascii="仿宋_GB2312" w:hAnsi="宋体" w:eastAsia="仿宋_GB2312"/>
          <w:color w:val="000000"/>
          <w:sz w:val="30"/>
          <w:szCs w:val="30"/>
          <w:u w:val="single"/>
        </w:rPr>
        <w:t>组成及顺序</w:t>
      </w:r>
      <w:r>
        <w:rPr>
          <w:rFonts w:hint="eastAsia" w:ascii="仿宋_GB2312" w:hAnsi="宋体" w:eastAsia="仿宋_GB2312"/>
          <w:color w:val="000000"/>
          <w:sz w:val="30"/>
          <w:szCs w:val="30"/>
        </w:rPr>
        <w:t>按照如下要求提供：</w:t>
      </w:r>
    </w:p>
    <w:p>
      <w:pPr>
        <w:ind w:firstLine="600" w:firstLineChars="200"/>
        <w:rPr>
          <w:rFonts w:ascii="仿宋" w:hAnsi="仿宋" w:eastAsia="仿宋" w:cs="仿宋"/>
          <w:color w:val="FF0000"/>
          <w:sz w:val="30"/>
          <w:szCs w:val="30"/>
        </w:rPr>
      </w:pPr>
      <w:r>
        <w:rPr>
          <w:rFonts w:hint="eastAsia" w:ascii="仿宋_GB2312" w:hAnsi="宋体" w:eastAsia="仿宋_GB2312"/>
          <w:color w:val="auto"/>
          <w:sz w:val="30"/>
          <w:szCs w:val="30"/>
        </w:rPr>
        <w:t>1、</w:t>
      </w:r>
      <w:r>
        <w:rPr>
          <w:rFonts w:hint="eastAsia" w:ascii="仿宋" w:hAnsi="仿宋" w:eastAsia="仿宋" w:cs="仿宋"/>
          <w:color w:val="auto"/>
          <w:sz w:val="30"/>
          <w:szCs w:val="30"/>
        </w:rPr>
        <w:t>有效的营业执照（副本）、组织机构代码证（副本）、税务登记证（副本）（注:以上三项或三证合一营业执照副本）；有效的开户行许可证/基本存款；</w:t>
      </w:r>
    </w:p>
    <w:p>
      <w:pPr>
        <w:ind w:firstLine="600" w:firstLineChars="200"/>
        <w:rPr>
          <w:rFonts w:ascii="仿宋" w:hAnsi="仿宋" w:eastAsia="仿宋" w:cs="仿宋"/>
          <w:sz w:val="30"/>
          <w:szCs w:val="30"/>
        </w:rPr>
      </w:pPr>
      <w:r>
        <w:rPr>
          <w:rFonts w:ascii="仿宋_GB2312" w:hAnsi="宋体" w:eastAsia="仿宋_GB2312"/>
          <w:color w:val="000000"/>
          <w:sz w:val="30"/>
          <w:szCs w:val="30"/>
        </w:rPr>
        <w:t>2、</w:t>
      </w:r>
      <w:r>
        <w:rPr>
          <w:rFonts w:hint="eastAsia" w:ascii="仿宋_GB2312" w:hAnsi="宋体" w:eastAsia="仿宋_GB2312"/>
          <w:color w:val="000000"/>
          <w:sz w:val="30"/>
          <w:szCs w:val="30"/>
        </w:rPr>
        <w:t>能开具</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color w:val="000000"/>
          <w:sz w:val="30"/>
          <w:szCs w:val="30"/>
        </w:rPr>
        <w:t>%增值税</w:t>
      </w:r>
      <w:r>
        <w:rPr>
          <w:rFonts w:hint="eastAsia" w:ascii="仿宋_GB2312" w:hAnsi="宋体" w:eastAsia="仿宋_GB2312"/>
          <w:color w:val="000000"/>
          <w:sz w:val="30"/>
          <w:szCs w:val="30"/>
          <w:lang w:val="en-US" w:eastAsia="zh-CN"/>
        </w:rPr>
        <w:t>专用</w:t>
      </w:r>
      <w:r>
        <w:rPr>
          <w:rFonts w:hint="eastAsia" w:ascii="仿宋_GB2312" w:hAnsi="宋体" w:eastAsia="仿宋_GB2312"/>
          <w:color w:val="000000"/>
          <w:sz w:val="30"/>
          <w:szCs w:val="30"/>
        </w:rPr>
        <w:t>发票的资格，</w:t>
      </w:r>
      <w:r>
        <w:rPr>
          <w:rFonts w:hint="eastAsia" w:ascii="仿宋" w:hAnsi="仿宋" w:eastAsia="仿宋" w:cs="仿宋"/>
          <w:sz w:val="30"/>
          <w:szCs w:val="30"/>
        </w:rPr>
        <w:t xml:space="preserve">提供一般纳税人认定资格证明材料； </w:t>
      </w:r>
    </w:p>
    <w:p>
      <w:pPr>
        <w:ind w:firstLine="600" w:firstLineChars="200"/>
        <w:rPr>
          <w:rFonts w:ascii="仿宋" w:hAnsi="仿宋" w:eastAsia="仿宋" w:cs="仿宋"/>
          <w:sz w:val="30"/>
          <w:szCs w:val="30"/>
        </w:rPr>
      </w:pPr>
      <w:r>
        <w:rPr>
          <w:rFonts w:ascii="仿宋" w:hAnsi="仿宋" w:eastAsia="仿宋" w:cs="仿宋"/>
          <w:sz w:val="30"/>
          <w:szCs w:val="30"/>
        </w:rPr>
        <w:t>3、</w:t>
      </w:r>
      <w:r>
        <w:rPr>
          <w:rFonts w:hint="eastAsia" w:ascii="仿宋" w:hAnsi="仿宋" w:eastAsia="仿宋" w:cs="仿宋"/>
          <w:sz w:val="30"/>
          <w:szCs w:val="30"/>
        </w:rPr>
        <w:t>提供本企业近</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w:t>
      </w:r>
      <w:r>
        <w:rPr>
          <w:rFonts w:ascii="仿宋" w:hAnsi="仿宋" w:eastAsia="仿宋" w:cs="仿宋"/>
          <w:sz w:val="30"/>
          <w:szCs w:val="30"/>
          <w:u w:val="single"/>
        </w:rPr>
        <w:t xml:space="preserve"> </w:t>
      </w:r>
      <w:r>
        <w:rPr>
          <w:rFonts w:hint="eastAsia" w:ascii="仿宋" w:hAnsi="仿宋" w:eastAsia="仿宋" w:cs="仿宋"/>
          <w:sz w:val="30"/>
          <w:szCs w:val="30"/>
        </w:rPr>
        <w:t>年财务报表或第三方财务审计报告；</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4、法定代表人证明书或授权委托书原件；</w:t>
      </w:r>
    </w:p>
    <w:p>
      <w:pPr>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备注：如果法定代表人报名，请附法定代表人身份证明书（或证明）及身份证原件，如果被授权委托人报名，请附授权委托书原件及身份证原件，另外，需提供被授权委托人在本单位近一年社保缴纳的证明文件；</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5、企业最近1年任意3个月的依法纳税证明材料和社保缴纳证明材料；</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sz w:val="30"/>
          <w:szCs w:val="30"/>
        </w:rPr>
        <w:t>6、企业近</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color w:val="000000"/>
          <w:sz w:val="30"/>
          <w:szCs w:val="30"/>
        </w:rPr>
        <w:t>20</w:t>
      </w:r>
      <w:r>
        <w:rPr>
          <w:rFonts w:hint="eastAsia" w:ascii="仿宋_GB2312" w:hAnsi="宋体" w:eastAsia="仿宋_GB2312"/>
          <w:color w:val="000000"/>
          <w:sz w:val="30"/>
          <w:szCs w:val="30"/>
          <w:lang w:val="en-US" w:eastAsia="zh-CN"/>
        </w:rPr>
        <w:t>22</w:t>
      </w:r>
      <w:r>
        <w:rPr>
          <w:rFonts w:hint="eastAsia" w:ascii="仿宋_GB2312" w:hAnsi="宋体" w:eastAsia="仿宋_GB2312"/>
          <w:color w:val="000000"/>
          <w:sz w:val="30"/>
          <w:szCs w:val="30"/>
        </w:rPr>
        <w:t>年-至今）</w:t>
      </w:r>
      <w:r>
        <w:rPr>
          <w:rFonts w:hint="eastAsia"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lang w:val="en-US" w:eastAsia="zh-CN"/>
        </w:rPr>
        <w:t>1</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个及以上类似项目业绩的证明材料（以合同以及订单或验收报告为准）；</w:t>
      </w:r>
    </w:p>
    <w:p>
      <w:pPr>
        <w:spacing w:line="500" w:lineRule="exact"/>
        <w:ind w:firstLine="600" w:firstLineChars="200"/>
        <w:jc w:val="left"/>
        <w:rPr>
          <w:rFonts w:ascii="仿宋_GB2312" w:hAnsi="宋体" w:eastAsia="仿宋_GB2312"/>
          <w:color w:val="auto"/>
          <w:sz w:val="30"/>
          <w:szCs w:val="30"/>
        </w:rPr>
      </w:pPr>
      <w:r>
        <w:rPr>
          <w:rFonts w:hint="eastAsia" w:ascii="仿宋_GB2312" w:hAnsi="宋体" w:eastAsia="仿宋_GB2312"/>
          <w:color w:val="auto"/>
          <w:sz w:val="30"/>
          <w:szCs w:val="30"/>
        </w:rPr>
        <w:t>7、实施许可的提供相关许可证书；</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rPr>
        <w:t>8、保密承诺书</w:t>
      </w:r>
      <w:r>
        <w:rPr>
          <w:rFonts w:hint="eastAsia" w:ascii="仿宋_GB2312" w:hAnsi="宋体" w:eastAsia="仿宋_GB2312"/>
          <w:i/>
          <w:color w:val="auto"/>
          <w:sz w:val="30"/>
          <w:szCs w:val="30"/>
        </w:rPr>
        <w:t>（附件2）</w:t>
      </w:r>
      <w:r>
        <w:rPr>
          <w:rFonts w:hint="eastAsia" w:ascii="仿宋_GB2312" w:hAnsi="宋体" w:eastAsia="仿宋_GB2312"/>
          <w:color w:val="auto"/>
          <w:sz w:val="30"/>
          <w:szCs w:val="30"/>
        </w:rPr>
        <w:t>；</w:t>
      </w:r>
    </w:p>
    <w:p>
      <w:pPr>
        <w:ind w:firstLine="600" w:firstLineChars="200"/>
        <w:rPr>
          <w:rFonts w:hint="eastAsia" w:ascii="仿宋_GB2312" w:hAnsi="宋体" w:eastAsia="仿宋_GB2312"/>
          <w:color w:val="auto"/>
          <w:sz w:val="30"/>
          <w:szCs w:val="30"/>
        </w:rPr>
      </w:pPr>
      <w:r>
        <w:rPr>
          <w:rFonts w:hint="eastAsia" w:ascii="仿宋_GB2312" w:hAnsi="宋体" w:eastAsia="仿宋_GB2312"/>
          <w:color w:val="auto"/>
          <w:sz w:val="30"/>
          <w:szCs w:val="30"/>
          <w:lang w:val="en-US" w:eastAsia="zh-CN"/>
        </w:rPr>
        <w:t>9、建筑工程施工总承包三级资质</w:t>
      </w:r>
      <w:r>
        <w:rPr>
          <w:rFonts w:hint="eastAsia" w:ascii="仿宋_GB2312" w:hAnsi="宋体" w:eastAsia="仿宋_GB2312"/>
          <w:color w:val="auto"/>
          <w:sz w:val="30"/>
          <w:szCs w:val="30"/>
        </w:rPr>
        <w:t>；</w:t>
      </w:r>
    </w:p>
    <w:p>
      <w:pPr>
        <w:ind w:firstLine="600" w:firstLineChars="200"/>
        <w:rPr>
          <w:rFonts w:hint="default" w:ascii="仿宋_GB2312" w:hAnsi="宋体" w:eastAsia="仿宋_GB2312"/>
          <w:color w:val="auto"/>
          <w:sz w:val="30"/>
          <w:szCs w:val="30"/>
          <w:lang w:val="en-US" w:eastAsia="zh-CN"/>
        </w:rPr>
      </w:pPr>
      <w:r>
        <w:rPr>
          <w:rFonts w:hint="eastAsia" w:ascii="仿宋_GB2312" w:hAnsi="宋体" w:eastAsia="仿宋_GB2312"/>
          <w:color w:val="auto"/>
          <w:sz w:val="30"/>
          <w:szCs w:val="30"/>
          <w:lang w:val="en-US" w:eastAsia="zh-CN"/>
        </w:rPr>
        <w:t>10、</w:t>
      </w:r>
      <w:r>
        <w:rPr>
          <w:rFonts w:hint="eastAsia" w:ascii="仿宋_GB2312" w:hAnsi="宋体" w:eastAsia="仿宋_GB2312"/>
          <w:sz w:val="28"/>
          <w:szCs w:val="28"/>
          <w:highlight w:val="none"/>
        </w:rPr>
        <w:t>有效的安全生产许可证</w:t>
      </w:r>
      <w:r>
        <w:rPr>
          <w:rFonts w:hint="eastAsia" w:ascii="仿宋_GB2312" w:hAnsi="宋体" w:eastAsia="仿宋_GB2312"/>
          <w:color w:val="auto"/>
          <w:sz w:val="30"/>
          <w:szCs w:val="30"/>
        </w:rPr>
        <w:t>；</w:t>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sz w:val="30"/>
          <w:szCs w:val="30"/>
          <w:lang w:val="en-US" w:eastAsia="zh-CN"/>
        </w:rPr>
        <w:t>11</w:t>
      </w:r>
      <w:r>
        <w:rPr>
          <w:rFonts w:ascii="仿宋_GB2312" w:hAnsi="宋体" w:eastAsia="仿宋_GB2312"/>
          <w:sz w:val="30"/>
          <w:szCs w:val="30"/>
        </w:rPr>
        <w:t>、</w:t>
      </w:r>
      <w:r>
        <w:rPr>
          <w:rFonts w:hint="eastAsia" w:ascii="仿宋_GB2312" w:hAnsi="宋体" w:eastAsia="仿宋_GB2312"/>
          <w:sz w:val="30"/>
          <w:szCs w:val="30"/>
        </w:rPr>
        <w:t>其他需要提供的相关专业文件材料。</w:t>
      </w:r>
    </w:p>
    <w:p>
      <w:pPr>
        <w:ind w:firstLine="606" w:firstLineChars="202"/>
        <w:rPr>
          <w:rFonts w:ascii="仿宋_GB2312" w:hAnsi="宋体" w:eastAsia="仿宋_GB2312"/>
          <w:color w:val="000000"/>
          <w:sz w:val="30"/>
          <w:szCs w:val="30"/>
        </w:rPr>
      </w:pPr>
      <w:r>
        <w:rPr>
          <w:rFonts w:hint="eastAsia" w:ascii="仿宋_GB2312" w:hAnsi="宋体" w:eastAsia="仿宋_GB2312"/>
          <w:color w:val="000000"/>
          <w:sz w:val="30"/>
          <w:szCs w:val="30"/>
        </w:rPr>
        <w:t>以上各类证书、证明材料应为原件的扫描件或复印件加盖公章，并按以上“组成及顺序”合并在一份PDF格式文件中，于</w:t>
      </w:r>
      <w:r>
        <w:rPr>
          <w:rFonts w:hint="eastAsia" w:ascii="仿宋_GB2312" w:hAnsi="宋体" w:eastAsia="仿宋_GB2312"/>
          <w:sz w:val="30"/>
          <w:szCs w:val="30"/>
        </w:rPr>
        <w:t>资格预审截止时间前在蒙牛集团电子采购招标平台（https://zbcg.mengniu.cn/#/home ）进行线上提交审查（过期发送不予受理）</w:t>
      </w:r>
      <w:r>
        <w:rPr>
          <w:rFonts w:hint="eastAsia" w:ascii="仿宋_GB2312" w:hAnsi="宋体" w:eastAsia="仿宋_GB2312"/>
          <w:color w:val="000000"/>
          <w:sz w:val="30"/>
          <w:szCs w:val="30"/>
        </w:rPr>
        <w:t>，审查合格后方可购买谈判文件。</w:t>
      </w:r>
    </w:p>
    <w:p>
      <w:pPr>
        <w:ind w:firstLine="606" w:firstLineChars="202"/>
        <w:rPr>
          <w:rFonts w:ascii="仿宋" w:hAnsi="仿宋" w:eastAsia="仿宋" w:cs="仿宋"/>
          <w:sz w:val="30"/>
          <w:szCs w:val="30"/>
        </w:rPr>
      </w:pPr>
      <w:r>
        <w:rPr>
          <w:rFonts w:hint="eastAsia" w:ascii="仿宋" w:hAnsi="仿宋" w:eastAsia="仿宋" w:cs="仿宋"/>
          <w:sz w:val="30"/>
          <w:szCs w:val="30"/>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pPr>
        <w:ind w:firstLine="606" w:firstLineChars="202"/>
        <w:rPr>
          <w:rFonts w:ascii="仿宋" w:hAnsi="仿宋" w:eastAsia="仿宋" w:cs="仿宋"/>
          <w:sz w:val="30"/>
          <w:szCs w:val="30"/>
          <w:u w:val="single"/>
        </w:rPr>
      </w:pPr>
      <w:r>
        <w:rPr>
          <w:rFonts w:hint="eastAsia" w:ascii="仿宋" w:hAnsi="仿宋" w:eastAsia="仿宋" w:cs="仿宋"/>
          <w:sz w:val="30"/>
          <w:szCs w:val="30"/>
        </w:rPr>
        <w:t>资料邮寄地址：安徽省马鞍山市经济技术开发区红旗南路123号，蒙牛高科乳制品(马鞍山)有限公司；收件人：王竹青；电话：18156978975；邮政编码：243000。</w:t>
      </w:r>
    </w:p>
    <w:p>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7</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8</w:t>
      </w:r>
      <w:r>
        <w:rPr>
          <w:rFonts w:hint="eastAsia" w:ascii="仿宋_GB2312" w:hAnsi="宋体" w:eastAsia="仿宋_GB2312"/>
          <w:sz w:val="30"/>
          <w:szCs w:val="30"/>
        </w:rPr>
        <w:t>日；</w:t>
      </w:r>
    </w:p>
    <w:p>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200</w:t>
      </w:r>
      <w:r>
        <w:rPr>
          <w:rFonts w:hint="eastAsia" w:ascii="仿宋_GB2312" w:hAnsi="宋体" w:eastAsia="仿宋_GB2312"/>
          <w:sz w:val="30"/>
          <w:szCs w:val="30"/>
          <w:u w:val="single"/>
        </w:rPr>
        <w:t xml:space="preserve"> </w:t>
      </w:r>
      <w:r>
        <w:rPr>
          <w:rFonts w:hint="eastAsia" w:ascii="仿宋_GB2312" w:hAnsi="宋体" w:eastAsia="仿宋_GB2312"/>
          <w:sz w:val="30"/>
          <w:szCs w:val="30"/>
        </w:rPr>
        <w:t>元，售后不退（</w:t>
      </w:r>
      <w:r>
        <w:rPr>
          <w:rFonts w:hint="eastAsia" w:ascii="Calibri" w:hAnsi="仿宋" w:eastAsia="仿宋" w:cs="仿宋"/>
          <w:sz w:val="30"/>
          <w:szCs w:val="30"/>
        </w:rPr>
        <w:t>汇款后将回执扫描后发联系人邮箱主题栏里写清楚项目名称）；</w:t>
      </w:r>
    </w:p>
    <w:p>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收款单位：蒙牛高科乳制品（马鞍山）有限公司</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开 户 行：中国银行股份有限公司马鞍山市政广场支行</w:t>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银行帐号：188724921970</w:t>
      </w:r>
    </w:p>
    <w:p>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2024</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r>
        <w:rPr>
          <w:rFonts w:hint="eastAsia" w:ascii="仿宋_GB2312" w:hAnsi="宋体" w:eastAsia="仿宋_GB2312"/>
          <w:sz w:val="30"/>
          <w:szCs w:val="30"/>
          <w:u w:val="single"/>
          <w:lang w:val="en-US" w:eastAsia="zh-CN"/>
        </w:rPr>
        <w:t xml:space="preserve"> 30 </w:t>
      </w:r>
      <w:r>
        <w:rPr>
          <w:rFonts w:hint="eastAsia" w:ascii="仿宋_GB2312" w:hAnsi="宋体" w:eastAsia="仿宋_GB2312"/>
          <w:sz w:val="30"/>
          <w:szCs w:val="30"/>
          <w:lang w:val="en-US" w:eastAsia="zh-CN"/>
        </w:rPr>
        <w:t>分</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val="0"/>
          <w:bCs/>
          <w:sz w:val="30"/>
          <w:szCs w:val="30"/>
        </w:rPr>
        <w:t>蒙牛集团电子采购招标平台</w:t>
      </w:r>
      <w:r>
        <w:rPr>
          <w:rFonts w:hint="eastAsia" w:ascii="仿宋_GB2312" w:hAnsi="宋体" w:eastAsia="仿宋_GB2312"/>
          <w:sz w:val="30"/>
          <w:szCs w:val="30"/>
        </w:rPr>
        <w:t>（以发出的谈判文件为准）</w:t>
      </w:r>
    </w:p>
    <w:p>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p>
    <w:p>
      <w:pPr>
        <w:shd w:val="clear" w:color="auto" w:fill="FFFFFF"/>
        <w:snapToGrid w:val="0"/>
        <w:spacing w:line="360" w:lineRule="auto"/>
        <w:ind w:firstLine="600" w:firstLineChars="200"/>
        <w:jc w:val="left"/>
        <w:rPr>
          <w:rFonts w:ascii="仿宋_GB2312" w:hAnsi="宋体" w:eastAsia="仿宋_GB2312"/>
          <w:color w:val="000000"/>
          <w:sz w:val="28"/>
          <w:szCs w:val="30"/>
        </w:rPr>
      </w:pPr>
      <w:r>
        <w:rPr>
          <w:rFonts w:hint="eastAsia" w:ascii="仿宋_GB2312" w:hAnsi="宋体" w:eastAsia="仿宋_GB2312"/>
          <w:color w:val="000000"/>
          <w:sz w:val="30"/>
          <w:szCs w:val="30"/>
          <w:highlight w:val="none"/>
        </w:rPr>
        <w:t>蒙牛集团电子采购招标平台</w:t>
      </w:r>
      <w:r>
        <w:rPr>
          <w:rFonts w:hint="eastAsia" w:ascii="仿宋_GB2312" w:hAnsi="宋体" w:eastAsia="仿宋_GB2312"/>
          <w:color w:val="000000"/>
          <w:sz w:val="24"/>
          <w:szCs w:val="30"/>
          <w:highlight w:val="none"/>
        </w:rPr>
        <w:t>（</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_GB2312" w:hAnsi="宋体" w:eastAsia="仿宋_GB2312"/>
          <w:color w:val="000000"/>
          <w:sz w:val="24"/>
          <w:szCs w:val="30"/>
          <w:highlight w:val="none"/>
        </w:rPr>
        <w:t>https://zbcg.mengniu.cn/#/home</w:t>
      </w:r>
      <w:r>
        <w:rPr>
          <w:rFonts w:hint="eastAsia" w:ascii="仿宋_GB2312" w:hAnsi="宋体" w:eastAsia="仿宋_GB2312"/>
          <w:color w:val="000000"/>
          <w:sz w:val="24"/>
          <w:szCs w:val="30"/>
          <w:highlight w:val="none"/>
        </w:rPr>
        <w:fldChar w:fldCharType="end"/>
      </w:r>
      <w:r>
        <w:rPr>
          <w:rFonts w:ascii="仿宋_GB2312" w:hAnsi="宋体" w:eastAsia="仿宋_GB2312"/>
          <w:color w:val="000000"/>
          <w:sz w:val="24"/>
          <w:szCs w:val="30"/>
          <w:highlight w:val="none"/>
        </w:rPr>
        <w:t>)</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蒙牛官网（http://www.mengniu.com.cn）</w:t>
      </w:r>
    </w:p>
    <w:p>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蒙牛内部OA平台</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采购方：蒙牛高科乳制品（马鞍山）有限公司</w:t>
      </w:r>
    </w:p>
    <w:p>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业务咨询联系人：郝鹏/王竹青</w:t>
      </w:r>
      <w:r>
        <w:rPr>
          <w:rFonts w:ascii="仿宋_GB2312" w:hAnsi="宋体" w:eastAsia="仿宋_GB2312"/>
          <w:sz w:val="30"/>
          <w:szCs w:val="30"/>
        </w:rPr>
        <w:t xml:space="preserve">            </w:t>
      </w:r>
    </w:p>
    <w:p>
      <w:pPr>
        <w:ind w:firstLine="600" w:firstLineChars="200"/>
        <w:rPr>
          <w:rFonts w:ascii="仿宋_GB2312" w:hAnsi="宋体" w:eastAsia="仿宋_GB2312"/>
          <w:sz w:val="30"/>
          <w:szCs w:val="30"/>
        </w:rPr>
      </w:pPr>
      <w:r>
        <w:rPr>
          <w:rFonts w:hint="eastAsia" w:ascii="仿宋_GB2312" w:hAnsi="宋体" w:eastAsia="仿宋_GB2312"/>
          <w:sz w:val="30"/>
          <w:szCs w:val="30"/>
        </w:rPr>
        <w:t>联系方式：15134828353/18156978975</w:t>
      </w:r>
    </w:p>
    <w:p>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监督单位：内蒙古蒙牛乳业（集团）股份有限公司招投标管理部</w:t>
      </w:r>
    </w:p>
    <w:p>
      <w:pPr>
        <w:ind w:firstLine="560" w:firstLineChars="200"/>
        <w:rPr>
          <w:rFonts w:ascii="仿宋" w:hAnsi="仿宋" w:eastAsia="仿宋"/>
          <w:sz w:val="28"/>
          <w:szCs w:val="28"/>
          <w:highlight w:val="yellow"/>
        </w:rPr>
      </w:pPr>
      <w:r>
        <w:rPr>
          <w:rFonts w:hint="eastAsia" w:ascii="仿宋" w:hAnsi="仿宋" w:eastAsia="仿宋"/>
          <w:color w:val="auto"/>
          <w:sz w:val="28"/>
          <w:szCs w:val="28"/>
          <w:highlight w:val="none"/>
        </w:rPr>
        <w:t>异议/投诉服务网址</w:t>
      </w:r>
      <w:r>
        <w:rPr>
          <w:rFonts w:hint="eastAsia" w:ascii="仿宋" w:hAnsi="仿宋" w:eastAsia="仿宋"/>
          <w:color w:val="auto"/>
          <w:sz w:val="32"/>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8"/>
          <w:rFonts w:hint="eastAsia" w:ascii="微软雅黑" w:hAnsi="微软雅黑" w:eastAsia="微软雅黑"/>
          <w:color w:val="auto"/>
          <w:sz w:val="22"/>
          <w:szCs w:val="21"/>
          <w:highlight w:val="none"/>
          <w:shd w:val="clear" w:color="auto" w:fill="FFFFFF"/>
        </w:rPr>
        <w:t>https://zbcg.mengniu.cn/#/home</w:t>
      </w:r>
      <w:r>
        <w:rPr>
          <w:rStyle w:val="8"/>
          <w:rFonts w:hint="eastAsia" w:ascii="微软雅黑" w:hAnsi="微软雅黑" w:eastAsia="微软雅黑"/>
          <w:color w:val="auto"/>
          <w:sz w:val="22"/>
          <w:szCs w:val="21"/>
          <w:highlight w:val="none"/>
          <w:shd w:val="clear" w:color="auto" w:fill="FFFFFF"/>
        </w:rPr>
        <w:fldChar w:fldCharType="end"/>
      </w:r>
    </w:p>
    <w:p>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pPr>
        <w:ind w:firstLine="560" w:firstLineChars="200"/>
        <w:rPr>
          <w:rFonts w:hint="default" w:ascii="仿宋" w:hAnsi="仿宋" w:eastAsia="仿宋"/>
          <w:sz w:val="28"/>
          <w:szCs w:val="28"/>
          <w:highlight w:val="yellow"/>
        </w:rPr>
      </w:pPr>
      <w:r>
        <w:rPr>
          <w:rFonts w:hint="eastAsia" w:ascii="仿宋" w:hAnsi="仿宋" w:eastAsia="仿宋"/>
          <w:sz w:val="28"/>
          <w:szCs w:val="28"/>
          <w:highlight w:val="none"/>
        </w:rPr>
        <w:t>联系电话：</w:t>
      </w:r>
      <w:r>
        <w:rPr>
          <w:rFonts w:ascii="仿宋" w:hAnsi="仿宋" w:eastAsia="仿宋"/>
          <w:sz w:val="28"/>
          <w:szCs w:val="28"/>
          <w:highlight w:val="none"/>
        </w:rPr>
        <w:t>0471</w:t>
      </w:r>
      <w:r>
        <w:rPr>
          <w:rFonts w:hint="eastAsia" w:ascii="仿宋" w:hAnsi="仿宋" w:eastAsia="仿宋"/>
          <w:sz w:val="28"/>
          <w:szCs w:val="28"/>
          <w:highlight w:val="none"/>
        </w:rPr>
        <w:t>-</w:t>
      </w:r>
      <w:r>
        <w:rPr>
          <w:rFonts w:ascii="仿宋" w:hAnsi="仿宋" w:eastAsia="仿宋"/>
          <w:sz w:val="28"/>
          <w:szCs w:val="28"/>
          <w:highlight w:val="none"/>
        </w:rPr>
        <w:t>7393642/</w:t>
      </w:r>
      <w:r>
        <w:rPr>
          <w:rFonts w:hint="eastAsia" w:ascii="仿宋" w:hAnsi="仿宋" w:eastAsia="仿宋"/>
          <w:sz w:val="28"/>
          <w:szCs w:val="28"/>
          <w:highlight w:val="none"/>
        </w:rPr>
        <w:t>18686095595</w:t>
      </w:r>
    </w:p>
    <w:p>
      <w:pPr>
        <w:ind w:firstLine="560" w:firstLineChars="200"/>
        <w:rPr>
          <w:rFonts w:ascii="仿宋" w:hAnsi="仿宋" w:eastAsia="仿宋"/>
          <w:sz w:val="28"/>
          <w:szCs w:val="28"/>
        </w:rPr>
      </w:pPr>
      <w:r>
        <w:rPr>
          <w:rFonts w:hint="eastAsia" w:ascii="仿宋" w:hAnsi="仿宋" w:eastAsia="仿宋"/>
          <w:color w:val="auto"/>
          <w:sz w:val="28"/>
          <w:szCs w:val="28"/>
          <w:highlight w:val="none"/>
        </w:rPr>
        <w:t>电子邮件：panhong@mengniu.cn</w:t>
      </w:r>
    </w:p>
    <w:p>
      <w:pPr>
        <w:ind w:firstLine="560" w:firstLineChars="200"/>
        <w:jc w:val="left"/>
        <w:rPr>
          <w:rFonts w:ascii="仿宋" w:hAnsi="仿宋" w:eastAsia="仿宋" w:cs="仿宋"/>
          <w:sz w:val="28"/>
          <w:szCs w:val="28"/>
        </w:rPr>
      </w:pPr>
    </w:p>
    <w:p>
      <w:pPr>
        <w:ind w:right="640" w:firstLine="606" w:firstLineChars="202"/>
        <w:jc w:val="left"/>
        <w:rPr>
          <w:rFonts w:hint="eastAsia" w:ascii="仿宋_GB2312" w:hAnsi="宋体" w:eastAsia="仿宋_GB2312" w:cs="仿宋"/>
          <w:sz w:val="30"/>
          <w:szCs w:val="30"/>
        </w:rPr>
      </w:pPr>
      <w:r>
        <w:rPr>
          <w:rFonts w:hint="eastAsia" w:ascii="仿宋_GB2312" w:hAnsi="宋体" w:eastAsia="仿宋_GB2312" w:cs="仿宋"/>
          <w:sz w:val="30"/>
          <w:szCs w:val="30"/>
        </w:rPr>
        <w:t>附件：1.潜在竞价单位报名提供信息表</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2.保密承诺书</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3.法定代表人身份证明</w:t>
      </w:r>
    </w:p>
    <w:p>
      <w:pPr>
        <w:ind w:right="640" w:firstLine="1503" w:firstLineChars="501"/>
        <w:jc w:val="left"/>
        <w:rPr>
          <w:rFonts w:hint="eastAsia" w:ascii="仿宋_GB2312" w:hAnsi="宋体" w:eastAsia="仿宋_GB2312" w:cs="仿宋"/>
          <w:sz w:val="30"/>
          <w:szCs w:val="30"/>
        </w:rPr>
      </w:pPr>
      <w:r>
        <w:rPr>
          <w:rFonts w:hint="eastAsia" w:ascii="仿宋_GB2312" w:hAnsi="宋体" w:eastAsia="仿宋_GB2312" w:cs="仿宋"/>
          <w:sz w:val="30"/>
          <w:szCs w:val="30"/>
        </w:rPr>
        <w:t>4.法定代表人授权委托书</w:t>
      </w:r>
    </w:p>
    <w:p>
      <w:pPr>
        <w:ind w:right="640" w:firstLine="1503" w:firstLineChars="501"/>
        <w:jc w:val="left"/>
        <w:rPr>
          <w:rFonts w:ascii="仿宋_GB2312" w:hAnsi="宋体" w:eastAsia="仿宋_GB2312" w:cs="仿宋"/>
          <w:sz w:val="30"/>
          <w:szCs w:val="30"/>
        </w:rPr>
      </w:pPr>
      <w:r>
        <w:rPr>
          <w:rFonts w:hint="eastAsia" w:ascii="仿宋_GB2312" w:hAnsi="宋体" w:eastAsia="仿宋_GB2312" w:cs="仿宋"/>
          <w:sz w:val="30"/>
          <w:szCs w:val="30"/>
        </w:rPr>
        <w:t>5.授权委托人社保证明材料</w:t>
      </w:r>
    </w:p>
    <w:p>
      <w:pPr>
        <w:ind w:right="640"/>
        <w:jc w:val="right"/>
        <w:rPr>
          <w:rFonts w:ascii="仿宋_GB2312" w:hAnsi="宋体" w:eastAsia="仿宋_GB2312" w:cs="仿宋"/>
          <w:sz w:val="30"/>
          <w:szCs w:val="30"/>
        </w:rPr>
      </w:pPr>
    </w:p>
    <w:p>
      <w:pPr>
        <w:ind w:right="0"/>
        <w:jc w:val="right"/>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color w:val="auto"/>
          <w:sz w:val="28"/>
          <w:szCs w:val="28"/>
        </w:rPr>
        <w:t>蒙牛高科乳制品（马鞍山）有限公司</w:t>
      </w:r>
    </w:p>
    <w:p>
      <w:pPr>
        <w:wordWrap w:val="0"/>
        <w:ind w:right="509"/>
        <w:jc w:val="right"/>
        <w:rPr>
          <w:rFonts w:ascii="华文仿宋" w:hAnsi="华文仿宋" w:eastAsia="华文仿宋"/>
          <w:sz w:val="30"/>
          <w:szCs w:val="30"/>
        </w:rPr>
      </w:pPr>
      <w:r>
        <w:rPr>
          <w:rFonts w:hint="eastAsia" w:ascii="仿宋_GB2312" w:hAnsi="宋体" w:eastAsia="仿宋_GB2312" w:cs="仿宋"/>
          <w:sz w:val="30"/>
          <w:szCs w:val="30"/>
        </w:rPr>
        <w:t xml:space="preserve"> </w:t>
      </w:r>
      <w:r>
        <w:rPr>
          <w:rFonts w:hint="eastAsia" w:ascii="仿宋_GB2312" w:hAnsi="宋体" w:eastAsia="仿宋_GB2312" w:cs="仿宋"/>
          <w:sz w:val="30"/>
          <w:szCs w:val="30"/>
          <w:lang w:val="en-US" w:eastAsia="zh-CN"/>
        </w:rPr>
        <w:t>2024</w:t>
      </w:r>
      <w:r>
        <w:rPr>
          <w:rFonts w:hint="eastAsia" w:ascii="仿宋_GB2312" w:hAnsi="宋体" w:eastAsia="仿宋_GB2312" w:cs="仿宋"/>
          <w:sz w:val="30"/>
          <w:szCs w:val="30"/>
        </w:rPr>
        <w:t>年</w:t>
      </w: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月</w:t>
      </w:r>
      <w:r>
        <w:rPr>
          <w:rFonts w:hint="eastAsia" w:ascii="仿宋_GB2312" w:hAnsi="宋体" w:eastAsia="仿宋_GB2312" w:cs="仿宋"/>
          <w:sz w:val="30"/>
          <w:szCs w:val="30"/>
          <w:lang w:val="en-US" w:eastAsia="zh-CN"/>
        </w:rPr>
        <w:t>5</w:t>
      </w:r>
      <w:r>
        <w:rPr>
          <w:rFonts w:hint="eastAsia" w:ascii="仿宋_GB2312" w:hAnsi="宋体" w:eastAsia="仿宋_GB2312" w:cs="仿宋"/>
          <w:sz w:val="30"/>
          <w:szCs w:val="30"/>
        </w:rPr>
        <w:t>日</w:t>
      </w:r>
    </w:p>
    <w:p>
      <w:pPr>
        <w:ind w:firstLine="560" w:firstLineChars="200"/>
        <w:jc w:val="left"/>
        <w:rPr>
          <w:rFonts w:ascii="仿宋_GB2312" w:hAnsi="宋体" w:eastAsia="仿宋_GB2312" w:cs="仿宋"/>
          <w:sz w:val="28"/>
          <w:szCs w:val="28"/>
        </w:rPr>
      </w:pPr>
    </w:p>
    <w:p>
      <w:pPr>
        <w:ind w:firstLine="560" w:firstLineChars="200"/>
        <w:jc w:val="left"/>
        <w:rPr>
          <w:rFonts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hint="eastAsia"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潜在竞谈单位报名信息表</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潜在竞谈单位名称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hint="eastAsia" w:ascii="仿宋_GB2312" w:hAnsi="宋体" w:eastAsia="仿宋_GB2312"/>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甲方：蒙牛高科乳制品（马鞍山）有限公司</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地址：安徽省马鞍山市经济技术开发区红旗南路123号</w:t>
      </w:r>
    </w:p>
    <w:p>
      <w:pPr>
        <w:ind w:firstLine="560" w:firstLineChars="200"/>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地址：</w:t>
      </w:r>
    </w:p>
    <w:p>
      <w:pPr>
        <w:ind w:firstLine="560" w:firstLineChars="200"/>
        <w:rPr>
          <w:rFonts w:hint="eastAsia" w:ascii="仿宋_GB2312" w:hAnsi="宋体" w:eastAsia="仿宋_GB2312" w:cs="Times New Roman"/>
          <w:sz w:val="28"/>
          <w:szCs w:val="28"/>
        </w:rPr>
      </w:pP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甲乙双方就</w:t>
      </w:r>
      <w:r>
        <w:rPr>
          <w:rFonts w:hint="eastAsia" w:ascii="仿宋_GB2312" w:hAnsi="宋体" w:eastAsia="仿宋_GB2312" w:cs="Times New Roman"/>
          <w:sz w:val="28"/>
          <w:szCs w:val="28"/>
          <w:u w:val="single"/>
          <w:lang w:val="en-US" w:eastAsia="zh-CN"/>
        </w:rPr>
        <w:t xml:space="preserve">            </w:t>
      </w:r>
      <w:r>
        <w:rPr>
          <w:rFonts w:hint="eastAsia" w:ascii="仿宋_GB2312" w:hAnsi="宋体" w:eastAsia="仿宋_GB2312" w:cs="Times New Roman"/>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一、定义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（一）由乙方以书面文件证明：该等信息已于披露之前已由乙方所持有；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（二）已公开发表或非因乙方作为或不作为的原因，已向公众披露；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（三）已由甲方书面同意乙方公开；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（四）由乙方在未使用该等机密信息的情形下独立开发；</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（五）乙方从第三方处合法、正当地取得，且该第三方对该等机密信息不承担保密义务。</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二、保密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三、公开</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四、强制性披露</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五、返还资料</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在承诺书目的终止、撤消、完成、被拒绝或以其他方式解除后，根据甲方的书面要求，乙方应在项目谈判协商终止后的</w:t>
      </w:r>
      <w:r>
        <w:rPr>
          <w:rFonts w:hint="eastAsia" w:ascii="仿宋_GB2312" w:hAnsi="宋体" w:eastAsia="仿宋_GB2312" w:cs="Times New Roman"/>
          <w:sz w:val="28"/>
          <w:szCs w:val="28"/>
          <w:lang w:val="en-US" w:eastAsia="zh-CN"/>
        </w:rPr>
        <w:t>30</w:t>
      </w:r>
      <w:r>
        <w:rPr>
          <w:rFonts w:hint="eastAsia" w:ascii="仿宋_GB2312" w:hAnsi="宋体" w:eastAsia="仿宋_GB2312" w:cs="Times New Roman"/>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六、非授权许可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七、义务限定</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本承诺书不得被视作或解释为甲方有义务向乙方提供任何信息、与乙方进行商业交易或签订任何最终协议，除非甲方决定向乙方提供信息或与其签订与交易有关的最终协议。</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八、信息准确性</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九、期限</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本承诺书中乙方之保密义务应自乙方收到机密信息之日起</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 xml:space="preserve">    年内持续有效，且不因承诺书目的之达成而终止。</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十、补充条款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（一）合规条款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2、履约行为合规承诺：乙方承诺具有履行本承诺书约定的能力，且履行行为符合现行法律法规等规范性文件的要求。</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4、合规检查：乙方应积极配合甲方的合规检查，理解并接受甲方对乙方的合规管理要求，同意配合合规检查，并不得隐瞒任何可能对甲方利益造成影响的信息。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5、劳动用工: 乙方承诺不雇佣、使用童工，保障其员工的劳动合法权益，不纵容、支持、实施歧视、威胁员工的行为或发布相关言论。</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7、严格约束乙方员工及其代理人：乙方承诺严格遵守合规承诺条款，若乙方员工及乙方的代理人或代理机构违反相关承诺即视为乙方违反。</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10、责任承担：如果乙方违反前述合规承诺条款，甲方有权要求乙方承担因此而给甲方造成的全部损失。</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12、适用原则：本承诺书中合规条款对乙方的要求与承诺书中其他条款不一致的，以对乙方要求更高的条款为准。</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（二）环境保护</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（三）附件法律效力条款</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本着接受法律上之约束的意向，双方特此同意本承诺书全部附录、附件等均为本承诺书不可分割的部分，共同构成双方就达成的全部承诺书，与本承诺书具有同等法律效力。</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十一、适用法律</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本承诺书适用中华人民共和国法律，因本承诺书引起或与本承诺书有关的任何争议，应由双方友好协商解决，协商不成的，双方同意选择第【</w:t>
      </w:r>
      <w:r>
        <w:rPr>
          <w:rFonts w:hint="eastAsia" w:ascii="仿宋_GB2312" w:hAnsi="宋体" w:eastAsia="仿宋_GB2312" w:cs="Times New Roman"/>
          <w:sz w:val="28"/>
          <w:szCs w:val="28"/>
          <w:lang w:val="en-US" w:eastAsia="zh-CN"/>
        </w:rPr>
        <w:t>一</w:t>
      </w:r>
      <w:r>
        <w:rPr>
          <w:rFonts w:hint="eastAsia" w:ascii="仿宋_GB2312" w:hAnsi="宋体" w:eastAsia="仿宋_GB2312" w:cs="Times New Roman"/>
          <w:sz w:val="28"/>
          <w:szCs w:val="28"/>
        </w:rPr>
        <w:t>】种方式解决：</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（一）向呼和浩特仲裁委员会申请仲裁。因仲裁产生的包括但不限于仲裁费、律师费、调查费、差旅费等，由乙方承担。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（二）向甲方所在地有管辖权的人民法院提起诉讼。因诉讼产生的包括但不限于诉讼费、律师费、调查费、差旅费等，由乙方承担。</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十二、违约责任及救济</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如果乙方违反本承诺书的任何规定情形,则甲方有权将乙方拉入蒙牛供应商黑名单，乙方应积极配合甲方在10个工作日内收回已经泄露的信息。</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十三、生效及份数</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本承诺书经乙方签字盖章之日起生效。</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（以下无正文）</w:t>
      </w:r>
    </w:p>
    <w:p>
      <w:pPr>
        <w:ind w:firstLine="560" w:firstLineChars="200"/>
        <w:rPr>
          <w:rFonts w:hint="eastAsia" w:ascii="仿宋_GB2312" w:hAnsi="宋体" w:eastAsia="仿宋_GB2312" w:cs="Times New Roman"/>
          <w:sz w:val="28"/>
          <w:szCs w:val="28"/>
        </w:rPr>
      </w:pPr>
      <w:r>
        <w:rPr>
          <w:rFonts w:hint="eastAsia" w:ascii="仿宋_GB2312" w:hAnsi="宋体" w:eastAsia="仿宋_GB2312" w:cs="Times New Roman"/>
          <w:sz w:val="28"/>
          <w:szCs w:val="28"/>
        </w:rPr>
        <w:t xml:space="preserve">    </w:t>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ab/>
      </w:r>
      <w:r>
        <w:rPr>
          <w:rFonts w:hint="eastAsia" w:ascii="仿宋_GB2312" w:hAnsi="宋体" w:eastAsia="仿宋_GB2312" w:cs="Times New Roman"/>
          <w:sz w:val="28"/>
          <w:szCs w:val="28"/>
        </w:rPr>
        <w:t xml:space="preserve">                            </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乙方（承诺方）：</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代表人：</w:t>
      </w: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日期：</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3</w:t>
      </w:r>
      <w:r>
        <w:rPr>
          <w:rFonts w:hint="eastAsia" w:ascii="仿宋_GB2312" w:hAnsi="宋体" w:eastAsia="仿宋_GB2312" w:cs="Times New Roman"/>
          <w:sz w:val="28"/>
          <w:szCs w:val="28"/>
        </w:rPr>
        <w:t>：</w:t>
      </w:r>
    </w:p>
    <w:p>
      <w:pPr>
        <w:jc w:val="center"/>
        <w:rPr>
          <w:b/>
          <w:kern w:val="0"/>
          <w:sz w:val="36"/>
          <w:szCs w:val="36"/>
        </w:rPr>
      </w:pPr>
      <w:r>
        <w:rPr>
          <w:b/>
          <w:kern w:val="0"/>
          <w:sz w:val="36"/>
          <w:szCs w:val="36"/>
        </w:rPr>
        <w:t>法定代表人身份证明</w:t>
      </w:r>
    </w:p>
    <w:p>
      <w:pPr>
        <w:spacing w:line="360" w:lineRule="auto"/>
        <w:jc w:val="center"/>
        <w:rPr>
          <w:b/>
          <w:szCs w:val="21"/>
        </w:rPr>
      </w:pPr>
    </w:p>
    <w:p>
      <w:pPr>
        <w:spacing w:line="360" w:lineRule="auto"/>
        <w:rPr>
          <w:color w:val="000000"/>
          <w:sz w:val="24"/>
          <w:u w:val="single"/>
        </w:rPr>
      </w:pPr>
      <w:r>
        <w:rPr>
          <w:rFonts w:hint="eastAsia" w:ascii="仿宋_GB2312" w:hAnsi="仿宋_GB2312" w:eastAsia="仿宋_GB2312" w:cs="仿宋_GB2312"/>
          <w:color w:val="000000"/>
          <w:sz w:val="24"/>
        </w:rPr>
        <w:t>竞价方名称：</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单位性质：</w:t>
      </w:r>
      <w:r>
        <w:rPr>
          <w:color w:val="000000"/>
          <w:sz w:val="24"/>
          <w:u w:val="single"/>
        </w:rPr>
        <w:t xml:space="preserve">                                </w:t>
      </w:r>
    </w:p>
    <w:p>
      <w:pPr>
        <w:spacing w:line="360" w:lineRule="auto"/>
        <w:rPr>
          <w:color w:val="000000"/>
          <w:sz w:val="24"/>
          <w:u w:val="single"/>
        </w:rPr>
      </w:pPr>
      <w:r>
        <w:rPr>
          <w:rFonts w:hint="eastAsia" w:ascii="仿宋_GB2312" w:hAnsi="仿宋_GB2312" w:eastAsia="仿宋_GB2312" w:cs="仿宋_GB2312"/>
          <w:color w:val="000000"/>
          <w:sz w:val="24"/>
        </w:rPr>
        <w:t>地    址：</w:t>
      </w:r>
      <w:r>
        <w:rPr>
          <w:color w:val="000000"/>
          <w:sz w:val="24"/>
          <w:u w:val="single"/>
        </w:rPr>
        <w:t xml:space="preserve">                                   </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成立时间：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年</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月</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日</w:t>
      </w:r>
    </w:p>
    <w:p>
      <w:pPr>
        <w:spacing w:line="360" w:lineRule="auto"/>
        <w:rPr>
          <w:color w:val="000000"/>
          <w:sz w:val="24"/>
        </w:rPr>
      </w:pPr>
      <w:r>
        <w:rPr>
          <w:rFonts w:hint="eastAsia" w:ascii="仿宋_GB2312" w:hAnsi="仿宋_GB2312" w:eastAsia="仿宋_GB2312" w:cs="仿宋_GB2312"/>
          <w:color w:val="000000"/>
          <w:sz w:val="24"/>
        </w:rPr>
        <w:t>经营期限：</w:t>
      </w:r>
      <w:r>
        <w:rPr>
          <w:color w:val="000000"/>
          <w:sz w:val="24"/>
          <w:u w:val="single"/>
        </w:rPr>
        <w:t xml:space="preserve">                               </w:t>
      </w:r>
    </w:p>
    <w:p>
      <w:pPr>
        <w:spacing w:line="360" w:lineRule="auto"/>
        <w:rPr>
          <w:color w:val="000000"/>
          <w:sz w:val="24"/>
        </w:rPr>
      </w:pPr>
      <w:r>
        <w:rPr>
          <w:rFonts w:hint="eastAsia" w:ascii="仿宋_GB2312" w:hAnsi="仿宋_GB2312" w:eastAsia="仿宋_GB2312" w:cs="仿宋_GB2312"/>
          <w:color w:val="000000"/>
          <w:sz w:val="24"/>
        </w:rPr>
        <w:t>姓名：</w:t>
      </w:r>
      <w:r>
        <w:rPr>
          <w:color w:val="000000"/>
          <w:sz w:val="24"/>
          <w:u w:val="single"/>
        </w:rPr>
        <w:t xml:space="preserve">     </w:t>
      </w:r>
      <w:r>
        <w:rPr>
          <w:rFonts w:hint="eastAsia"/>
          <w:color w:val="000000"/>
          <w:sz w:val="24"/>
        </w:rPr>
        <w:t>，</w:t>
      </w:r>
      <w:r>
        <w:rPr>
          <w:color w:val="000000"/>
          <w:sz w:val="24"/>
        </w:rPr>
        <w:t xml:space="preserve"> </w:t>
      </w:r>
      <w:r>
        <w:rPr>
          <w:rFonts w:hint="eastAsia" w:ascii="仿宋_GB2312" w:hAnsi="仿宋_GB2312" w:eastAsia="仿宋_GB2312" w:cs="仿宋_GB2312"/>
          <w:color w:val="000000"/>
          <w:sz w:val="24"/>
        </w:rPr>
        <w:t>性别：</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身份证号码：</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rFonts w:hint="eastAsia" w:ascii="仿宋_GB2312" w:hAnsi="仿宋_GB2312" w:eastAsia="仿宋_GB2312" w:cs="仿宋_GB2312"/>
          <w:color w:val="000000"/>
          <w:sz w:val="24"/>
        </w:rPr>
        <w:t>职务：</w:t>
      </w:r>
      <w:r>
        <w:rPr>
          <w:color w:val="000000"/>
          <w:sz w:val="24"/>
          <w:u w:val="single"/>
        </w:rPr>
        <w:t xml:space="preserve">      </w:t>
      </w:r>
      <w:r>
        <w:rPr>
          <w:color w:val="000000"/>
          <w:sz w:val="24"/>
        </w:rPr>
        <w:t xml:space="preserve"> </w:t>
      </w:r>
      <w:r>
        <w:rPr>
          <w:rFonts w:hint="eastAsia" w:ascii="仿宋_GB2312" w:hAnsi="仿宋_GB2312" w:eastAsia="仿宋_GB2312" w:cs="仿宋_GB2312"/>
          <w:color w:val="000000"/>
          <w:sz w:val="24"/>
        </w:rPr>
        <w:t>系</w:t>
      </w:r>
      <w:r>
        <w:rPr>
          <w:color w:val="000000"/>
          <w:sz w:val="24"/>
        </w:rPr>
        <w:t xml:space="preserve">  </w:t>
      </w:r>
      <w:r>
        <w:rPr>
          <w:rFonts w:hint="eastAsia" w:ascii="仿宋_GB2312" w:hAnsi="仿宋_GB2312" w:eastAsia="仿宋_GB2312" w:cs="仿宋_GB2312"/>
          <w:color w:val="FF0000"/>
          <w:sz w:val="24"/>
          <w:u w:val="single"/>
        </w:rPr>
        <w:t>竞 价 方 全 称</w:t>
      </w:r>
      <w:r>
        <w:rPr>
          <w:rFonts w:hint="eastAsia" w:ascii="仿宋_GB2312" w:hAnsi="仿宋_GB2312" w:eastAsia="仿宋_GB2312" w:cs="仿宋_GB2312"/>
          <w:color w:val="000000"/>
          <w:sz w:val="24"/>
        </w:rPr>
        <w:t>的法定代表人。</w:t>
      </w:r>
    </w:p>
    <w:p>
      <w:pPr>
        <w:spacing w:line="360" w:lineRule="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特此证明。</w:t>
      </w:r>
    </w:p>
    <w:p>
      <w:pPr>
        <w:spacing w:line="360" w:lineRule="auto"/>
        <w:rPr>
          <w:sz w:val="24"/>
        </w:rPr>
      </w:pPr>
    </w:p>
    <w:p>
      <w:pPr>
        <w:spacing w:line="360" w:lineRule="auto"/>
        <w:rPr>
          <w:rFonts w:hint="eastAsia"/>
          <w:sz w:val="24"/>
        </w:rPr>
      </w:pPr>
    </w:p>
    <w:p>
      <w:pPr>
        <w:spacing w:line="360" w:lineRule="auto"/>
        <w:ind w:left="161" w:hanging="160" w:hangingChars="67"/>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sz w:val="24"/>
        </w:rPr>
      </w:pPr>
    </w:p>
    <w:p>
      <w:pPr>
        <w:spacing w:line="360" w:lineRule="auto"/>
        <w:ind w:right="1556" w:rightChars="741"/>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w:t>
      </w:r>
      <w:r>
        <w:rPr>
          <w:sz w:val="24"/>
          <w:u w:val="single"/>
        </w:rPr>
        <w:t xml:space="preserve">                 </w:t>
      </w:r>
      <w:r>
        <w:rPr>
          <w:rFonts w:hint="eastAsia" w:ascii="仿宋_GB2312" w:hAnsi="仿宋_GB2312" w:eastAsia="仿宋_GB2312" w:cs="仿宋_GB2312"/>
          <w:color w:val="000000"/>
          <w:sz w:val="24"/>
        </w:rPr>
        <w:t>（盖公章）</w:t>
      </w:r>
    </w:p>
    <w:p>
      <w:pPr>
        <w:spacing w:line="360" w:lineRule="auto"/>
        <w:ind w:right="1556" w:rightChars="741"/>
        <w:jc w:val="right"/>
        <w:rPr>
          <w:rFonts w:hint="eastAsia"/>
          <w:sz w:val="24"/>
        </w:rPr>
      </w:pPr>
    </w:p>
    <w:p>
      <w:pPr>
        <w:ind w:right="1556" w:rightChars="741"/>
        <w:jc w:val="right"/>
        <w:rPr>
          <w:sz w:val="24"/>
        </w:rPr>
      </w:pPr>
      <w:r>
        <w:rPr>
          <w:sz w:val="24"/>
          <w:u w:val="single"/>
        </w:rPr>
        <w:t xml:space="preserve">       </w:t>
      </w:r>
      <w:r>
        <w:rPr>
          <w:rFonts w:hint="eastAsia" w:ascii="仿宋_GB2312" w:hAnsi="仿宋_GB2312" w:eastAsia="仿宋_GB2312" w:cs="仿宋_GB2312"/>
          <w:color w:val="000000"/>
          <w:sz w:val="24"/>
        </w:rPr>
        <w:t>年</w:t>
      </w:r>
      <w:r>
        <w:rPr>
          <w:sz w:val="24"/>
          <w:u w:val="single"/>
        </w:rPr>
        <w:t xml:space="preserve">       </w:t>
      </w:r>
      <w:r>
        <w:rPr>
          <w:rFonts w:hint="eastAsia" w:ascii="仿宋_GB2312" w:hAnsi="仿宋_GB2312" w:eastAsia="仿宋_GB2312" w:cs="仿宋_GB2312"/>
          <w:color w:val="000000"/>
          <w:sz w:val="24"/>
        </w:rPr>
        <w:t>月</w:t>
      </w:r>
      <w:r>
        <w:rPr>
          <w:sz w:val="24"/>
          <w:u w:val="single"/>
        </w:rPr>
        <w:t xml:space="preserve">       </w:t>
      </w:r>
      <w:r>
        <w:rPr>
          <w:rFonts w:hint="eastAsia" w:ascii="仿宋_GB2312" w:hAnsi="仿宋_GB2312" w:eastAsia="仿宋_GB2312" w:cs="仿宋_GB2312"/>
          <w:color w:val="000000"/>
          <w:sz w:val="24"/>
        </w:rPr>
        <w:t>日</w:t>
      </w: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p>
    <w:p>
      <w:pPr>
        <w:rPr>
          <w:rFonts w:hint="eastAsia" w:ascii="仿宋_GB2312" w:hAnsi="宋体" w:eastAsia="仿宋_GB2312" w:cs="Times New Roman"/>
          <w:sz w:val="28"/>
          <w:szCs w:val="28"/>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4</w:t>
      </w:r>
      <w:r>
        <w:rPr>
          <w:rFonts w:hint="eastAsia" w:ascii="仿宋_GB2312" w:hAnsi="宋体" w:eastAsia="仿宋_GB2312" w:cs="Times New Roman"/>
          <w:sz w:val="28"/>
          <w:szCs w:val="28"/>
        </w:rPr>
        <w:t>：</w:t>
      </w:r>
    </w:p>
    <w:p>
      <w:pPr>
        <w:jc w:val="center"/>
        <w:rPr>
          <w:rFonts w:hint="eastAsia"/>
          <w:b/>
          <w:kern w:val="0"/>
          <w:sz w:val="36"/>
          <w:szCs w:val="36"/>
        </w:rPr>
      </w:pPr>
      <w:r>
        <w:rPr>
          <w:rFonts w:hint="eastAsia"/>
          <w:b/>
          <w:kern w:val="0"/>
          <w:sz w:val="36"/>
          <w:szCs w:val="36"/>
        </w:rPr>
        <w:t>法定代表人授权委托书</w:t>
      </w:r>
    </w:p>
    <w:p>
      <w:pPr>
        <w:jc w:val="center"/>
        <w:rPr>
          <w:rFonts w:hint="eastAsia"/>
          <w:color w:val="000000"/>
          <w:szCs w:val="21"/>
        </w:rPr>
      </w:pP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蒙牛高科乳制品(马鞍山)有限公司：</w:t>
      </w:r>
    </w:p>
    <w:p>
      <w:pPr>
        <w:keepNext w:val="0"/>
        <w:keepLines w:val="0"/>
        <w:pageBreakBefore w:val="0"/>
        <w:widowControl w:val="0"/>
        <w:kinsoku/>
        <w:wordWrap/>
        <w:overflowPunct/>
        <w:topLinePunct w:val="0"/>
        <w:autoSpaceDE/>
        <w:autoSpaceDN/>
        <w:bidi w:val="0"/>
        <w:adjustRightInd/>
        <w:snapToGrid/>
        <w:spacing w:line="360" w:lineRule="auto"/>
        <w:ind w:right="594" w:rightChars="283" w:firstLine="480" w:firstLineChars="200"/>
        <w:textAlignment w:val="auto"/>
        <w:rPr>
          <w:rFonts w:hint="eastAsia"/>
          <w:color w:val="000000"/>
          <w:sz w:val="24"/>
        </w:rPr>
      </w:pPr>
      <w:r>
        <w:rPr>
          <w:rFonts w:hint="eastAsia" w:ascii="仿宋_GB2312" w:hAnsi="仿宋_GB2312" w:eastAsia="仿宋_GB2312" w:cs="仿宋_GB2312"/>
          <w:color w:val="000000"/>
          <w:sz w:val="24"/>
          <w:u w:val="single"/>
        </w:rPr>
        <w:t xml:space="preserve">         （竞价方全称）</w:t>
      </w: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rPr>
        <w:t>授权</w:t>
      </w:r>
      <w:r>
        <w:rPr>
          <w:rFonts w:hint="eastAsia" w:ascii="仿宋_GB2312" w:hAnsi="仿宋_GB2312" w:eastAsia="仿宋_GB2312" w:cs="仿宋_GB2312"/>
          <w:color w:val="FF0000"/>
          <w:sz w:val="24"/>
          <w:u w:val="single"/>
        </w:rPr>
        <w:t>（代表姓名）</w:t>
      </w:r>
      <w:r>
        <w:rPr>
          <w:rFonts w:hint="eastAsia" w:ascii="仿宋_GB2312" w:hAnsi="仿宋_GB2312" w:eastAsia="仿宋_GB2312" w:cs="仿宋_GB2312"/>
          <w:color w:val="000000"/>
          <w:sz w:val="24"/>
        </w:rPr>
        <w:t>为全权代表法定代表人，参加贵方组织的</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u w:val="single"/>
        </w:rPr>
        <w:t xml:space="preserve">            </w:t>
      </w:r>
      <w:r>
        <w:rPr>
          <w:rFonts w:hint="eastAsia" w:ascii="仿宋_GB2312" w:hAnsi="仿宋_GB2312" w:eastAsia="仿宋_GB2312" w:cs="仿宋_GB2312"/>
          <w:color w:val="000000"/>
          <w:sz w:val="24"/>
          <w:u w:val="single"/>
          <w:lang w:val="en-US" w:eastAsia="zh-CN"/>
        </w:rPr>
        <w:t xml:space="preserve">    </w:t>
      </w:r>
      <w:r>
        <w:rPr>
          <w:rFonts w:hint="eastAsia" w:ascii="仿宋_GB2312" w:hAnsi="仿宋_GB2312" w:eastAsia="仿宋_GB2312" w:cs="仿宋_GB2312"/>
          <w:color w:val="000000"/>
          <w:sz w:val="24"/>
        </w:rPr>
        <w:t>项目竞争性谈判，全权处理竞争性谈判活动中的一切事宜。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法定代表人授权委托书有效期____年__月__日至____年__月__日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竞价方全称</w:t>
      </w:r>
      <w:r>
        <w:rPr>
          <w:rFonts w:hint="eastAsia" w:ascii="仿宋_GB2312" w:hAnsi="仿宋_GB2312" w:eastAsia="仿宋_GB2312" w:cs="仿宋_GB2312"/>
          <w:color w:val="FF0000"/>
          <w:sz w:val="24"/>
        </w:rPr>
        <w:t>（公章）</w:t>
      </w:r>
      <w:r>
        <w:rPr>
          <w:rFonts w:hint="eastAsia" w:ascii="仿宋_GB2312" w:hAnsi="仿宋_GB2312" w:eastAsia="仿宋_GB2312" w:cs="仿宋_GB2312"/>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w:t>
      </w:r>
      <w:r>
        <w:rPr>
          <w:rFonts w:hint="eastAsia" w:ascii="仿宋_GB2312" w:hAnsi="仿宋_GB2312" w:eastAsia="仿宋_GB2312" w:cs="仿宋_GB2312"/>
          <w:color w:val="FF0000"/>
          <w:sz w:val="24"/>
        </w:rPr>
        <w:t>（签字或印章）</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w:t>
      </w:r>
      <w:r>
        <w:rPr>
          <w:rFonts w:hint="eastAsia" w:ascii="仿宋_GB2312" w:hAnsi="仿宋_GB2312" w:eastAsia="仿宋_GB2312" w:cs="仿宋_GB2312"/>
          <w:color w:val="FF0000"/>
          <w:sz w:val="24"/>
        </w:rPr>
        <w:t>（签字）</w:t>
      </w:r>
      <w:r>
        <w:rPr>
          <w:rFonts w:hint="eastAsia" w:ascii="仿宋_GB2312" w:hAnsi="仿宋_GB2312" w:eastAsia="仿宋_GB2312"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身份证号码：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      务：</w:t>
      </w:r>
    </w:p>
    <w:p>
      <w:pPr>
        <w:spacing w:line="360" w:lineRule="auto"/>
        <w:ind w:left="850" w:leftChars="405" w:firstLine="569"/>
        <w:rPr>
          <w:rFonts w:hint="eastAsia"/>
          <w:color w:val="000000"/>
          <w:sz w:val="24"/>
        </w:rPr>
      </w:pPr>
      <w:r>
        <w:rPr>
          <w:rFonts w:hint="eastAsia" w:ascii="仿宋_GB2312" w:hAnsi="仿宋_GB2312" w:eastAsia="仿宋_GB2312" w:cs="仿宋_GB2312"/>
          <w:color w:val="000000"/>
          <w:sz w:val="24"/>
        </w:rPr>
        <w:t xml:space="preserve">                                      年    月   日</w:t>
      </w:r>
      <w:r>
        <w:rPr>
          <w:color w:val="000000"/>
          <w:sz w:val="24"/>
        </w:rPr>
        <w:t xml:space="preserve">    </w:t>
      </w:r>
    </w:p>
    <w:p>
      <w:pPr>
        <w:ind w:firstLine="851" w:firstLineChars="353"/>
        <w:rPr>
          <w:rFonts w:hint="eastAsia"/>
          <w:b/>
          <w:bCs/>
          <w:color w:val="000000"/>
          <w:sz w:val="24"/>
        </w:rPr>
      </w:pPr>
      <w:r>
        <w:rPr>
          <w:rFonts w:hint="eastAsia" w:ascii="仿宋_GB2312" w:hAnsi="仿宋_GB2312" w:eastAsia="仿宋_GB2312" w:cs="仿宋_GB2312"/>
          <w:b/>
          <w:bCs/>
          <w:color w:val="000000"/>
          <w:sz w:val="24"/>
        </w:rPr>
        <w:t>附：</w:t>
      </w:r>
    </w:p>
    <w:tbl>
      <w:tblPr>
        <w:tblStyle w:val="6"/>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6" w:hRule="atLeast"/>
          <w:jc w:val="center"/>
        </w:trPr>
        <w:tc>
          <w:tcPr>
            <w:tcW w:w="4498"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法定代表人身份证复印件（正反面）</w:t>
            </w:r>
          </w:p>
        </w:tc>
        <w:tc>
          <w:tcPr>
            <w:tcW w:w="4253" w:type="dxa"/>
            <w:noWrap w:val="0"/>
            <w:vAlign w:val="top"/>
          </w:tcPr>
          <w:p>
            <w:pPr>
              <w:ind w:left="128" w:leftChars="61"/>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授权委托人身份证复印件（正反面）</w:t>
            </w:r>
          </w:p>
        </w:tc>
      </w:tr>
    </w:tbl>
    <w:p>
      <w:pPr>
        <w:spacing w:line="360" w:lineRule="auto"/>
        <w:jc w:val="both"/>
        <w:rPr>
          <w:b/>
          <w:sz w:val="32"/>
          <w:szCs w:val="32"/>
        </w:rPr>
      </w:pPr>
      <w:r>
        <w:rPr>
          <w:rFonts w:hint="eastAsia" w:ascii="仿宋_GB2312" w:hAnsi="宋体" w:eastAsia="仿宋_GB2312" w:cs="Times New Roman"/>
          <w:sz w:val="28"/>
          <w:szCs w:val="28"/>
        </w:rPr>
        <w:t>附件</w:t>
      </w:r>
      <w:r>
        <w:rPr>
          <w:rFonts w:hint="eastAsia" w:ascii="仿宋_GB2312" w:hAnsi="宋体" w:eastAsia="仿宋_GB2312" w:cs="Times New Roman"/>
          <w:sz w:val="28"/>
          <w:szCs w:val="28"/>
          <w:lang w:val="en-US" w:eastAsia="zh-CN"/>
        </w:rPr>
        <w:t>5</w:t>
      </w:r>
      <w:r>
        <w:rPr>
          <w:rFonts w:hint="eastAsia" w:ascii="仿宋_GB2312" w:hAnsi="宋体" w:eastAsia="仿宋_GB2312" w:cs="Times New Roman"/>
          <w:sz w:val="28"/>
          <w:szCs w:val="28"/>
        </w:rPr>
        <w:t>：</w:t>
      </w:r>
    </w:p>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ind w:firstLine="560" w:firstLineChars="200"/>
        <w:rPr>
          <w:rFonts w:ascii="仿宋_GB2312" w:hAnsi="宋体" w:eastAsia="仿宋_GB2312"/>
          <w:sz w:val="28"/>
          <w:szCs w:val="28"/>
        </w:rPr>
      </w:pPr>
    </w:p>
    <w:p>
      <w:pPr>
        <w:ind w:firstLine="560" w:firstLineChars="200"/>
        <w:rPr>
          <w:rFonts w:ascii="仿宋_GB2312" w:hAnsi="宋体"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hZmM0OGFkOTkyNDBkM2IwZTMxNzQ5NmRmYTUwYjYifQ=="/>
  </w:docVars>
  <w:rsids>
    <w:rsidRoot w:val="00222DA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433476"/>
    <w:rsid w:val="00434050"/>
    <w:rsid w:val="00465796"/>
    <w:rsid w:val="004D3ABF"/>
    <w:rsid w:val="004E5479"/>
    <w:rsid w:val="00504FC2"/>
    <w:rsid w:val="00525508"/>
    <w:rsid w:val="005258FA"/>
    <w:rsid w:val="00537D61"/>
    <w:rsid w:val="0055156D"/>
    <w:rsid w:val="005829BD"/>
    <w:rsid w:val="00582DCB"/>
    <w:rsid w:val="00590CB8"/>
    <w:rsid w:val="005A01C3"/>
    <w:rsid w:val="005A4439"/>
    <w:rsid w:val="005C06DB"/>
    <w:rsid w:val="0061759D"/>
    <w:rsid w:val="00635211"/>
    <w:rsid w:val="00637FE1"/>
    <w:rsid w:val="006B201A"/>
    <w:rsid w:val="006B493B"/>
    <w:rsid w:val="006E0EB4"/>
    <w:rsid w:val="0071652C"/>
    <w:rsid w:val="0077309A"/>
    <w:rsid w:val="00776C95"/>
    <w:rsid w:val="00795FD5"/>
    <w:rsid w:val="007F46E7"/>
    <w:rsid w:val="007F6E68"/>
    <w:rsid w:val="00825BA2"/>
    <w:rsid w:val="0083035A"/>
    <w:rsid w:val="008429BB"/>
    <w:rsid w:val="008A3D3D"/>
    <w:rsid w:val="008B6AB4"/>
    <w:rsid w:val="008D5360"/>
    <w:rsid w:val="008D5433"/>
    <w:rsid w:val="00964DED"/>
    <w:rsid w:val="0098478F"/>
    <w:rsid w:val="009B29A3"/>
    <w:rsid w:val="00A13E06"/>
    <w:rsid w:val="00AA46FF"/>
    <w:rsid w:val="00AB49E7"/>
    <w:rsid w:val="00AE2811"/>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503C6"/>
    <w:rsid w:val="00C731D6"/>
    <w:rsid w:val="00C74CAA"/>
    <w:rsid w:val="00C7598F"/>
    <w:rsid w:val="00CB03B6"/>
    <w:rsid w:val="00CC23B1"/>
    <w:rsid w:val="00CD2455"/>
    <w:rsid w:val="00CE1B5A"/>
    <w:rsid w:val="00D059C8"/>
    <w:rsid w:val="00D116D0"/>
    <w:rsid w:val="00D2490F"/>
    <w:rsid w:val="00D34260"/>
    <w:rsid w:val="00D3553D"/>
    <w:rsid w:val="00D61436"/>
    <w:rsid w:val="00D830DF"/>
    <w:rsid w:val="00D8544F"/>
    <w:rsid w:val="00DA3F71"/>
    <w:rsid w:val="00DB31B5"/>
    <w:rsid w:val="00DC76BC"/>
    <w:rsid w:val="00DE4BAC"/>
    <w:rsid w:val="00DF06F4"/>
    <w:rsid w:val="00E0201B"/>
    <w:rsid w:val="00E14B98"/>
    <w:rsid w:val="00E8505F"/>
    <w:rsid w:val="00ED18C7"/>
    <w:rsid w:val="00ED7CF2"/>
    <w:rsid w:val="00EF0E25"/>
    <w:rsid w:val="00F24A3E"/>
    <w:rsid w:val="00F428E1"/>
    <w:rsid w:val="00F74DD0"/>
    <w:rsid w:val="00F95612"/>
    <w:rsid w:val="00F97183"/>
    <w:rsid w:val="12530366"/>
    <w:rsid w:val="1BAC6348"/>
    <w:rsid w:val="23D90DDE"/>
    <w:rsid w:val="2A0F3322"/>
    <w:rsid w:val="41B635B0"/>
    <w:rsid w:val="43492473"/>
    <w:rsid w:val="565A7458"/>
    <w:rsid w:val="5809702D"/>
    <w:rsid w:val="5FAD37A1"/>
    <w:rsid w:val="65BA6610"/>
    <w:rsid w:val="6A05798A"/>
    <w:rsid w:val="7C130E53"/>
    <w:rsid w:val="7FCE287B"/>
    <w:rsid w:val="FDDFB8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8">
    <w:name w:val="Hyperlink"/>
    <w:autoRedefine/>
    <w:qFormat/>
    <w:uiPriority w:val="0"/>
    <w:rPr>
      <w:color w:val="0000FF"/>
      <w:u w:val="none"/>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457</Words>
  <Characters>2608</Characters>
  <Lines>21</Lines>
  <Paragraphs>6</Paragraphs>
  <TotalTime>42</TotalTime>
  <ScaleCrop>false</ScaleCrop>
  <LinksUpToDate>false</LinksUpToDate>
  <CharactersWithSpaces>3059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2018-03-21T10:08:00Z</dcterms:created>
  <dc:creator>0002219</dc:creator>
  <cp:lastModifiedBy>WPS_1630549234</cp:lastModifiedBy>
  <dcterms:modified xsi:type="dcterms:W3CDTF">2024-02-04T06:34:55Z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0DA34F5FCFBB4A80A738DA5F13B843C8_12</vt:lpwstr>
  </property>
</Properties>
</file>