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BF4" w:rsidRDefault="00921FC0">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蒙牛乳业低温泰安工厂前处理降温系统采购项目</w:t>
      </w:r>
      <w:proofErr w:type="gramStart"/>
      <w:r>
        <w:rPr>
          <w:rFonts w:ascii="宋体" w:hAnsi="宋体" w:cs="宋体" w:hint="eastAsia"/>
          <w:b/>
          <w:bCs/>
          <w:kern w:val="0"/>
          <w:sz w:val="36"/>
          <w:szCs w:val="36"/>
        </w:rPr>
        <w:t>询</w:t>
      </w:r>
      <w:proofErr w:type="gramEnd"/>
      <w:r>
        <w:rPr>
          <w:rFonts w:ascii="宋体" w:hAnsi="宋体" w:cs="宋体" w:hint="eastAsia"/>
          <w:b/>
          <w:bCs/>
          <w:kern w:val="0"/>
          <w:sz w:val="36"/>
          <w:szCs w:val="36"/>
        </w:rPr>
        <w:t>比价信息二次公告</w:t>
      </w:r>
    </w:p>
    <w:p w:rsidR="004C3BF4" w:rsidRDefault="004C3BF4">
      <w:pPr>
        <w:ind w:firstLineChars="200" w:firstLine="560"/>
        <w:rPr>
          <w:rFonts w:ascii="仿宋_GB2312" w:eastAsia="仿宋_GB2312" w:hAnsi="宋体"/>
          <w:sz w:val="28"/>
          <w:szCs w:val="28"/>
        </w:rPr>
      </w:pP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内蒙古蒙牛乳业（集团）股份有限公司低温事业部泰安工厂就蒙牛乳业低温泰安工厂前处理降温系统采购项目进行</w:t>
      </w:r>
      <w:proofErr w:type="gramStart"/>
      <w:r>
        <w:rPr>
          <w:rFonts w:ascii="仿宋_GB2312" w:eastAsia="仿宋_GB2312" w:hAnsi="宋体" w:hint="eastAsia"/>
          <w:sz w:val="28"/>
          <w:szCs w:val="28"/>
        </w:rPr>
        <w:t>询</w:t>
      </w:r>
      <w:proofErr w:type="gramEnd"/>
      <w:r>
        <w:rPr>
          <w:rFonts w:ascii="仿宋_GB2312" w:eastAsia="仿宋_GB2312" w:hAnsi="宋体" w:hint="eastAsia"/>
          <w:sz w:val="28"/>
          <w:szCs w:val="28"/>
        </w:rPr>
        <w:t>比价, 欢迎符合资格条件的供应商参加。</w:t>
      </w:r>
    </w:p>
    <w:p w:rsidR="00921FC0" w:rsidRDefault="00921FC0">
      <w:pPr>
        <w:ind w:leftChars="200" w:left="420"/>
        <w:rPr>
          <w:rFonts w:ascii="仿宋_GB2312" w:eastAsia="仿宋_GB2312" w:hAnsi="宋体"/>
          <w:sz w:val="28"/>
          <w:szCs w:val="28"/>
        </w:rPr>
      </w:pPr>
      <w:r>
        <w:rPr>
          <w:rFonts w:ascii="仿宋_GB2312" w:eastAsia="仿宋_GB2312" w:hAnsi="宋体" w:hint="eastAsia"/>
          <w:b/>
          <w:sz w:val="28"/>
          <w:szCs w:val="28"/>
        </w:rPr>
        <w:t>一、项目编号：</w:t>
      </w:r>
      <w:r>
        <w:rPr>
          <w:rFonts w:ascii="仿宋_GB2312" w:eastAsia="仿宋_GB2312" w:hAnsi="宋体"/>
          <w:sz w:val="28"/>
          <w:szCs w:val="28"/>
        </w:rPr>
        <w:t>MNCGJH-20240202-0003</w:t>
      </w:r>
    </w:p>
    <w:p w:rsidR="004C3BF4" w:rsidRDefault="00921FC0">
      <w:pPr>
        <w:ind w:leftChars="200" w:left="420"/>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：蒙牛乳业低温泰安工厂前处理降温系统采购项目</w:t>
      </w:r>
    </w:p>
    <w:p w:rsidR="004C3BF4" w:rsidRDefault="00921FC0">
      <w:pPr>
        <w:ind w:leftChars="200" w:left="420"/>
        <w:rPr>
          <w:rFonts w:ascii="仿宋_GB2312" w:eastAsia="仿宋_GB2312" w:hAnsi="宋体"/>
          <w:b/>
          <w:sz w:val="28"/>
          <w:szCs w:val="28"/>
        </w:rPr>
      </w:pPr>
      <w:r>
        <w:rPr>
          <w:rFonts w:ascii="仿宋_GB2312" w:eastAsia="仿宋_GB2312" w:hAnsi="宋体" w:hint="eastAsia"/>
          <w:b/>
          <w:sz w:val="28"/>
          <w:szCs w:val="28"/>
        </w:rPr>
        <w:t>三、项目概况：</w:t>
      </w:r>
    </w:p>
    <w:p w:rsidR="004C3BF4" w:rsidRDefault="00921FC0">
      <w:pPr>
        <w:ind w:firstLineChars="200" w:firstLine="560"/>
        <w:rPr>
          <w:rFonts w:ascii="仿宋_GB2312" w:eastAsia="仿宋_GB2312" w:hAnsi="宋体" w:cs="Arial"/>
          <w:sz w:val="30"/>
          <w:szCs w:val="30"/>
        </w:rPr>
      </w:pPr>
      <w:r>
        <w:rPr>
          <w:rFonts w:ascii="仿宋_GB2312" w:eastAsia="仿宋_GB2312" w:hAnsi="宋体" w:hint="eastAsia"/>
          <w:sz w:val="28"/>
          <w:szCs w:val="28"/>
        </w:rPr>
        <w:t>现低温泰安工厂只有车间</w:t>
      </w:r>
      <w:proofErr w:type="gramStart"/>
      <w:r>
        <w:rPr>
          <w:rFonts w:ascii="仿宋_GB2312" w:eastAsia="仿宋_GB2312" w:hAnsi="宋体" w:hint="eastAsia"/>
          <w:sz w:val="28"/>
          <w:szCs w:val="28"/>
        </w:rPr>
        <w:t>预巴杀与收奶</w:t>
      </w:r>
      <w:proofErr w:type="gramEnd"/>
      <w:r>
        <w:rPr>
          <w:rFonts w:ascii="仿宋_GB2312" w:eastAsia="仿宋_GB2312" w:hAnsi="宋体" w:hint="eastAsia"/>
          <w:sz w:val="28"/>
          <w:szCs w:val="28"/>
        </w:rPr>
        <w:t>工序使用2度冰水，其他设备只需维持6度冰水即可满足生产，2024年</w:t>
      </w:r>
      <w:proofErr w:type="gramStart"/>
      <w:r>
        <w:rPr>
          <w:rFonts w:ascii="仿宋_GB2312" w:eastAsia="仿宋_GB2312" w:hAnsi="宋体" w:hint="eastAsia"/>
          <w:sz w:val="28"/>
          <w:szCs w:val="28"/>
        </w:rPr>
        <w:t>因原奶使用量</w:t>
      </w:r>
      <w:proofErr w:type="gramEnd"/>
      <w:r>
        <w:rPr>
          <w:rFonts w:ascii="仿宋_GB2312" w:eastAsia="仿宋_GB2312" w:hAnsi="宋体" w:hint="eastAsia"/>
          <w:sz w:val="28"/>
          <w:szCs w:val="28"/>
        </w:rPr>
        <w:t>增加，每天使用2度冰水时间延长，能耗增加。现申请前处理降温系统采购，利用1台保温</w:t>
      </w:r>
      <w:proofErr w:type="gramStart"/>
      <w:r>
        <w:rPr>
          <w:rFonts w:ascii="仿宋_GB2312" w:eastAsia="仿宋_GB2312" w:hAnsi="宋体" w:hint="eastAsia"/>
          <w:sz w:val="28"/>
          <w:szCs w:val="28"/>
        </w:rPr>
        <w:t>罐作为</w:t>
      </w:r>
      <w:proofErr w:type="gramEnd"/>
      <w:r>
        <w:rPr>
          <w:rFonts w:ascii="仿宋_GB2312" w:eastAsia="仿宋_GB2312" w:hAnsi="宋体" w:hint="eastAsia"/>
          <w:sz w:val="28"/>
          <w:szCs w:val="28"/>
        </w:rPr>
        <w:t>冰水储水循环罐，并对冰水管路进行改造，将6度冰水引入保温罐内暂存，利用小型压缩机减少制冷机组的使用。</w:t>
      </w:r>
      <w:r>
        <w:rPr>
          <w:rFonts w:ascii="仿宋_GB2312" w:eastAsia="仿宋_GB2312" w:hAnsi="宋体"/>
          <w:sz w:val="28"/>
          <w:szCs w:val="28"/>
        </w:rPr>
        <w:t xml:space="preserve"> </w:t>
      </w:r>
      <w:r>
        <w:rPr>
          <w:rFonts w:ascii="仿宋_GB2312" w:eastAsia="仿宋_GB2312" w:hAnsi="宋体" w:cs="Arial"/>
          <w:sz w:val="30"/>
          <w:szCs w:val="30"/>
        </w:rPr>
        <w:t xml:space="preserve">   </w:t>
      </w:r>
    </w:p>
    <w:p w:rsidR="004C3BF4" w:rsidRDefault="00921FC0">
      <w:pPr>
        <w:ind w:firstLineChars="200" w:firstLine="562"/>
        <w:rPr>
          <w:rFonts w:ascii="仿宋_GB2312" w:eastAsia="仿宋_GB2312" w:hAnsi="宋体"/>
          <w:b/>
          <w:sz w:val="28"/>
          <w:szCs w:val="28"/>
        </w:rPr>
      </w:pPr>
      <w:r>
        <w:rPr>
          <w:rFonts w:ascii="仿宋_GB2312" w:eastAsia="仿宋_GB2312" w:hAnsi="宋体" w:hint="eastAsia"/>
          <w:b/>
          <w:sz w:val="28"/>
          <w:szCs w:val="28"/>
        </w:rPr>
        <w:t xml:space="preserve">四、资格要求： </w:t>
      </w:r>
      <w:r>
        <w:rPr>
          <w:rFonts w:ascii="仿宋_GB2312" w:eastAsia="仿宋_GB2312" w:hAnsi="宋体"/>
          <w:b/>
          <w:sz w:val="28"/>
          <w:szCs w:val="28"/>
        </w:rPr>
        <w:t xml:space="preserve"> </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1、</w:t>
      </w:r>
      <w:proofErr w:type="gramStart"/>
      <w:r>
        <w:rPr>
          <w:rFonts w:ascii="仿宋_GB2312" w:eastAsia="仿宋_GB2312" w:hAnsi="宋体" w:hint="eastAsia"/>
          <w:sz w:val="28"/>
          <w:szCs w:val="28"/>
        </w:rPr>
        <w:t>竞谈方须</w:t>
      </w:r>
      <w:proofErr w:type="gramEnd"/>
      <w:r>
        <w:rPr>
          <w:rFonts w:ascii="仿宋_GB2312" w:eastAsia="仿宋_GB2312" w:hAnsi="宋体" w:hint="eastAsia"/>
          <w:sz w:val="28"/>
          <w:szCs w:val="28"/>
        </w:rPr>
        <w:t>在中华人民共和国境内注册并具有独立法人资格，具有</w:t>
      </w:r>
      <w:bookmarkStart w:id="0" w:name="_Hlk60831646"/>
      <w:r>
        <w:rPr>
          <w:rFonts w:ascii="仿宋_GB2312" w:eastAsia="仿宋_GB2312" w:hAnsi="宋体" w:hint="eastAsia"/>
          <w:sz w:val="28"/>
          <w:szCs w:val="28"/>
        </w:rPr>
        <w:t>有效的营业执照</w:t>
      </w:r>
      <w:bookmarkEnd w:id="0"/>
      <w:r>
        <w:rPr>
          <w:rFonts w:ascii="仿宋_GB2312" w:eastAsia="仿宋_GB2312" w:hAnsi="宋体" w:hint="eastAsia"/>
          <w:sz w:val="28"/>
          <w:szCs w:val="28"/>
        </w:rPr>
        <w:t>，营业范围包含机械设备类研发、销售或安装。</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2、竞价人未被列入国家企业信用信息公示系统（</w:t>
      </w:r>
      <w:hyperlink r:id="rId4" w:tgtFrame="_blank" w:history="1">
        <w:r>
          <w:rPr>
            <w:rFonts w:ascii="仿宋_GB2312" w:eastAsia="仿宋_GB2312" w:hAnsi="宋体" w:hint="eastAsia"/>
            <w:sz w:val="28"/>
            <w:szCs w:val="28"/>
          </w:rPr>
          <w:t>http://www.gsxt.gov.cn/index.html）严重违法失信企业名单</w:t>
        </w:r>
      </w:hyperlink>
      <w:r>
        <w:rPr>
          <w:rFonts w:ascii="仿宋_GB2312" w:eastAsia="仿宋_GB2312" w:hAnsi="宋体" w:hint="eastAsia"/>
          <w:sz w:val="28"/>
          <w:szCs w:val="28"/>
        </w:rPr>
        <w:t>。</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w:t>
      </w:r>
      <w:r>
        <w:rPr>
          <w:rFonts w:ascii="仿宋_GB2312" w:eastAsia="仿宋_GB2312" w:hAnsi="宋体" w:hint="eastAsia"/>
          <w:sz w:val="28"/>
          <w:szCs w:val="28"/>
        </w:rPr>
        <w:lastRenderedPageBreak/>
        <w:t>先报名的竞价方参与竞争；</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4、本次</w:t>
      </w:r>
      <w:proofErr w:type="gramStart"/>
      <w:r>
        <w:rPr>
          <w:rFonts w:ascii="仿宋_GB2312" w:eastAsia="仿宋_GB2312" w:hAnsi="宋体" w:hint="eastAsia"/>
          <w:sz w:val="28"/>
          <w:szCs w:val="28"/>
        </w:rPr>
        <w:t>询</w:t>
      </w:r>
      <w:proofErr w:type="gramEnd"/>
      <w:r>
        <w:rPr>
          <w:rFonts w:ascii="仿宋_GB2312" w:eastAsia="仿宋_GB2312" w:hAnsi="宋体" w:hint="eastAsia"/>
          <w:sz w:val="28"/>
          <w:szCs w:val="28"/>
        </w:rPr>
        <w:t>比价不接受多家单位联合报价，不允许分包或转包。</w:t>
      </w:r>
    </w:p>
    <w:p w:rsidR="004C3BF4" w:rsidRDefault="00921FC0">
      <w:pPr>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不接受中粮及蒙牛供应商黑名单（以蒙牛集团采购执行管理部下发的黑名单为准）的企业参与竞争；</w:t>
      </w:r>
    </w:p>
    <w:p w:rsidR="004C3BF4" w:rsidRDefault="00921FC0">
      <w:pPr>
        <w:spacing w:line="500" w:lineRule="exact"/>
        <w:ind w:firstLineChars="200" w:firstLine="562"/>
        <w:jc w:val="left"/>
        <w:rPr>
          <w:rFonts w:ascii="仿宋_GB2312" w:eastAsia="仿宋_GB2312" w:hAnsi="宋体"/>
          <w:b/>
          <w:i/>
          <w:color w:val="FF0000"/>
          <w:sz w:val="28"/>
          <w:szCs w:val="28"/>
        </w:rPr>
      </w:pPr>
      <w:r>
        <w:rPr>
          <w:rFonts w:ascii="仿宋_GB2312" w:eastAsia="仿宋_GB2312" w:hAnsi="宋体" w:hint="eastAsia"/>
          <w:b/>
          <w:color w:val="000000"/>
          <w:sz w:val="28"/>
          <w:szCs w:val="28"/>
        </w:rPr>
        <w:t>五、报名须知</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潜在竞谈人依据资格要求自主评估，符合条件的进行网上报名及资格验证，蒙牛集团电子采购招标平台网址：</w:t>
      </w:r>
    </w:p>
    <w:p w:rsidR="004C3BF4" w:rsidRDefault="00B85D03">
      <w:pPr>
        <w:ind w:firstLineChars="200" w:firstLine="560"/>
        <w:rPr>
          <w:rFonts w:ascii="仿宋_GB2312" w:eastAsia="仿宋_GB2312" w:hAnsi="宋体"/>
          <w:sz w:val="28"/>
          <w:szCs w:val="28"/>
        </w:rPr>
      </w:pPr>
      <w:hyperlink r:id="rId5" w:anchor="/home" w:tgtFrame="_blank" w:history="1">
        <w:r w:rsidR="00921FC0">
          <w:rPr>
            <w:rFonts w:ascii="仿宋_GB2312" w:eastAsia="仿宋_GB2312" w:hAnsi="宋体" w:hint="eastAsia"/>
            <w:sz w:val="28"/>
            <w:szCs w:val="28"/>
          </w:rPr>
          <w:t>https://zbcg.mengniu.cn/#/home</w:t>
        </w:r>
      </w:hyperlink>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请先阅读服务手册，平台服务支持电话为010-21362559。</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或：登录蒙牛供应商关系管理平台报名</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潜在竞谈人依据资格要求自主评估，符合条件的进行网上报名及资格验证，蒙牛集团供应链关系管理平台网址：</w:t>
      </w:r>
      <w:hyperlink r:id="rId6" w:history="1">
        <w:r>
          <w:rPr>
            <w:rFonts w:ascii="仿宋_GB2312" w:eastAsia="仿宋_GB2312" w:hAnsi="宋体" w:hint="eastAsia"/>
            <w:sz w:val="28"/>
            <w:szCs w:val="28"/>
          </w:rPr>
          <w:t>https://srm.mengniu.cn/sap/bc/webdynpro/sap/zregistration</w:t>
        </w:r>
      </w:hyperlink>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请先阅读服务手册，平台服务支持电话为4008108111.（</w:t>
      </w:r>
      <w:proofErr w:type="gramStart"/>
      <w:r>
        <w:rPr>
          <w:rFonts w:ascii="仿宋_GB2312" w:eastAsia="仿宋_GB2312" w:hAnsi="宋体" w:hint="eastAsia"/>
          <w:sz w:val="28"/>
          <w:szCs w:val="28"/>
        </w:rPr>
        <w:t>竞谈方报名</w:t>
      </w:r>
      <w:proofErr w:type="gramEnd"/>
      <w:r>
        <w:rPr>
          <w:rFonts w:ascii="仿宋_GB2312" w:eastAsia="仿宋_GB2312" w:hAnsi="宋体" w:hint="eastAsia"/>
          <w:sz w:val="28"/>
          <w:szCs w:val="28"/>
        </w:rPr>
        <w:t>时须将报名资料盖章扫描上传到平台中）。</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报名资格文件的组成及顺序按照如下要求提供：</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1、有效的营业执照（副本）、组织机构代码证（副本）、税务登记证（副本）（注:以上三项或三证合一营业执照副本），有效的开户行许可证/基本存款账户信息；</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2、能开具1</w:t>
      </w:r>
      <w:r>
        <w:rPr>
          <w:rFonts w:ascii="仿宋_GB2312" w:eastAsia="仿宋_GB2312" w:hAnsi="宋体"/>
          <w:sz w:val="28"/>
          <w:szCs w:val="28"/>
        </w:rPr>
        <w:t>3%</w:t>
      </w:r>
      <w:r>
        <w:rPr>
          <w:rFonts w:ascii="仿宋_GB2312" w:eastAsia="仿宋_GB2312" w:hAnsi="宋体" w:hint="eastAsia"/>
          <w:sz w:val="28"/>
          <w:szCs w:val="28"/>
        </w:rPr>
        <w:t xml:space="preserve">增值税专用发票的资格； </w:t>
      </w:r>
    </w:p>
    <w:p w:rsidR="004C3BF4" w:rsidRDefault="00921FC0">
      <w:pPr>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、法定代表人证明书或授权委托书原件；</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备注：如果法定代表人报名，请附法定代表人身份证明书（或证</w:t>
      </w:r>
      <w:r>
        <w:rPr>
          <w:rFonts w:ascii="仿宋_GB2312" w:eastAsia="仿宋_GB2312" w:hAnsi="宋体" w:hint="eastAsia"/>
          <w:sz w:val="28"/>
          <w:szCs w:val="28"/>
        </w:rPr>
        <w:lastRenderedPageBreak/>
        <w:t>明）及身份证原件，如果被授权委托人报名，请附授权委托书原件及身份证原件</w:t>
      </w:r>
      <w:r>
        <w:rPr>
          <w:rFonts w:ascii="仿宋_GB2312" w:eastAsia="仿宋_GB2312" w:hAnsi="宋体"/>
          <w:sz w:val="28"/>
          <w:szCs w:val="28"/>
        </w:rPr>
        <w:t>，</w:t>
      </w:r>
      <w:r>
        <w:rPr>
          <w:rFonts w:ascii="仿宋_GB2312" w:eastAsia="仿宋_GB2312" w:hAnsi="宋体" w:hint="eastAsia"/>
          <w:sz w:val="28"/>
          <w:szCs w:val="28"/>
        </w:rPr>
        <w:t>另外，需提供被授权委托人在本单位近一年任意三个月社保缴纳的证明文件；</w:t>
      </w:r>
    </w:p>
    <w:p w:rsidR="004C3BF4" w:rsidRDefault="00921FC0">
      <w:pPr>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、企业最近1年任意3个月的依法纳税、社保缴纳证明材料；</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5、近三年（202</w:t>
      </w:r>
      <w:r>
        <w:rPr>
          <w:rFonts w:ascii="仿宋_GB2312" w:eastAsia="仿宋_GB2312" w:hAnsi="宋体"/>
          <w:sz w:val="28"/>
          <w:szCs w:val="28"/>
        </w:rPr>
        <w:t>1</w:t>
      </w:r>
      <w:r>
        <w:rPr>
          <w:rFonts w:ascii="仿宋_GB2312" w:eastAsia="仿宋_GB2312" w:hAnsi="宋体" w:hint="eastAsia"/>
          <w:sz w:val="28"/>
          <w:szCs w:val="28"/>
        </w:rPr>
        <w:t>年-至今）一个以上类似项目业绩的证明材料（以合同以及订单或验收报告为准）；</w:t>
      </w:r>
    </w:p>
    <w:p w:rsidR="004C3BF4" w:rsidRDefault="00921FC0">
      <w:pPr>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、保密承诺书（附件</w:t>
      </w:r>
      <w:r>
        <w:rPr>
          <w:rFonts w:ascii="仿宋_GB2312" w:eastAsia="仿宋_GB2312" w:hAnsi="宋体"/>
          <w:sz w:val="28"/>
          <w:szCs w:val="28"/>
        </w:rPr>
        <w:t>3</w:t>
      </w:r>
      <w:r>
        <w:rPr>
          <w:rFonts w:ascii="仿宋_GB2312" w:eastAsia="仿宋_GB2312" w:hAnsi="宋体" w:hint="eastAsia"/>
          <w:sz w:val="28"/>
          <w:szCs w:val="28"/>
        </w:rPr>
        <w:t>）；</w:t>
      </w:r>
      <w:r>
        <w:rPr>
          <w:rFonts w:ascii="仿宋_GB2312" w:eastAsia="仿宋_GB2312" w:hAnsi="宋体"/>
          <w:sz w:val="28"/>
          <w:szCs w:val="28"/>
        </w:rPr>
        <w:t xml:space="preserve"> </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以上各类证书、证明材料应为原件的扫描件加盖公章，并按以上“组成及顺序”，于资格预审截止时间之前在蒙牛集团电子采购招标平台网址（</w:t>
      </w:r>
      <w:hyperlink r:id="rId7" w:anchor="/home" w:tgtFrame="_blank" w:history="1">
        <w:r>
          <w:rPr>
            <w:rFonts w:ascii="仿宋_GB2312" w:eastAsia="仿宋_GB2312" w:hAnsi="宋体" w:hint="eastAsia"/>
            <w:sz w:val="28"/>
            <w:szCs w:val="28"/>
          </w:rPr>
          <w:t>https://zbcg.mengniu.cn/#/home</w:t>
        </w:r>
      </w:hyperlink>
      <w:r>
        <w:rPr>
          <w:rFonts w:ascii="仿宋_GB2312" w:eastAsia="仿宋_GB2312" w:hAnsi="宋体" w:hint="eastAsia"/>
          <w:sz w:val="28"/>
          <w:szCs w:val="28"/>
        </w:rPr>
        <w:t>）进行提交（过期发送不予受理）。</w:t>
      </w:r>
    </w:p>
    <w:p w:rsidR="004C3BF4" w:rsidRDefault="00921FC0">
      <w:pPr>
        <w:ind w:firstLineChars="200" w:firstLine="560"/>
        <w:rPr>
          <w:rFonts w:ascii="仿宋_GB2312" w:eastAsia="仿宋_GB2312" w:hAnsi="宋体"/>
          <w:sz w:val="28"/>
          <w:szCs w:val="28"/>
        </w:rPr>
      </w:pPr>
      <w:r>
        <w:rPr>
          <w:rFonts w:ascii="仿宋_GB2312" w:eastAsia="仿宋_GB2312" w:hAnsi="宋体" w:hint="eastAsia"/>
          <w:sz w:val="28"/>
          <w:szCs w:val="28"/>
        </w:rPr>
        <w:t>资料提供不全或者未按时间要求提报的将被拒绝接收，所提供的资质业绩文件中如有虚假情况，一经发现将被取消投标资格。</w:t>
      </w:r>
    </w:p>
    <w:p w:rsidR="004C3BF4" w:rsidRDefault="00921FC0">
      <w:pPr>
        <w:ind w:firstLineChars="200" w:firstLine="562"/>
        <w:rPr>
          <w:rFonts w:ascii="仿宋_GB2312" w:eastAsia="仿宋_GB2312" w:hAnsi="宋体"/>
          <w:color w:val="000000"/>
          <w:sz w:val="28"/>
          <w:szCs w:val="28"/>
        </w:rPr>
      </w:pPr>
      <w:r>
        <w:rPr>
          <w:rFonts w:ascii="仿宋_GB2312" w:eastAsia="仿宋_GB2312" w:hAnsi="宋体" w:hint="eastAsia"/>
          <w:b/>
          <w:sz w:val="28"/>
          <w:szCs w:val="28"/>
        </w:rPr>
        <w:t>六、项目时间安排及要求：</w:t>
      </w:r>
    </w:p>
    <w:p w:rsidR="004C3BF4" w:rsidRDefault="00921FC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1、报名时间：</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Pr>
          <w:rFonts w:ascii="仿宋_GB2312" w:eastAsia="仿宋_GB2312" w:hAnsi="宋体"/>
          <w:color w:val="000000"/>
          <w:sz w:val="28"/>
          <w:szCs w:val="28"/>
        </w:rPr>
        <w:t>2</w:t>
      </w:r>
      <w:r>
        <w:rPr>
          <w:rFonts w:ascii="仿宋_GB2312" w:eastAsia="仿宋_GB2312" w:hAnsi="宋体" w:hint="eastAsia"/>
          <w:color w:val="000000"/>
          <w:sz w:val="28"/>
          <w:szCs w:val="28"/>
        </w:rPr>
        <w:t>月</w:t>
      </w:r>
      <w:r w:rsidR="00B85D03">
        <w:rPr>
          <w:rFonts w:ascii="仿宋_GB2312" w:eastAsia="仿宋_GB2312" w:hAnsi="宋体"/>
          <w:color w:val="000000"/>
          <w:sz w:val="28"/>
          <w:szCs w:val="28"/>
        </w:rPr>
        <w:t>28</w:t>
      </w:r>
      <w:r>
        <w:rPr>
          <w:rFonts w:ascii="仿宋_GB2312" w:eastAsia="仿宋_GB2312" w:hAnsi="宋体" w:hint="eastAsia"/>
          <w:color w:val="000000"/>
          <w:sz w:val="28"/>
          <w:szCs w:val="28"/>
        </w:rPr>
        <w:t>日</w:t>
      </w:r>
      <w:r>
        <w:rPr>
          <w:rFonts w:ascii="仿宋_GB2312" w:eastAsia="仿宋_GB2312" w:hAnsi="宋体"/>
          <w:color w:val="000000"/>
          <w:sz w:val="28"/>
          <w:szCs w:val="28"/>
        </w:rPr>
        <w:t>9</w:t>
      </w:r>
      <w:r>
        <w:rPr>
          <w:rFonts w:ascii="仿宋_GB2312" w:eastAsia="仿宋_GB2312" w:hAnsi="宋体" w:hint="eastAsia"/>
          <w:color w:val="000000"/>
          <w:sz w:val="28"/>
          <w:szCs w:val="28"/>
        </w:rPr>
        <w:t>时至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B85D03">
        <w:rPr>
          <w:rFonts w:ascii="仿宋_GB2312" w:eastAsia="仿宋_GB2312" w:hAnsi="宋体"/>
          <w:color w:val="000000"/>
          <w:sz w:val="28"/>
          <w:szCs w:val="28"/>
        </w:rPr>
        <w:t>3</w:t>
      </w:r>
      <w:r>
        <w:rPr>
          <w:rFonts w:ascii="仿宋_GB2312" w:eastAsia="仿宋_GB2312" w:hAnsi="宋体" w:hint="eastAsia"/>
          <w:color w:val="000000"/>
          <w:sz w:val="28"/>
          <w:szCs w:val="28"/>
        </w:rPr>
        <w:t>月</w:t>
      </w:r>
      <w:r w:rsidR="00B85D03">
        <w:rPr>
          <w:rFonts w:ascii="仿宋_GB2312" w:eastAsia="仿宋_GB2312" w:hAnsi="宋体"/>
          <w:color w:val="000000"/>
          <w:sz w:val="28"/>
          <w:szCs w:val="28"/>
        </w:rPr>
        <w:t>6</w:t>
      </w:r>
      <w:r>
        <w:rPr>
          <w:rFonts w:ascii="仿宋_GB2312" w:eastAsia="仿宋_GB2312" w:hAnsi="宋体" w:hint="eastAsia"/>
          <w:color w:val="000000"/>
          <w:sz w:val="28"/>
          <w:szCs w:val="28"/>
        </w:rPr>
        <w:t>日</w:t>
      </w:r>
      <w:r>
        <w:rPr>
          <w:rFonts w:ascii="仿宋_GB2312" w:eastAsia="仿宋_GB2312" w:hAnsi="宋体"/>
          <w:color w:val="000000"/>
          <w:sz w:val="28"/>
          <w:szCs w:val="28"/>
        </w:rPr>
        <w:t>17</w:t>
      </w:r>
      <w:r>
        <w:rPr>
          <w:rFonts w:ascii="仿宋_GB2312" w:eastAsia="仿宋_GB2312" w:hAnsi="宋体" w:hint="eastAsia"/>
          <w:color w:val="000000"/>
          <w:sz w:val="28"/>
          <w:szCs w:val="28"/>
        </w:rPr>
        <w:t>时止；</w:t>
      </w:r>
    </w:p>
    <w:p w:rsidR="004C3BF4" w:rsidRDefault="00921FC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2、资格预审时间：</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B85D03">
        <w:rPr>
          <w:rFonts w:ascii="仿宋_GB2312" w:eastAsia="仿宋_GB2312" w:hAnsi="宋体"/>
          <w:color w:val="000000"/>
          <w:sz w:val="28"/>
          <w:szCs w:val="28"/>
        </w:rPr>
        <w:t>3</w:t>
      </w:r>
      <w:r>
        <w:rPr>
          <w:rFonts w:ascii="仿宋_GB2312" w:eastAsia="仿宋_GB2312" w:hAnsi="宋体" w:hint="eastAsia"/>
          <w:color w:val="000000"/>
          <w:sz w:val="28"/>
          <w:szCs w:val="28"/>
        </w:rPr>
        <w:t>月</w:t>
      </w:r>
      <w:r w:rsidR="00B85D03">
        <w:rPr>
          <w:rFonts w:ascii="仿宋_GB2312" w:eastAsia="仿宋_GB2312" w:hAnsi="宋体" w:hint="eastAsia"/>
          <w:color w:val="000000"/>
          <w:sz w:val="28"/>
          <w:szCs w:val="28"/>
        </w:rPr>
        <w:t>6</w:t>
      </w:r>
      <w:r>
        <w:rPr>
          <w:rFonts w:ascii="仿宋_GB2312" w:eastAsia="仿宋_GB2312" w:hAnsi="宋体" w:hint="eastAsia"/>
          <w:color w:val="000000"/>
          <w:sz w:val="28"/>
          <w:szCs w:val="28"/>
        </w:rPr>
        <w:t>日至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B85D03">
        <w:rPr>
          <w:rFonts w:ascii="仿宋_GB2312" w:eastAsia="仿宋_GB2312" w:hAnsi="宋体"/>
          <w:color w:val="000000"/>
          <w:sz w:val="28"/>
          <w:szCs w:val="28"/>
        </w:rPr>
        <w:t>3</w:t>
      </w:r>
      <w:r>
        <w:rPr>
          <w:rFonts w:ascii="仿宋_GB2312" w:eastAsia="仿宋_GB2312" w:hAnsi="宋体" w:hint="eastAsia"/>
          <w:color w:val="000000"/>
          <w:sz w:val="28"/>
          <w:szCs w:val="28"/>
        </w:rPr>
        <w:t>月</w:t>
      </w:r>
      <w:r w:rsidR="00B85D03">
        <w:rPr>
          <w:rFonts w:ascii="仿宋_GB2312" w:eastAsia="仿宋_GB2312" w:hAnsi="宋体"/>
          <w:color w:val="000000"/>
          <w:sz w:val="28"/>
          <w:szCs w:val="28"/>
        </w:rPr>
        <w:t>7</w:t>
      </w:r>
      <w:r>
        <w:rPr>
          <w:rFonts w:ascii="仿宋_GB2312" w:eastAsia="仿宋_GB2312" w:hAnsi="宋体" w:hint="eastAsia"/>
          <w:color w:val="000000"/>
          <w:sz w:val="28"/>
          <w:szCs w:val="28"/>
        </w:rPr>
        <w:t>日；</w:t>
      </w:r>
    </w:p>
    <w:p w:rsidR="004C3BF4" w:rsidRDefault="00921FC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3、询价单发放时间：资格预审合格后于</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B85D03">
        <w:rPr>
          <w:rFonts w:ascii="仿宋_GB2312" w:eastAsia="仿宋_GB2312" w:hAnsi="宋体"/>
          <w:color w:val="000000"/>
          <w:sz w:val="28"/>
          <w:szCs w:val="28"/>
        </w:rPr>
        <w:t>3</w:t>
      </w:r>
      <w:r>
        <w:rPr>
          <w:rFonts w:ascii="仿宋_GB2312" w:eastAsia="仿宋_GB2312" w:hAnsi="宋体" w:hint="eastAsia"/>
          <w:color w:val="000000"/>
          <w:sz w:val="28"/>
          <w:szCs w:val="28"/>
        </w:rPr>
        <w:t>月</w:t>
      </w:r>
      <w:r w:rsidR="00B85D03">
        <w:rPr>
          <w:rFonts w:ascii="仿宋_GB2312" w:eastAsia="仿宋_GB2312" w:hAnsi="宋体"/>
          <w:color w:val="000000"/>
          <w:sz w:val="28"/>
          <w:szCs w:val="28"/>
        </w:rPr>
        <w:t>7</w:t>
      </w:r>
      <w:r>
        <w:rPr>
          <w:rFonts w:ascii="仿宋_GB2312" w:eastAsia="仿宋_GB2312" w:hAnsi="宋体" w:hint="eastAsia"/>
          <w:color w:val="000000"/>
          <w:sz w:val="28"/>
          <w:szCs w:val="28"/>
        </w:rPr>
        <w:t>日至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B85D03">
        <w:rPr>
          <w:rFonts w:ascii="仿宋_GB2312" w:eastAsia="仿宋_GB2312" w:hAnsi="宋体"/>
          <w:color w:val="000000"/>
          <w:sz w:val="28"/>
          <w:szCs w:val="28"/>
        </w:rPr>
        <w:t>3</w:t>
      </w:r>
      <w:r>
        <w:rPr>
          <w:rFonts w:ascii="仿宋_GB2312" w:eastAsia="仿宋_GB2312" w:hAnsi="宋体" w:hint="eastAsia"/>
          <w:color w:val="000000"/>
          <w:sz w:val="28"/>
          <w:szCs w:val="28"/>
        </w:rPr>
        <w:t>月</w:t>
      </w:r>
      <w:r w:rsidR="00B85D03">
        <w:rPr>
          <w:rFonts w:ascii="仿宋_GB2312" w:eastAsia="仿宋_GB2312" w:hAnsi="宋体"/>
          <w:color w:val="000000"/>
          <w:sz w:val="28"/>
          <w:szCs w:val="28"/>
        </w:rPr>
        <w:t>8</w:t>
      </w:r>
      <w:r>
        <w:rPr>
          <w:rFonts w:ascii="仿宋_GB2312" w:eastAsia="仿宋_GB2312" w:hAnsi="宋体" w:hint="eastAsia"/>
          <w:color w:val="000000"/>
          <w:sz w:val="28"/>
          <w:szCs w:val="28"/>
        </w:rPr>
        <w:t>日发放询价单。</w:t>
      </w:r>
    </w:p>
    <w:p w:rsidR="004C3BF4" w:rsidRDefault="00921FC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4、比价时间：以发出的询价单为准</w:t>
      </w:r>
    </w:p>
    <w:p w:rsidR="004C3BF4" w:rsidRDefault="00921FC0">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w:t>
      </w:r>
      <w:proofErr w:type="gramStart"/>
      <w:r>
        <w:rPr>
          <w:rFonts w:ascii="仿宋_GB2312" w:eastAsia="仿宋_GB2312" w:hAnsi="宋体" w:hint="eastAsia"/>
          <w:b/>
          <w:sz w:val="28"/>
          <w:szCs w:val="28"/>
        </w:rPr>
        <w:t>询</w:t>
      </w:r>
      <w:proofErr w:type="gramEnd"/>
      <w:r>
        <w:rPr>
          <w:rFonts w:ascii="仿宋_GB2312" w:eastAsia="仿宋_GB2312" w:hAnsi="宋体" w:hint="eastAsia"/>
          <w:b/>
          <w:sz w:val="28"/>
          <w:szCs w:val="28"/>
        </w:rPr>
        <w:t>比价地点：</w:t>
      </w:r>
      <w:r>
        <w:rPr>
          <w:rFonts w:ascii="仿宋_GB2312" w:eastAsia="仿宋_GB2312" w:hAnsi="宋体" w:hint="eastAsia"/>
          <w:color w:val="000000"/>
          <w:sz w:val="28"/>
          <w:szCs w:val="28"/>
        </w:rPr>
        <w:t>以发出的询价单为准</w:t>
      </w:r>
    </w:p>
    <w:p w:rsidR="004C3BF4" w:rsidRDefault="00921FC0">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4C3BF4" w:rsidRDefault="00921FC0">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lastRenderedPageBreak/>
        <w:t>推荐</w:t>
      </w:r>
      <w:r>
        <w:rPr>
          <w:rFonts w:ascii="仿宋_GB2312" w:eastAsia="仿宋_GB2312" w:hAnsi="宋体" w:hint="eastAsia"/>
          <w:color w:val="000000"/>
          <w:sz w:val="28"/>
          <w:szCs w:val="28"/>
        </w:rPr>
        <w:t>：</w:t>
      </w:r>
    </w:p>
    <w:p w:rsidR="004C3BF4" w:rsidRDefault="00921FC0">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蒙牛集团电子采购招标平台</w:t>
      </w:r>
      <w:r>
        <w:rPr>
          <w:rFonts w:ascii="仿宋_GB2312" w:eastAsia="仿宋_GB2312" w:hAnsi="宋体" w:hint="eastAsia"/>
          <w:color w:val="000000"/>
          <w:sz w:val="24"/>
          <w:szCs w:val="28"/>
        </w:rPr>
        <w:t>（</w:t>
      </w:r>
      <w:hyperlink r:id="rId8" w:anchor="/home" w:tgtFrame="_blank" w:history="1">
        <w:r>
          <w:rPr>
            <w:rFonts w:ascii="仿宋_GB2312" w:eastAsia="仿宋_GB2312" w:hAnsi="宋体" w:hint="eastAsia"/>
            <w:color w:val="000000"/>
            <w:sz w:val="24"/>
            <w:szCs w:val="28"/>
          </w:rPr>
          <w:t>https://zbcg.mengniu.cn/#/home</w:t>
        </w:r>
      </w:hyperlink>
      <w:r>
        <w:rPr>
          <w:rFonts w:ascii="仿宋_GB2312" w:eastAsia="仿宋_GB2312" w:hAnsi="宋体"/>
          <w:color w:val="000000"/>
          <w:sz w:val="24"/>
          <w:szCs w:val="28"/>
        </w:rPr>
        <w:t>)</w:t>
      </w:r>
    </w:p>
    <w:p w:rsidR="004C3BF4" w:rsidRDefault="00921FC0">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rsidR="004C3BF4" w:rsidRDefault="00921FC0">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rsidR="004C3BF4" w:rsidRDefault="00921FC0">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4C3BF4" w:rsidRDefault="00921FC0">
      <w:pPr>
        <w:ind w:firstLineChars="200" w:firstLine="600"/>
        <w:rPr>
          <w:rFonts w:ascii="仿宋_GB2312" w:eastAsia="仿宋_GB2312" w:hAnsi="宋体"/>
          <w:sz w:val="30"/>
          <w:szCs w:val="30"/>
        </w:rPr>
      </w:pPr>
      <w:r>
        <w:rPr>
          <w:rFonts w:ascii="仿宋_GB2312" w:eastAsia="仿宋_GB2312" w:hAnsi="宋体" w:hint="eastAsia"/>
          <w:sz w:val="30"/>
          <w:szCs w:val="30"/>
        </w:rPr>
        <w:t>采购方：蒙牛乳制品（泰安）有限责任公司</w:t>
      </w:r>
    </w:p>
    <w:p w:rsidR="004C3BF4" w:rsidRDefault="00921FC0">
      <w:pPr>
        <w:ind w:firstLineChars="200" w:firstLine="600"/>
        <w:rPr>
          <w:rFonts w:ascii="仿宋_GB2312" w:eastAsia="仿宋_GB2312" w:hAnsi="宋体"/>
          <w:sz w:val="30"/>
          <w:szCs w:val="30"/>
        </w:rPr>
      </w:pPr>
      <w:r>
        <w:rPr>
          <w:rFonts w:ascii="仿宋_GB2312" w:eastAsia="仿宋_GB2312" w:hAnsi="宋体" w:hint="eastAsia"/>
          <w:sz w:val="30"/>
          <w:szCs w:val="30"/>
        </w:rPr>
        <w:t xml:space="preserve">业务咨询联系人：曲文  </w:t>
      </w:r>
      <w:r>
        <w:rPr>
          <w:rFonts w:ascii="仿宋_GB2312" w:eastAsia="仿宋_GB2312" w:hAnsi="宋体"/>
          <w:sz w:val="30"/>
          <w:szCs w:val="30"/>
        </w:rPr>
        <w:t xml:space="preserve">                </w:t>
      </w:r>
    </w:p>
    <w:p w:rsidR="004C3BF4" w:rsidRDefault="00921FC0">
      <w:pPr>
        <w:ind w:firstLineChars="200" w:firstLine="600"/>
        <w:rPr>
          <w:rFonts w:ascii="仿宋_GB2312" w:eastAsia="仿宋_GB2312" w:hAnsi="宋体"/>
          <w:sz w:val="30"/>
          <w:szCs w:val="30"/>
        </w:rPr>
      </w:pPr>
      <w:r>
        <w:rPr>
          <w:rFonts w:ascii="仿宋_GB2312" w:eastAsia="仿宋_GB2312" w:hAnsi="宋体" w:hint="eastAsia"/>
          <w:sz w:val="30"/>
          <w:szCs w:val="30"/>
        </w:rPr>
        <w:t>联系方式：1</w:t>
      </w:r>
      <w:r>
        <w:rPr>
          <w:rFonts w:ascii="仿宋_GB2312" w:eastAsia="仿宋_GB2312" w:hAnsi="宋体"/>
          <w:sz w:val="30"/>
          <w:szCs w:val="30"/>
        </w:rPr>
        <w:t>8754884623</w:t>
      </w:r>
    </w:p>
    <w:p w:rsidR="004C3BF4" w:rsidRDefault="00921FC0">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rsidR="004C3BF4" w:rsidRDefault="00921FC0">
      <w:pPr>
        <w:ind w:firstLineChars="200" w:firstLine="600"/>
        <w:rPr>
          <w:rFonts w:ascii="仿宋_GB2312" w:eastAsia="仿宋_GB2312" w:hAnsi="宋体"/>
          <w:sz w:val="30"/>
          <w:szCs w:val="30"/>
        </w:rPr>
      </w:pPr>
      <w:r>
        <w:rPr>
          <w:rFonts w:ascii="仿宋_GB2312" w:eastAsia="仿宋_GB2312" w:hAnsi="宋体" w:hint="eastAsia"/>
          <w:sz w:val="30"/>
          <w:szCs w:val="30"/>
        </w:rPr>
        <w:t>监督单位：内蒙古蒙牛乳业（集团）股份有限公司招投标管理部</w:t>
      </w:r>
    </w:p>
    <w:p w:rsidR="004C3BF4" w:rsidRDefault="00921FC0">
      <w:pPr>
        <w:spacing w:line="315" w:lineRule="atLeast"/>
        <w:ind w:firstLine="480"/>
        <w:rPr>
          <w:rFonts w:ascii="仿宋_GB2312" w:eastAsia="仿宋_GB2312" w:hAnsi="宋体" w:cs="仿宋"/>
          <w:sz w:val="30"/>
          <w:szCs w:val="30"/>
        </w:rPr>
      </w:pPr>
      <w:r>
        <w:rPr>
          <w:rFonts w:ascii="仿宋_GB2312" w:eastAsia="仿宋_GB2312" w:hAnsi="宋体" w:cs="仿宋" w:hint="eastAsia"/>
          <w:sz w:val="30"/>
          <w:szCs w:val="30"/>
        </w:rPr>
        <w:t>监 督 人:潘宏</w:t>
      </w:r>
      <w:r>
        <w:rPr>
          <w:rFonts w:ascii="仿宋_GB2312" w:eastAsia="仿宋_GB2312" w:hAnsi="宋体" w:cs="仿宋"/>
          <w:sz w:val="30"/>
          <w:szCs w:val="30"/>
        </w:rPr>
        <w:t xml:space="preserve">                      </w:t>
      </w:r>
    </w:p>
    <w:p w:rsidR="004C3BF4" w:rsidRDefault="00921FC0">
      <w:pPr>
        <w:spacing w:line="315" w:lineRule="atLeast"/>
        <w:ind w:firstLine="480"/>
        <w:rPr>
          <w:rFonts w:ascii="仿宋_GB2312" w:eastAsia="仿宋_GB2312" w:hAnsi="宋体" w:cs="仿宋"/>
          <w:sz w:val="30"/>
          <w:szCs w:val="30"/>
        </w:rPr>
      </w:pPr>
      <w:r>
        <w:rPr>
          <w:rFonts w:ascii="仿宋_GB2312" w:eastAsia="仿宋_GB2312" w:hAnsi="宋体" w:cs="仿宋" w:hint="eastAsia"/>
          <w:sz w:val="30"/>
          <w:szCs w:val="30"/>
        </w:rPr>
        <w:t>联系方式：</w:t>
      </w:r>
      <w:r>
        <w:rPr>
          <w:rFonts w:ascii="仿宋_GB2312" w:eastAsia="仿宋_GB2312" w:hAnsi="宋体" w:cs="仿宋"/>
          <w:sz w:val="30"/>
          <w:szCs w:val="30"/>
        </w:rPr>
        <w:t>18686095595</w:t>
      </w:r>
    </w:p>
    <w:p w:rsidR="004C3BF4" w:rsidRDefault="00921FC0">
      <w:pPr>
        <w:ind w:firstLineChars="200" w:firstLine="600"/>
        <w:jc w:val="left"/>
        <w:rPr>
          <w:rFonts w:ascii="仿宋_GB2312" w:eastAsia="仿宋_GB2312" w:hAnsi="宋体"/>
          <w:sz w:val="30"/>
          <w:szCs w:val="30"/>
        </w:rPr>
      </w:pPr>
      <w:r>
        <w:rPr>
          <w:rFonts w:ascii="仿宋_GB2312" w:eastAsia="仿宋_GB2312" w:hAnsi="宋体" w:hint="eastAsia"/>
          <w:sz w:val="30"/>
          <w:szCs w:val="30"/>
        </w:rPr>
        <w:t>质疑/投诉服务网址：</w:t>
      </w:r>
      <w:hyperlink r:id="rId9" w:anchor="/home" w:tgtFrame="_blank" w:history="1">
        <w:r>
          <w:rPr>
            <w:rFonts w:ascii="仿宋_GB2312" w:eastAsia="仿宋_GB2312" w:hAnsi="宋体" w:hint="eastAsia"/>
            <w:sz w:val="30"/>
            <w:szCs w:val="30"/>
          </w:rPr>
          <w:t>https://zbcg.mengniu.cn/#/home</w:t>
        </w:r>
      </w:hyperlink>
    </w:p>
    <w:p w:rsidR="004C3BF4" w:rsidRDefault="004C3BF4">
      <w:pPr>
        <w:ind w:firstLineChars="200" w:firstLine="560"/>
        <w:rPr>
          <w:rFonts w:ascii="仿宋_GB2312" w:eastAsia="仿宋_GB2312" w:hAnsi="宋体"/>
          <w:sz w:val="28"/>
          <w:szCs w:val="28"/>
        </w:rPr>
      </w:pPr>
    </w:p>
    <w:p w:rsidR="004C3BF4" w:rsidRDefault="004C3BF4">
      <w:pPr>
        <w:ind w:firstLineChars="200" w:firstLine="560"/>
        <w:jc w:val="left"/>
        <w:rPr>
          <w:rFonts w:ascii="仿宋_GB2312" w:eastAsia="仿宋_GB2312" w:hAnsi="宋体" w:cs="仿宋"/>
          <w:sz w:val="28"/>
          <w:szCs w:val="28"/>
        </w:rPr>
      </w:pPr>
    </w:p>
    <w:p w:rsidR="004C3BF4" w:rsidRDefault="00921FC0">
      <w:pPr>
        <w:jc w:val="left"/>
        <w:rPr>
          <w:rFonts w:ascii="仿宋_GB2312" w:eastAsia="仿宋_GB2312" w:hAnsi="宋体" w:cs="仿宋"/>
          <w:sz w:val="30"/>
          <w:szCs w:val="30"/>
        </w:rPr>
      </w:pPr>
      <w:r>
        <w:rPr>
          <w:rFonts w:ascii="仿宋_GB2312" w:eastAsia="仿宋_GB2312" w:hAnsi="宋体" w:hint="eastAsia"/>
          <w:color w:val="FF0000"/>
          <w:sz w:val="28"/>
          <w:szCs w:val="28"/>
        </w:rPr>
        <w:t xml:space="preserve">                  </w:t>
      </w:r>
      <w:r>
        <w:rPr>
          <w:rFonts w:ascii="仿宋_GB2312" w:eastAsia="仿宋_GB2312" w:hAnsi="宋体" w:cs="仿宋" w:hint="eastAsia"/>
          <w:sz w:val="30"/>
          <w:szCs w:val="30"/>
        </w:rPr>
        <w:t>采购方：蒙牛乳制品（泰安）有限责任公司</w:t>
      </w:r>
    </w:p>
    <w:p w:rsidR="004C3BF4" w:rsidRDefault="00921FC0">
      <w:pPr>
        <w:jc w:val="left"/>
        <w:rPr>
          <w:rFonts w:ascii="仿宋_GB2312" w:eastAsia="仿宋_GB2312" w:hAnsi="宋体" w:cs="仿宋"/>
          <w:sz w:val="30"/>
          <w:szCs w:val="30"/>
        </w:rPr>
      </w:pPr>
      <w:r>
        <w:rPr>
          <w:rFonts w:ascii="仿宋_GB2312" w:eastAsia="仿宋_GB2312" w:hAnsi="宋体" w:cs="仿宋" w:hint="eastAsia"/>
          <w:sz w:val="30"/>
          <w:szCs w:val="30"/>
        </w:rPr>
        <w:t xml:space="preserve"> </w:t>
      </w:r>
      <w:r>
        <w:rPr>
          <w:rFonts w:ascii="仿宋_GB2312" w:eastAsia="仿宋_GB2312" w:hAnsi="宋体" w:cs="仿宋"/>
          <w:sz w:val="30"/>
          <w:szCs w:val="30"/>
        </w:rPr>
        <w:t xml:space="preserve">                                   2024年2</w:t>
      </w:r>
      <w:r>
        <w:rPr>
          <w:rFonts w:ascii="仿宋_GB2312" w:eastAsia="仿宋_GB2312" w:hAnsi="宋体" w:cs="仿宋" w:hint="eastAsia"/>
          <w:sz w:val="30"/>
          <w:szCs w:val="30"/>
        </w:rPr>
        <w:t>月</w:t>
      </w:r>
      <w:r w:rsidR="00B85D03">
        <w:rPr>
          <w:rFonts w:ascii="仿宋_GB2312" w:eastAsia="仿宋_GB2312" w:hAnsi="宋体" w:cs="仿宋"/>
          <w:sz w:val="30"/>
          <w:szCs w:val="30"/>
        </w:rPr>
        <w:t>28</w:t>
      </w:r>
      <w:bookmarkStart w:id="1" w:name="_GoBack"/>
      <w:bookmarkEnd w:id="1"/>
      <w:r>
        <w:rPr>
          <w:rFonts w:ascii="仿宋_GB2312" w:eastAsia="仿宋_GB2312" w:hAnsi="宋体" w:cs="仿宋" w:hint="eastAsia"/>
          <w:sz w:val="30"/>
          <w:szCs w:val="30"/>
        </w:rPr>
        <w:t>日</w:t>
      </w:r>
    </w:p>
    <w:p w:rsidR="004C3BF4" w:rsidRDefault="004C3BF4">
      <w:pPr>
        <w:jc w:val="left"/>
        <w:rPr>
          <w:rFonts w:ascii="仿宋_GB2312" w:eastAsia="仿宋_GB2312" w:hAnsi="宋体" w:cs="仿宋"/>
          <w:sz w:val="30"/>
          <w:szCs w:val="30"/>
        </w:rPr>
      </w:pPr>
    </w:p>
    <w:p w:rsidR="004C3BF4" w:rsidRDefault="004C3BF4">
      <w:pPr>
        <w:jc w:val="left"/>
        <w:rPr>
          <w:rFonts w:ascii="仿宋_GB2312" w:eastAsia="仿宋_GB2312" w:hAnsi="宋体" w:cs="仿宋"/>
          <w:sz w:val="30"/>
          <w:szCs w:val="30"/>
        </w:rPr>
      </w:pPr>
    </w:p>
    <w:p w:rsidR="004C3BF4" w:rsidRDefault="004C3BF4">
      <w:pPr>
        <w:jc w:val="left"/>
        <w:rPr>
          <w:rFonts w:ascii="仿宋_GB2312" w:eastAsia="仿宋_GB2312" w:hAnsi="宋体" w:cs="仿宋"/>
          <w:sz w:val="30"/>
          <w:szCs w:val="30"/>
        </w:rPr>
      </w:pPr>
    </w:p>
    <w:p w:rsidR="004C3BF4" w:rsidRDefault="004C3BF4">
      <w:pPr>
        <w:jc w:val="left"/>
        <w:rPr>
          <w:rFonts w:ascii="仿宋_GB2312" w:eastAsia="仿宋_GB2312" w:hAnsi="宋体" w:cs="仿宋"/>
          <w:sz w:val="30"/>
          <w:szCs w:val="30"/>
        </w:rPr>
      </w:pPr>
    </w:p>
    <w:p w:rsidR="004C3BF4" w:rsidRDefault="004C3BF4">
      <w:pPr>
        <w:jc w:val="left"/>
        <w:rPr>
          <w:rFonts w:ascii="仿宋_GB2312" w:eastAsia="仿宋_GB2312" w:hAnsi="宋体" w:cs="仿宋"/>
          <w:sz w:val="30"/>
          <w:szCs w:val="30"/>
        </w:rPr>
      </w:pPr>
    </w:p>
    <w:p w:rsidR="004C3BF4" w:rsidRDefault="00921FC0">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4C3BF4" w:rsidRDefault="00921FC0">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潜在竞</w:t>
      </w:r>
      <w:proofErr w:type="gramStart"/>
      <w:r>
        <w:rPr>
          <w:rFonts w:asciiTheme="minorEastAsia" w:eastAsiaTheme="minorEastAsia" w:hAnsiTheme="minorEastAsia" w:cs="仿宋" w:hint="eastAsia"/>
          <w:b/>
          <w:sz w:val="32"/>
          <w:szCs w:val="32"/>
        </w:rPr>
        <w:t>谈单位</w:t>
      </w:r>
      <w:proofErr w:type="gramEnd"/>
      <w:r>
        <w:rPr>
          <w:rFonts w:asciiTheme="minorEastAsia" w:eastAsiaTheme="minorEastAsia" w:hAnsiTheme="minorEastAsia" w:cs="仿宋" w:hint="eastAsia"/>
          <w:b/>
          <w:sz w:val="32"/>
          <w:szCs w:val="32"/>
        </w:rPr>
        <w:t>报名信息表</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4C3BF4">
        <w:trPr>
          <w:trHeight w:val="663"/>
          <w:jc w:val="center"/>
        </w:trPr>
        <w:tc>
          <w:tcPr>
            <w:tcW w:w="885" w:type="dxa"/>
            <w:vAlign w:val="center"/>
          </w:tcPr>
          <w:p w:rsidR="004C3BF4" w:rsidRDefault="00921FC0">
            <w:pPr>
              <w:jc w:val="center"/>
              <w:rPr>
                <w:rFonts w:ascii="宋体" w:hAnsi="宋体" w:cs="仿宋"/>
                <w:b/>
                <w:szCs w:val="21"/>
              </w:rPr>
            </w:pPr>
            <w:r>
              <w:rPr>
                <w:rFonts w:ascii="宋体" w:hAnsi="宋体" w:cs="仿宋" w:hint="eastAsia"/>
                <w:b/>
                <w:szCs w:val="21"/>
              </w:rPr>
              <w:t>序号</w:t>
            </w:r>
          </w:p>
        </w:tc>
        <w:tc>
          <w:tcPr>
            <w:tcW w:w="2399" w:type="dxa"/>
            <w:vAlign w:val="center"/>
          </w:tcPr>
          <w:p w:rsidR="004C3BF4" w:rsidRDefault="00921FC0">
            <w:pPr>
              <w:jc w:val="center"/>
              <w:rPr>
                <w:rFonts w:ascii="宋体" w:hAnsi="宋体" w:cs="仿宋"/>
                <w:b/>
                <w:szCs w:val="21"/>
              </w:rPr>
            </w:pPr>
            <w:r>
              <w:rPr>
                <w:rFonts w:ascii="宋体" w:hAnsi="宋体" w:cs="仿宋" w:hint="eastAsia"/>
                <w:b/>
                <w:szCs w:val="21"/>
              </w:rPr>
              <w:t>潜在竞</w:t>
            </w:r>
            <w:proofErr w:type="gramStart"/>
            <w:r>
              <w:rPr>
                <w:rFonts w:ascii="宋体" w:hAnsi="宋体" w:cs="仿宋" w:hint="eastAsia"/>
                <w:b/>
                <w:szCs w:val="21"/>
              </w:rPr>
              <w:t>谈单位</w:t>
            </w:r>
            <w:proofErr w:type="gramEnd"/>
            <w:r>
              <w:rPr>
                <w:rFonts w:ascii="宋体" w:hAnsi="宋体" w:cs="仿宋" w:hint="eastAsia"/>
                <w:b/>
                <w:szCs w:val="21"/>
              </w:rPr>
              <w:t>名称</w:t>
            </w:r>
          </w:p>
        </w:tc>
        <w:tc>
          <w:tcPr>
            <w:tcW w:w="1630" w:type="dxa"/>
            <w:vAlign w:val="center"/>
          </w:tcPr>
          <w:p w:rsidR="004C3BF4" w:rsidRDefault="00921FC0">
            <w:pPr>
              <w:jc w:val="center"/>
              <w:rPr>
                <w:rFonts w:ascii="宋体" w:hAnsi="宋体" w:cs="仿宋"/>
                <w:b/>
                <w:szCs w:val="21"/>
              </w:rPr>
            </w:pPr>
            <w:r>
              <w:rPr>
                <w:rFonts w:ascii="宋体" w:hAnsi="宋体" w:cs="仿宋" w:hint="eastAsia"/>
                <w:b/>
                <w:szCs w:val="21"/>
              </w:rPr>
              <w:t>标段</w:t>
            </w:r>
          </w:p>
        </w:tc>
        <w:tc>
          <w:tcPr>
            <w:tcW w:w="1538" w:type="dxa"/>
            <w:vAlign w:val="center"/>
          </w:tcPr>
          <w:p w:rsidR="004C3BF4" w:rsidRDefault="00921FC0">
            <w:pPr>
              <w:jc w:val="center"/>
              <w:rPr>
                <w:rFonts w:ascii="宋体" w:hAnsi="宋体" w:cs="仿宋"/>
                <w:b/>
                <w:szCs w:val="21"/>
              </w:rPr>
            </w:pPr>
            <w:r>
              <w:rPr>
                <w:rFonts w:ascii="宋体" w:hAnsi="宋体" w:cs="仿宋" w:hint="eastAsia"/>
                <w:b/>
                <w:szCs w:val="21"/>
              </w:rPr>
              <w:t>联系人</w:t>
            </w:r>
          </w:p>
        </w:tc>
        <w:tc>
          <w:tcPr>
            <w:tcW w:w="1713" w:type="dxa"/>
            <w:vAlign w:val="center"/>
          </w:tcPr>
          <w:p w:rsidR="004C3BF4" w:rsidRDefault="00921FC0">
            <w:pPr>
              <w:jc w:val="center"/>
              <w:rPr>
                <w:rFonts w:ascii="宋体" w:hAnsi="宋体" w:cs="仿宋"/>
                <w:b/>
                <w:szCs w:val="21"/>
              </w:rPr>
            </w:pPr>
            <w:r>
              <w:rPr>
                <w:rFonts w:ascii="宋体" w:hAnsi="宋体" w:cs="仿宋" w:hint="eastAsia"/>
                <w:b/>
                <w:szCs w:val="21"/>
              </w:rPr>
              <w:t>联系电话</w:t>
            </w:r>
          </w:p>
        </w:tc>
        <w:tc>
          <w:tcPr>
            <w:tcW w:w="1856" w:type="dxa"/>
            <w:vAlign w:val="center"/>
          </w:tcPr>
          <w:p w:rsidR="004C3BF4" w:rsidRDefault="00921FC0">
            <w:pPr>
              <w:jc w:val="center"/>
              <w:rPr>
                <w:rFonts w:ascii="宋体" w:hAnsi="宋体" w:cs="仿宋"/>
                <w:b/>
                <w:szCs w:val="21"/>
              </w:rPr>
            </w:pPr>
            <w:r>
              <w:rPr>
                <w:rFonts w:ascii="宋体" w:hAnsi="宋体" w:cs="仿宋" w:hint="eastAsia"/>
                <w:b/>
                <w:szCs w:val="21"/>
              </w:rPr>
              <w:t>邮箱地址</w:t>
            </w:r>
          </w:p>
        </w:tc>
      </w:tr>
      <w:tr w:rsidR="004C3BF4">
        <w:trPr>
          <w:trHeight w:val="627"/>
          <w:jc w:val="center"/>
        </w:trPr>
        <w:tc>
          <w:tcPr>
            <w:tcW w:w="885" w:type="dxa"/>
          </w:tcPr>
          <w:p w:rsidR="004C3BF4" w:rsidRDefault="004C3BF4">
            <w:pPr>
              <w:ind w:firstLineChars="200" w:firstLine="420"/>
              <w:jc w:val="left"/>
              <w:rPr>
                <w:rFonts w:ascii="宋体" w:hAnsi="宋体" w:cs="仿宋"/>
                <w:szCs w:val="21"/>
              </w:rPr>
            </w:pPr>
          </w:p>
        </w:tc>
        <w:tc>
          <w:tcPr>
            <w:tcW w:w="2399" w:type="dxa"/>
          </w:tcPr>
          <w:p w:rsidR="004C3BF4" w:rsidRDefault="004C3BF4">
            <w:pPr>
              <w:ind w:firstLineChars="200" w:firstLine="420"/>
              <w:jc w:val="left"/>
              <w:rPr>
                <w:rFonts w:ascii="宋体" w:hAnsi="宋体" w:cs="仿宋"/>
                <w:szCs w:val="21"/>
              </w:rPr>
            </w:pPr>
          </w:p>
        </w:tc>
        <w:tc>
          <w:tcPr>
            <w:tcW w:w="1630" w:type="dxa"/>
          </w:tcPr>
          <w:p w:rsidR="004C3BF4" w:rsidRDefault="004C3BF4">
            <w:pPr>
              <w:ind w:firstLineChars="200" w:firstLine="420"/>
              <w:jc w:val="left"/>
              <w:rPr>
                <w:rFonts w:ascii="宋体" w:hAnsi="宋体" w:cs="仿宋"/>
                <w:szCs w:val="21"/>
              </w:rPr>
            </w:pPr>
          </w:p>
        </w:tc>
        <w:tc>
          <w:tcPr>
            <w:tcW w:w="1538" w:type="dxa"/>
          </w:tcPr>
          <w:p w:rsidR="004C3BF4" w:rsidRDefault="004C3BF4">
            <w:pPr>
              <w:ind w:firstLineChars="200" w:firstLine="420"/>
              <w:jc w:val="left"/>
              <w:rPr>
                <w:rFonts w:ascii="宋体" w:hAnsi="宋体" w:cs="仿宋"/>
                <w:szCs w:val="21"/>
              </w:rPr>
            </w:pPr>
          </w:p>
        </w:tc>
        <w:tc>
          <w:tcPr>
            <w:tcW w:w="1713" w:type="dxa"/>
          </w:tcPr>
          <w:p w:rsidR="004C3BF4" w:rsidRDefault="004C3BF4">
            <w:pPr>
              <w:ind w:firstLineChars="200" w:firstLine="420"/>
              <w:jc w:val="left"/>
              <w:rPr>
                <w:rFonts w:ascii="宋体" w:hAnsi="宋体" w:cs="仿宋"/>
                <w:szCs w:val="21"/>
              </w:rPr>
            </w:pPr>
          </w:p>
        </w:tc>
        <w:tc>
          <w:tcPr>
            <w:tcW w:w="1856" w:type="dxa"/>
          </w:tcPr>
          <w:p w:rsidR="004C3BF4" w:rsidRDefault="004C3BF4">
            <w:pPr>
              <w:ind w:firstLineChars="200" w:firstLine="420"/>
              <w:jc w:val="left"/>
              <w:rPr>
                <w:rFonts w:ascii="宋体" w:hAnsi="宋体" w:cs="仿宋"/>
                <w:szCs w:val="21"/>
              </w:rPr>
            </w:pPr>
          </w:p>
        </w:tc>
      </w:tr>
    </w:tbl>
    <w:p w:rsidR="004C3BF4" w:rsidRDefault="004C3BF4">
      <w:pPr>
        <w:ind w:firstLineChars="200" w:firstLine="560"/>
        <w:rPr>
          <w:rFonts w:ascii="仿宋_GB2312" w:eastAsia="仿宋_GB2312" w:hAnsi="宋体"/>
          <w:sz w:val="28"/>
          <w:szCs w:val="28"/>
        </w:rPr>
      </w:pPr>
    </w:p>
    <w:p w:rsidR="004C3BF4" w:rsidRDefault="004C3BF4">
      <w:pPr>
        <w:ind w:firstLineChars="200" w:firstLine="560"/>
        <w:rPr>
          <w:rFonts w:ascii="仿宋_GB2312" w:eastAsia="仿宋_GB2312" w:hAnsi="宋体"/>
          <w:sz w:val="28"/>
          <w:szCs w:val="28"/>
        </w:rPr>
      </w:pPr>
    </w:p>
    <w:p w:rsidR="004C3BF4" w:rsidRDefault="00921FC0">
      <w:pPr>
        <w:spacing w:line="460" w:lineRule="exact"/>
        <w:jc w:val="left"/>
        <w:rPr>
          <w:rFonts w:ascii="宋体" w:hAnsi="宋体" w:cs="仿宋"/>
          <w:sz w:val="24"/>
        </w:rPr>
      </w:pPr>
      <w:r>
        <w:rPr>
          <w:rFonts w:ascii="宋体" w:hAnsi="宋体" w:cs="仿宋" w:hint="eastAsia"/>
          <w:sz w:val="24"/>
        </w:rPr>
        <w:t>附件</w:t>
      </w:r>
      <w:r>
        <w:rPr>
          <w:rFonts w:ascii="宋体" w:hAnsi="宋体" w:cs="仿宋"/>
          <w:sz w:val="24"/>
        </w:rPr>
        <w:t>2</w:t>
      </w:r>
      <w:r>
        <w:rPr>
          <w:rFonts w:ascii="宋体" w:hAnsi="宋体" w:cs="仿宋" w:hint="eastAsia"/>
          <w:sz w:val="24"/>
        </w:rPr>
        <w:t>：</w:t>
      </w:r>
    </w:p>
    <w:p w:rsidR="004C3BF4" w:rsidRDefault="00921FC0">
      <w:pPr>
        <w:jc w:val="center"/>
        <w:rPr>
          <w:rFonts w:ascii="宋体" w:hAnsi="宋体"/>
          <w:b/>
          <w:kern w:val="0"/>
          <w:sz w:val="36"/>
          <w:szCs w:val="36"/>
        </w:rPr>
      </w:pPr>
      <w:r>
        <w:rPr>
          <w:rFonts w:ascii="宋体" w:hAnsi="宋体" w:hint="eastAsia"/>
          <w:b/>
          <w:kern w:val="0"/>
          <w:sz w:val="36"/>
          <w:szCs w:val="36"/>
        </w:rPr>
        <w:t>法定代表人身份证明</w:t>
      </w:r>
    </w:p>
    <w:p w:rsidR="004C3BF4" w:rsidRDefault="004C3BF4">
      <w:pPr>
        <w:spacing w:line="360" w:lineRule="auto"/>
        <w:jc w:val="center"/>
        <w:rPr>
          <w:rFonts w:eastAsia="黑体"/>
          <w:b/>
          <w:szCs w:val="21"/>
        </w:rPr>
      </w:pPr>
    </w:p>
    <w:p w:rsidR="004C3BF4" w:rsidRDefault="00921FC0">
      <w:pPr>
        <w:spacing w:line="360" w:lineRule="auto"/>
        <w:ind w:firstLineChars="262" w:firstLine="629"/>
        <w:rPr>
          <w:rFonts w:ascii="宋体" w:hAnsi="宋体"/>
          <w:color w:val="000000"/>
          <w:sz w:val="24"/>
          <w:u w:val="single"/>
        </w:rPr>
      </w:pPr>
      <w:proofErr w:type="gramStart"/>
      <w:r>
        <w:rPr>
          <w:rFonts w:ascii="宋体" w:hAnsi="宋体" w:hint="eastAsia"/>
          <w:color w:val="000000"/>
          <w:sz w:val="24"/>
        </w:rPr>
        <w:t>竞谈方名称</w:t>
      </w:r>
      <w:proofErr w:type="gramEnd"/>
      <w:r>
        <w:rPr>
          <w:rFonts w:ascii="宋体" w:hAnsi="宋体" w:hint="eastAsia"/>
          <w:color w:val="000000"/>
          <w:sz w:val="24"/>
        </w:rPr>
        <w:t>：</w:t>
      </w:r>
      <w:r>
        <w:rPr>
          <w:rFonts w:ascii="宋体" w:hAnsi="宋体" w:hint="eastAsia"/>
          <w:color w:val="000000"/>
          <w:sz w:val="24"/>
          <w:u w:val="single"/>
        </w:rPr>
        <w:t xml:space="preserve">                             </w:t>
      </w:r>
    </w:p>
    <w:p w:rsidR="004C3BF4" w:rsidRDefault="00921FC0">
      <w:pPr>
        <w:spacing w:line="360" w:lineRule="auto"/>
        <w:ind w:firstLineChars="262" w:firstLine="629"/>
        <w:rPr>
          <w:rFonts w:ascii="宋体" w:hAnsi="宋体"/>
          <w:color w:val="000000"/>
          <w:sz w:val="24"/>
        </w:rPr>
      </w:pPr>
      <w:r>
        <w:rPr>
          <w:rFonts w:ascii="宋体" w:hAnsi="宋体" w:hint="eastAsia"/>
          <w:color w:val="000000"/>
          <w:sz w:val="24"/>
        </w:rPr>
        <w:t>单位性质：</w:t>
      </w:r>
      <w:r>
        <w:rPr>
          <w:rFonts w:ascii="宋体" w:hAnsi="宋体" w:hint="eastAsia"/>
          <w:color w:val="000000"/>
          <w:sz w:val="24"/>
          <w:u w:val="single"/>
        </w:rPr>
        <w:t xml:space="preserve">                                </w:t>
      </w:r>
    </w:p>
    <w:p w:rsidR="004C3BF4" w:rsidRDefault="00921FC0">
      <w:pPr>
        <w:spacing w:line="360" w:lineRule="auto"/>
        <w:ind w:firstLineChars="262" w:firstLine="629"/>
        <w:rPr>
          <w:rFonts w:ascii="宋体" w:hAnsi="宋体"/>
          <w:color w:val="000000"/>
          <w:sz w:val="24"/>
          <w:u w:val="single"/>
        </w:rPr>
      </w:pPr>
      <w:r>
        <w:rPr>
          <w:rFonts w:ascii="宋体" w:hAnsi="宋体" w:hint="eastAsia"/>
          <w:color w:val="000000"/>
          <w:sz w:val="24"/>
        </w:rPr>
        <w:t>地    址：</w:t>
      </w:r>
      <w:r>
        <w:rPr>
          <w:rFonts w:ascii="宋体" w:hAnsi="宋体" w:hint="eastAsia"/>
          <w:color w:val="000000"/>
          <w:sz w:val="24"/>
          <w:u w:val="single"/>
        </w:rPr>
        <w:t xml:space="preserve">                                   </w:t>
      </w:r>
    </w:p>
    <w:p w:rsidR="004C3BF4" w:rsidRDefault="00921FC0">
      <w:pPr>
        <w:spacing w:line="360" w:lineRule="auto"/>
        <w:ind w:firstLineChars="262" w:firstLine="629"/>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4C3BF4" w:rsidRDefault="00921FC0">
      <w:pPr>
        <w:spacing w:line="360" w:lineRule="auto"/>
        <w:ind w:firstLineChars="262" w:firstLine="629"/>
        <w:rPr>
          <w:rFonts w:ascii="宋体" w:hAnsi="宋体"/>
          <w:color w:val="000000"/>
          <w:sz w:val="24"/>
        </w:rPr>
      </w:pPr>
      <w:r>
        <w:rPr>
          <w:rFonts w:ascii="宋体" w:hAnsi="宋体" w:hint="eastAsia"/>
          <w:color w:val="000000"/>
          <w:sz w:val="24"/>
        </w:rPr>
        <w:t>经营期限：</w:t>
      </w:r>
      <w:r>
        <w:rPr>
          <w:rFonts w:ascii="宋体" w:hAnsi="宋体" w:hint="eastAsia"/>
          <w:color w:val="000000"/>
          <w:sz w:val="24"/>
          <w:u w:val="single"/>
        </w:rPr>
        <w:t xml:space="preserve">                               </w:t>
      </w:r>
    </w:p>
    <w:p w:rsidR="004C3BF4" w:rsidRDefault="00921FC0">
      <w:pPr>
        <w:spacing w:line="360" w:lineRule="auto"/>
        <w:ind w:leftChars="271" w:left="569"/>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 性别：</w:t>
      </w:r>
      <w:r>
        <w:rPr>
          <w:rFonts w:ascii="宋体" w:hAnsi="宋体" w:hint="eastAsia"/>
          <w:color w:val="000000"/>
          <w:sz w:val="24"/>
          <w:u w:val="single"/>
        </w:rPr>
        <w:t xml:space="preserve">         </w:t>
      </w: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系</w:t>
      </w:r>
      <w:r>
        <w:rPr>
          <w:rFonts w:ascii="宋体" w:hAnsi="宋体" w:hint="eastAsia"/>
          <w:sz w:val="24"/>
          <w:u w:val="single"/>
        </w:rPr>
        <w:t xml:space="preserve">          （</w:t>
      </w:r>
      <w:proofErr w:type="gramStart"/>
      <w:r>
        <w:rPr>
          <w:rFonts w:ascii="宋体" w:hAnsi="宋体" w:hint="eastAsia"/>
          <w:sz w:val="24"/>
          <w:u w:val="single"/>
        </w:rPr>
        <w:t>竞谈方单位</w:t>
      </w:r>
      <w:proofErr w:type="gramEnd"/>
      <w:r>
        <w:rPr>
          <w:rFonts w:ascii="宋体" w:hAnsi="宋体" w:hint="eastAsia"/>
          <w:sz w:val="24"/>
          <w:u w:val="single"/>
        </w:rPr>
        <w:t xml:space="preserve">名称）     </w:t>
      </w:r>
      <w:r>
        <w:rPr>
          <w:rFonts w:ascii="宋体" w:hAnsi="宋体" w:hint="eastAsia"/>
          <w:color w:val="000000"/>
          <w:sz w:val="24"/>
        </w:rPr>
        <w:t>的法定代表人。</w:t>
      </w:r>
    </w:p>
    <w:p w:rsidR="004C3BF4" w:rsidRDefault="00921FC0">
      <w:pPr>
        <w:spacing w:line="360" w:lineRule="auto"/>
        <w:ind w:firstLineChars="262" w:firstLine="629"/>
        <w:rPr>
          <w:rFonts w:ascii="宋体" w:hAnsi="宋体"/>
          <w:color w:val="000000"/>
          <w:sz w:val="24"/>
        </w:rPr>
      </w:pPr>
      <w:r>
        <w:rPr>
          <w:rFonts w:ascii="宋体" w:hAnsi="宋体" w:hint="eastAsia"/>
          <w:color w:val="000000"/>
          <w:sz w:val="24"/>
        </w:rPr>
        <w:t>特此证明。</w:t>
      </w:r>
    </w:p>
    <w:p w:rsidR="004C3BF4" w:rsidRDefault="004C3BF4">
      <w:pPr>
        <w:spacing w:line="360" w:lineRule="auto"/>
        <w:rPr>
          <w:rFonts w:ascii="宋体" w:hAnsi="宋体"/>
          <w:sz w:val="24"/>
        </w:rPr>
      </w:pPr>
    </w:p>
    <w:p w:rsidR="004C3BF4" w:rsidRDefault="00921FC0">
      <w:pPr>
        <w:spacing w:line="360" w:lineRule="auto"/>
        <w:ind w:rightChars="836" w:right="1756"/>
        <w:jc w:val="right"/>
        <w:rPr>
          <w:rFonts w:ascii="宋体" w:hAnsi="宋体"/>
          <w:sz w:val="24"/>
        </w:rPr>
      </w:pPr>
      <w:r>
        <w:rPr>
          <w:rFonts w:ascii="宋体" w:hAnsi="宋体" w:hint="eastAsia"/>
          <w:sz w:val="24"/>
        </w:rPr>
        <w:t>竞谈方：</w:t>
      </w:r>
      <w:r>
        <w:rPr>
          <w:rFonts w:ascii="宋体" w:hAnsi="宋体" w:hint="eastAsia"/>
          <w:sz w:val="24"/>
          <w:u w:val="single"/>
        </w:rPr>
        <w:t xml:space="preserve">                 </w:t>
      </w:r>
      <w:r>
        <w:rPr>
          <w:rFonts w:ascii="宋体" w:hAnsi="宋体" w:hint="eastAsia"/>
          <w:sz w:val="24"/>
        </w:rPr>
        <w:t>（盖公章）</w:t>
      </w:r>
    </w:p>
    <w:p w:rsidR="004C3BF4" w:rsidRDefault="004C3BF4">
      <w:pPr>
        <w:spacing w:line="360" w:lineRule="auto"/>
        <w:ind w:rightChars="836" w:right="1756"/>
        <w:jc w:val="right"/>
        <w:rPr>
          <w:rFonts w:ascii="宋体" w:hAnsi="宋体"/>
          <w:sz w:val="24"/>
        </w:rPr>
      </w:pPr>
    </w:p>
    <w:p w:rsidR="004C3BF4" w:rsidRDefault="004C3BF4">
      <w:pPr>
        <w:spacing w:line="360" w:lineRule="auto"/>
        <w:ind w:rightChars="836" w:right="1756"/>
        <w:jc w:val="right"/>
        <w:rPr>
          <w:rFonts w:ascii="宋体" w:hAnsi="宋体"/>
          <w:sz w:val="24"/>
        </w:rPr>
      </w:pPr>
    </w:p>
    <w:p w:rsidR="004C3BF4" w:rsidRDefault="00921FC0">
      <w:pPr>
        <w:ind w:rightChars="836" w:right="1756"/>
        <w:jc w:val="right"/>
        <w:rPr>
          <w:rFonts w:ascii="宋体" w:hAnsi="宋体"/>
          <w:b/>
          <w:kern w:val="0"/>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4C3BF4" w:rsidRDefault="004C3BF4">
      <w:pPr>
        <w:widowControl/>
        <w:jc w:val="left"/>
        <w:rPr>
          <w:rFonts w:ascii="宋体" w:hAnsi="宋体"/>
          <w:b/>
          <w:bCs/>
          <w:color w:val="000000"/>
          <w:kern w:val="28"/>
          <w:sz w:val="32"/>
          <w:szCs w:val="32"/>
          <w:lang w:val="zh-CN"/>
        </w:rPr>
      </w:pPr>
    </w:p>
    <w:p w:rsidR="004C3BF4" w:rsidRDefault="004C3BF4">
      <w:pPr>
        <w:widowControl/>
        <w:jc w:val="left"/>
        <w:rPr>
          <w:rFonts w:ascii="宋体" w:hAnsi="宋体"/>
          <w:b/>
          <w:bCs/>
          <w:color w:val="000000"/>
          <w:kern w:val="28"/>
          <w:sz w:val="32"/>
          <w:szCs w:val="32"/>
          <w:lang w:val="zh-CN"/>
        </w:rPr>
      </w:pPr>
    </w:p>
    <w:p w:rsidR="004C3BF4" w:rsidRDefault="004C3BF4">
      <w:pPr>
        <w:widowControl/>
        <w:jc w:val="left"/>
        <w:rPr>
          <w:rFonts w:ascii="宋体" w:hAnsi="宋体"/>
          <w:b/>
          <w:bCs/>
          <w:color w:val="000000"/>
          <w:kern w:val="28"/>
          <w:sz w:val="32"/>
          <w:szCs w:val="32"/>
          <w:lang w:val="zh-CN"/>
        </w:rPr>
      </w:pPr>
    </w:p>
    <w:p w:rsidR="004C3BF4" w:rsidRDefault="004C3BF4">
      <w:pPr>
        <w:widowControl/>
        <w:jc w:val="left"/>
        <w:rPr>
          <w:rFonts w:ascii="宋体" w:hAnsi="宋体"/>
          <w:b/>
          <w:bCs/>
          <w:color w:val="000000"/>
          <w:kern w:val="28"/>
          <w:sz w:val="32"/>
          <w:szCs w:val="32"/>
          <w:lang w:val="zh-CN"/>
        </w:rPr>
      </w:pPr>
    </w:p>
    <w:p w:rsidR="004C3BF4" w:rsidRDefault="00921FC0">
      <w:pPr>
        <w:keepNext/>
        <w:keepLines/>
        <w:spacing w:line="400" w:lineRule="exact"/>
        <w:jc w:val="center"/>
        <w:outlineLvl w:val="1"/>
        <w:rPr>
          <w:rFonts w:ascii="宋体" w:hAnsi="宋体"/>
          <w:b/>
          <w:bCs/>
          <w:color w:val="000000"/>
          <w:kern w:val="28"/>
          <w:sz w:val="32"/>
          <w:szCs w:val="32"/>
          <w:lang w:val="zh-CN"/>
        </w:rPr>
      </w:pPr>
      <w:r>
        <w:rPr>
          <w:rFonts w:ascii="宋体" w:hAnsi="宋体" w:hint="eastAsia"/>
          <w:b/>
          <w:bCs/>
          <w:color w:val="000000"/>
          <w:kern w:val="28"/>
          <w:sz w:val="32"/>
          <w:szCs w:val="32"/>
          <w:lang w:val="zh-CN"/>
        </w:rPr>
        <w:lastRenderedPageBreak/>
        <w:t>法定代表人授权委托书</w:t>
      </w:r>
    </w:p>
    <w:p w:rsidR="004C3BF4" w:rsidRDefault="004C3BF4">
      <w:pPr>
        <w:jc w:val="center"/>
        <w:rPr>
          <w:rFonts w:ascii="宋体" w:hAnsi="宋体"/>
          <w:color w:val="000000"/>
          <w:sz w:val="16"/>
        </w:rPr>
      </w:pPr>
    </w:p>
    <w:p w:rsidR="004C3BF4" w:rsidRDefault="00921FC0">
      <w:pPr>
        <w:spacing w:line="50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蒙牛乳制品（泰安）有限责任公司</w:t>
      </w:r>
      <w:r>
        <w:rPr>
          <w:rFonts w:ascii="宋体" w:hAnsi="宋体" w:hint="eastAsia"/>
          <w:color w:val="000000"/>
          <w:sz w:val="24"/>
        </w:rPr>
        <w:t xml:space="preserve">    </w:t>
      </w:r>
    </w:p>
    <w:p w:rsidR="004C3BF4" w:rsidRDefault="00921FC0">
      <w:pPr>
        <w:spacing w:beforeLines="100" w:before="312" w:line="700" w:lineRule="exact"/>
        <w:ind w:firstLineChars="200" w:firstLine="480"/>
        <w:rPr>
          <w:rFonts w:ascii="宋体" w:hAnsi="宋体"/>
          <w:color w:val="000000"/>
          <w:sz w:val="24"/>
        </w:rPr>
      </w:pPr>
      <w:r>
        <w:rPr>
          <w:rFonts w:ascii="宋体" w:hAnsi="宋体" w:hint="eastAsia"/>
          <w:color w:val="000000"/>
          <w:sz w:val="24"/>
          <w:u w:val="single"/>
        </w:rPr>
        <w:t xml:space="preserve">        （</w:t>
      </w:r>
      <w:proofErr w:type="gramStart"/>
      <w:r>
        <w:rPr>
          <w:rFonts w:ascii="宋体" w:hAnsi="宋体" w:hint="eastAsia"/>
          <w:color w:val="000000"/>
          <w:sz w:val="24"/>
          <w:u w:val="single"/>
        </w:rPr>
        <w:t>竞谈方单位</w:t>
      </w:r>
      <w:proofErr w:type="gramEnd"/>
      <w:r>
        <w:rPr>
          <w:rFonts w:ascii="宋体" w:hAnsi="宋体" w:hint="eastAsia"/>
          <w:color w:val="000000"/>
          <w:sz w:val="24"/>
          <w:u w:val="single"/>
        </w:rPr>
        <w:t xml:space="preserve">名称）        </w:t>
      </w:r>
      <w:r>
        <w:rPr>
          <w:rFonts w:ascii="宋体" w:hAnsi="宋体" w:hint="eastAsia"/>
          <w:color w:val="000000"/>
          <w:sz w:val="24"/>
        </w:rPr>
        <w:t>法定代表人</w:t>
      </w:r>
      <w:r>
        <w:rPr>
          <w:rFonts w:ascii="宋体" w:hAnsi="宋体" w:hint="eastAsia"/>
          <w:color w:val="000000"/>
          <w:sz w:val="24"/>
          <w:u w:val="single"/>
        </w:rPr>
        <w:t xml:space="preserve">   （法定代表人姓名）  </w:t>
      </w:r>
      <w:r>
        <w:rPr>
          <w:rFonts w:ascii="宋体" w:hAnsi="宋体" w:hint="eastAsia"/>
          <w:color w:val="000000"/>
          <w:sz w:val="24"/>
        </w:rPr>
        <w:t>授权</w:t>
      </w:r>
      <w:r>
        <w:rPr>
          <w:rFonts w:ascii="宋体" w:hAnsi="宋体" w:hint="eastAsia"/>
          <w:color w:val="000000"/>
          <w:sz w:val="24"/>
          <w:u w:val="single"/>
        </w:rPr>
        <w:t xml:space="preserve">      （全权代表姓名）     </w:t>
      </w:r>
      <w:r>
        <w:rPr>
          <w:rFonts w:ascii="宋体" w:hAnsi="宋体" w:hint="eastAsia"/>
          <w:color w:val="000000"/>
          <w:sz w:val="24"/>
        </w:rPr>
        <w:t>为全权代表法定代表人，参加贵方组织的蒙牛乳业低温泰安工厂前处理降温系统采购项目</w:t>
      </w:r>
      <w:proofErr w:type="gramStart"/>
      <w:r>
        <w:rPr>
          <w:rFonts w:ascii="宋体" w:hAnsi="宋体" w:hint="eastAsia"/>
          <w:color w:val="000000"/>
          <w:sz w:val="24"/>
        </w:rPr>
        <w:t>询</w:t>
      </w:r>
      <w:proofErr w:type="gramEnd"/>
      <w:r>
        <w:rPr>
          <w:rFonts w:ascii="宋体" w:hAnsi="宋体" w:hint="eastAsia"/>
          <w:color w:val="000000"/>
          <w:sz w:val="24"/>
        </w:rPr>
        <w:t>比价谈判会议，全权处理谈判活动中的一切事宜。</w:t>
      </w:r>
    </w:p>
    <w:p w:rsidR="004C3BF4" w:rsidRDefault="00921FC0">
      <w:pPr>
        <w:spacing w:line="700" w:lineRule="exact"/>
        <w:ind w:firstLineChars="200" w:firstLine="480"/>
        <w:rPr>
          <w:rFonts w:ascii="宋体" w:hAnsi="宋体"/>
          <w:color w:val="000000"/>
          <w:sz w:val="24"/>
        </w:rPr>
      </w:pPr>
      <w:r>
        <w:rPr>
          <w:rFonts w:ascii="宋体" w:hAnsi="宋体" w:hint="eastAsia"/>
          <w:color w:val="000000"/>
          <w:sz w:val="24"/>
        </w:rPr>
        <w:t>法定代表人授权委托书有效期____年__月__日至____年__月__日</w:t>
      </w:r>
    </w:p>
    <w:p w:rsidR="004C3BF4" w:rsidRDefault="00921FC0">
      <w:pPr>
        <w:spacing w:line="700" w:lineRule="exact"/>
        <w:ind w:firstLineChars="200" w:firstLine="480"/>
        <w:rPr>
          <w:rFonts w:ascii="宋体" w:hAnsi="宋体"/>
          <w:color w:val="000000"/>
          <w:sz w:val="24"/>
        </w:rPr>
      </w:pPr>
      <w:proofErr w:type="gramStart"/>
      <w:r>
        <w:rPr>
          <w:rFonts w:ascii="宋体" w:hAnsi="宋体" w:hint="eastAsia"/>
          <w:color w:val="000000"/>
          <w:sz w:val="24"/>
        </w:rPr>
        <w:t>竞谈方单位</w:t>
      </w:r>
      <w:proofErr w:type="gramEnd"/>
      <w:r>
        <w:rPr>
          <w:rFonts w:ascii="宋体" w:hAnsi="宋体" w:hint="eastAsia"/>
          <w:color w:val="000000"/>
          <w:sz w:val="24"/>
        </w:rPr>
        <w:t>全称（公章）：</w:t>
      </w:r>
      <w:r>
        <w:rPr>
          <w:rFonts w:ascii="宋体" w:hAnsi="宋体" w:hint="eastAsia"/>
          <w:color w:val="000000"/>
          <w:sz w:val="24"/>
          <w:u w:val="single"/>
        </w:rPr>
        <w:t xml:space="preserve">                    </w:t>
      </w:r>
    </w:p>
    <w:p w:rsidR="004C3BF4" w:rsidRDefault="00921FC0">
      <w:pPr>
        <w:spacing w:line="700" w:lineRule="exact"/>
        <w:ind w:firstLineChars="200" w:firstLine="480"/>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p>
    <w:p w:rsidR="004C3BF4" w:rsidRDefault="00921FC0">
      <w:pPr>
        <w:spacing w:line="700" w:lineRule="exact"/>
        <w:ind w:firstLineChars="200" w:firstLine="480"/>
        <w:rPr>
          <w:rFonts w:ascii="宋体" w:hAnsi="宋体"/>
          <w:color w:val="000000"/>
          <w:sz w:val="24"/>
        </w:rPr>
      </w:pPr>
      <w:r>
        <w:rPr>
          <w:rFonts w:ascii="宋体" w:hAnsi="宋体" w:hint="eastAsia"/>
          <w:color w:val="000000"/>
          <w:sz w:val="24"/>
        </w:rPr>
        <w:t>授权委托人姓名：</w:t>
      </w:r>
      <w:r>
        <w:rPr>
          <w:rFonts w:ascii="宋体" w:hAnsi="宋体" w:hint="eastAsia"/>
          <w:color w:val="000000"/>
          <w:sz w:val="24"/>
          <w:u w:val="single"/>
        </w:rPr>
        <w:t xml:space="preserve">                    </w:t>
      </w:r>
    </w:p>
    <w:p w:rsidR="004C3BF4" w:rsidRDefault="00921FC0">
      <w:pPr>
        <w:spacing w:line="7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p>
    <w:p w:rsidR="004C3BF4" w:rsidRDefault="00921FC0">
      <w:pPr>
        <w:spacing w:line="700" w:lineRule="exact"/>
        <w:ind w:firstLineChars="200" w:firstLine="480"/>
        <w:rPr>
          <w:rFonts w:ascii="宋体" w:hAnsi="宋体"/>
          <w:color w:val="000000"/>
          <w:sz w:val="32"/>
        </w:rPr>
      </w:pPr>
      <w:r>
        <w:rPr>
          <w:rFonts w:ascii="宋体" w:hAnsi="宋体" w:hint="eastAsia"/>
          <w:color w:val="000000"/>
          <w:sz w:val="24"/>
        </w:rPr>
        <w:t>职务：</w:t>
      </w:r>
      <w:r>
        <w:rPr>
          <w:rFonts w:ascii="宋体" w:hAnsi="宋体" w:hint="eastAsia"/>
          <w:color w:val="000000"/>
          <w:sz w:val="24"/>
          <w:u w:val="single"/>
        </w:rPr>
        <w:t xml:space="preserve">                    </w:t>
      </w:r>
    </w:p>
    <w:p w:rsidR="004C3BF4" w:rsidRDefault="00921FC0">
      <w:pPr>
        <w:rPr>
          <w:rFonts w:ascii="宋体" w:hAnsi="宋体"/>
          <w:b/>
          <w:bCs/>
          <w:color w:val="000000"/>
          <w:sz w:val="32"/>
        </w:rPr>
      </w:pPr>
      <w:r>
        <w:rPr>
          <w:rFonts w:ascii="宋体" w:hAnsi="宋体" w:hint="eastAsia"/>
          <w:b/>
          <w:bCs/>
          <w:color w:val="000000"/>
          <w:sz w:val="32"/>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5"/>
        <w:gridCol w:w="4545"/>
      </w:tblGrid>
      <w:tr w:rsidR="004C3BF4">
        <w:trPr>
          <w:trHeight w:val="1502"/>
          <w:jc w:val="center"/>
        </w:trPr>
        <w:tc>
          <w:tcPr>
            <w:tcW w:w="4545" w:type="dxa"/>
            <w:tcBorders>
              <w:top w:val="single" w:sz="4" w:space="0" w:color="000000"/>
              <w:left w:val="single" w:sz="4" w:space="0" w:color="000000"/>
              <w:bottom w:val="single" w:sz="4" w:space="0" w:color="000000"/>
              <w:right w:val="single" w:sz="4" w:space="0" w:color="000000"/>
            </w:tcBorders>
          </w:tcPr>
          <w:p w:rsidR="004C3BF4" w:rsidRDefault="00921FC0">
            <w:pPr>
              <w:spacing w:line="360" w:lineRule="auto"/>
              <w:jc w:val="center"/>
              <w:rPr>
                <w:color w:val="000000"/>
                <w:szCs w:val="21"/>
              </w:rPr>
            </w:pPr>
            <w:r>
              <w:rPr>
                <w:rFonts w:hint="eastAsia"/>
                <w:color w:val="000000"/>
                <w:szCs w:val="21"/>
              </w:rPr>
              <w:t>法定代表人身份证复印件</w:t>
            </w:r>
          </w:p>
          <w:p w:rsidR="004C3BF4" w:rsidRDefault="00921FC0">
            <w:pPr>
              <w:spacing w:line="360" w:lineRule="auto"/>
              <w:jc w:val="center"/>
              <w:rPr>
                <w:color w:val="000000"/>
                <w:szCs w:val="21"/>
              </w:rPr>
            </w:pPr>
            <w:r>
              <w:rPr>
                <w:rFonts w:hint="eastAsia"/>
                <w:color w:val="000000"/>
                <w:szCs w:val="21"/>
              </w:rPr>
              <w:t>（可另附页）</w:t>
            </w:r>
          </w:p>
        </w:tc>
        <w:tc>
          <w:tcPr>
            <w:tcW w:w="4545" w:type="dxa"/>
            <w:tcBorders>
              <w:top w:val="single" w:sz="4" w:space="0" w:color="000000"/>
              <w:left w:val="single" w:sz="4" w:space="0" w:color="000000"/>
              <w:bottom w:val="single" w:sz="4" w:space="0" w:color="000000"/>
              <w:right w:val="single" w:sz="4" w:space="0" w:color="000000"/>
            </w:tcBorders>
          </w:tcPr>
          <w:p w:rsidR="004C3BF4" w:rsidRDefault="00921FC0">
            <w:pPr>
              <w:spacing w:line="360" w:lineRule="auto"/>
              <w:jc w:val="center"/>
              <w:rPr>
                <w:color w:val="000000"/>
                <w:szCs w:val="21"/>
              </w:rPr>
            </w:pPr>
            <w:r>
              <w:rPr>
                <w:rFonts w:hint="eastAsia"/>
                <w:color w:val="000000"/>
                <w:szCs w:val="21"/>
              </w:rPr>
              <w:t>授权委托人身份证复印件</w:t>
            </w:r>
          </w:p>
          <w:p w:rsidR="004C3BF4" w:rsidRDefault="00921FC0">
            <w:pPr>
              <w:spacing w:line="360" w:lineRule="auto"/>
              <w:jc w:val="center"/>
              <w:rPr>
                <w:color w:val="000000"/>
                <w:szCs w:val="21"/>
              </w:rPr>
            </w:pPr>
            <w:r>
              <w:rPr>
                <w:rFonts w:hint="eastAsia"/>
                <w:color w:val="000000"/>
                <w:szCs w:val="21"/>
              </w:rPr>
              <w:t>（可另附页）</w:t>
            </w:r>
          </w:p>
        </w:tc>
      </w:tr>
      <w:tr w:rsidR="004C3BF4">
        <w:trPr>
          <w:trHeight w:val="1502"/>
          <w:jc w:val="center"/>
        </w:trPr>
        <w:tc>
          <w:tcPr>
            <w:tcW w:w="9090" w:type="dxa"/>
            <w:gridSpan w:val="2"/>
            <w:tcBorders>
              <w:top w:val="single" w:sz="4" w:space="0" w:color="000000"/>
              <w:left w:val="single" w:sz="4" w:space="0" w:color="000000"/>
              <w:bottom w:val="single" w:sz="4" w:space="0" w:color="000000"/>
              <w:right w:val="single" w:sz="4" w:space="0" w:color="000000"/>
            </w:tcBorders>
          </w:tcPr>
          <w:p w:rsidR="004C3BF4" w:rsidRDefault="00921FC0">
            <w:pPr>
              <w:spacing w:line="360" w:lineRule="auto"/>
              <w:jc w:val="center"/>
              <w:rPr>
                <w:color w:val="000000"/>
                <w:szCs w:val="21"/>
              </w:rPr>
            </w:pPr>
            <w:r>
              <w:rPr>
                <w:rFonts w:hint="eastAsia"/>
                <w:color w:val="000000"/>
                <w:szCs w:val="21"/>
              </w:rPr>
              <w:t>授权委托人在本单位的</w:t>
            </w:r>
            <w:proofErr w:type="gramStart"/>
            <w:r>
              <w:rPr>
                <w:rFonts w:hint="eastAsia"/>
                <w:color w:val="000000"/>
                <w:szCs w:val="21"/>
              </w:rPr>
              <w:t>社保证明</w:t>
            </w:r>
            <w:proofErr w:type="gramEnd"/>
            <w:r>
              <w:rPr>
                <w:rFonts w:hint="eastAsia"/>
                <w:color w:val="000000"/>
                <w:szCs w:val="21"/>
              </w:rPr>
              <w:t>材料</w:t>
            </w:r>
          </w:p>
          <w:p w:rsidR="004C3BF4" w:rsidRDefault="00921FC0">
            <w:pPr>
              <w:spacing w:line="360" w:lineRule="auto"/>
              <w:jc w:val="center"/>
              <w:rPr>
                <w:color w:val="000000"/>
                <w:szCs w:val="21"/>
              </w:rPr>
            </w:pPr>
            <w:r>
              <w:rPr>
                <w:rFonts w:hint="eastAsia"/>
                <w:color w:val="000000"/>
                <w:szCs w:val="21"/>
              </w:rPr>
              <w:t>（可另附页）</w:t>
            </w:r>
          </w:p>
        </w:tc>
      </w:tr>
    </w:tbl>
    <w:p w:rsidR="004C3BF4" w:rsidRDefault="004C3BF4">
      <w:pPr>
        <w:rPr>
          <w:rFonts w:ascii="宋体" w:hAnsi="宋体"/>
          <w:b/>
          <w:bCs/>
          <w:color w:val="000000"/>
          <w:sz w:val="32"/>
        </w:rPr>
      </w:pPr>
    </w:p>
    <w:p w:rsidR="004C3BF4" w:rsidRDefault="004C3BF4">
      <w:pPr>
        <w:rPr>
          <w:rFonts w:ascii="宋体" w:hAnsi="宋体"/>
          <w:b/>
          <w:bCs/>
          <w:color w:val="000000"/>
          <w:sz w:val="32"/>
        </w:rPr>
      </w:pPr>
    </w:p>
    <w:p w:rsidR="004C3BF4" w:rsidRDefault="004C3BF4">
      <w:pPr>
        <w:spacing w:line="460" w:lineRule="exact"/>
        <w:rPr>
          <w:rFonts w:ascii="宋体" w:hAnsi="宋体"/>
          <w:sz w:val="24"/>
        </w:rPr>
      </w:pPr>
    </w:p>
    <w:p w:rsidR="004C3BF4" w:rsidRDefault="00921FC0">
      <w:pPr>
        <w:spacing w:line="460" w:lineRule="exact"/>
        <w:rPr>
          <w:rFonts w:ascii="宋体" w:hAnsi="宋体"/>
          <w:sz w:val="24"/>
        </w:rPr>
      </w:pPr>
      <w:r>
        <w:rPr>
          <w:rFonts w:ascii="宋体" w:hAnsi="宋体" w:hint="eastAsia"/>
          <w:sz w:val="24"/>
        </w:rPr>
        <w:br w:type="page"/>
      </w:r>
      <w:r>
        <w:rPr>
          <w:rFonts w:ascii="宋体" w:hAnsi="宋体" w:hint="eastAsia"/>
          <w:sz w:val="24"/>
        </w:rPr>
        <w:lastRenderedPageBreak/>
        <w:t>附件</w:t>
      </w:r>
      <w:r>
        <w:rPr>
          <w:rFonts w:ascii="宋体" w:hAnsi="宋体"/>
          <w:sz w:val="24"/>
        </w:rPr>
        <w:t>3</w:t>
      </w:r>
      <w:r>
        <w:rPr>
          <w:rFonts w:ascii="宋体" w:hAnsi="宋体" w:hint="eastAsia"/>
          <w:sz w:val="24"/>
        </w:rPr>
        <w:t>：</w:t>
      </w:r>
    </w:p>
    <w:p w:rsidR="004C3BF4" w:rsidRDefault="00921FC0">
      <w:pPr>
        <w:spacing w:line="460" w:lineRule="exact"/>
        <w:jc w:val="center"/>
        <w:rPr>
          <w:rFonts w:ascii="宋体" w:hAnsi="宋体" w:cs="仿宋"/>
          <w:b/>
          <w:sz w:val="24"/>
        </w:rPr>
      </w:pPr>
      <w:r>
        <w:rPr>
          <w:rFonts w:ascii="宋体" w:hAnsi="宋体" w:cs="仿宋" w:hint="eastAsia"/>
          <w:b/>
          <w:sz w:val="24"/>
        </w:rPr>
        <w:t>数据保密协议</w:t>
      </w:r>
    </w:p>
    <w:p w:rsidR="004C3BF4" w:rsidRDefault="004C3BF4">
      <w:pPr>
        <w:spacing w:line="460" w:lineRule="exact"/>
        <w:jc w:val="center"/>
        <w:rPr>
          <w:rFonts w:ascii="宋体" w:hAnsi="宋体" w:cs="仿宋"/>
          <w:b/>
          <w:sz w:val="24"/>
        </w:rPr>
      </w:pPr>
    </w:p>
    <w:p w:rsidR="004C3BF4" w:rsidRDefault="00921FC0">
      <w:pPr>
        <w:adjustRightInd w:val="0"/>
        <w:snapToGrid w:val="0"/>
        <w:spacing w:line="360" w:lineRule="auto"/>
        <w:ind w:leftChars="228" w:left="479"/>
        <w:rPr>
          <w:rFonts w:ascii="宋体" w:hAnsi="宋体"/>
          <w:kern w:val="0"/>
          <w:sz w:val="24"/>
        </w:rPr>
      </w:pPr>
      <w:r>
        <w:rPr>
          <w:rFonts w:ascii="宋体" w:hAnsi="宋体" w:hint="eastAsia"/>
          <w:color w:val="000000"/>
          <w:kern w:val="0"/>
          <w:sz w:val="24"/>
        </w:rPr>
        <w:t>甲方：</w:t>
      </w:r>
      <w:r>
        <w:rPr>
          <w:rFonts w:ascii="宋体" w:hAnsi="宋体" w:hint="eastAsia"/>
          <w:sz w:val="24"/>
        </w:rPr>
        <w:t>蒙牛乳制品（泰安）有限责任公司</w:t>
      </w:r>
      <w:r>
        <w:rPr>
          <w:rFonts w:ascii="宋体" w:hAnsi="宋体" w:hint="eastAsia"/>
          <w:color w:val="000000"/>
          <w:kern w:val="0"/>
          <w:sz w:val="24"/>
        </w:rPr>
        <w:br/>
        <w:t xml:space="preserve">承诺方： </w:t>
      </w:r>
      <w:r>
        <w:rPr>
          <w:rFonts w:ascii="宋体" w:hAnsi="宋体" w:hint="eastAsia"/>
          <w:kern w:val="0"/>
          <w:sz w:val="24"/>
        </w:rPr>
        <w:br/>
      </w:r>
      <w:r>
        <w:rPr>
          <w:rFonts w:ascii="宋体" w:hAnsi="宋体" w:hint="eastAsia"/>
          <w:color w:val="000000"/>
          <w:kern w:val="0"/>
          <w:sz w:val="24"/>
        </w:rPr>
        <w:t>双方经平等协商同意，自愿签订本协议，共同遵守本协议所列条款。</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第一条 保密的定义、内容和范围</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 xml:space="preserve">3.包括但不限于以直接、间接、口头或书面等形式提供商业秘密的行为均属泄密。 </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第二条 保密条款</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1.承诺方同意严格按照本协议的规定使用甲方的保密信息，未经甲方的事先书面许可，不得向第三方，或允许向第三方直接或间接地透露保密信息。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2.承诺方负责对保密信息进行保密，并采取所有必要的预防措施（包括但不限于双方采取的用于保护自身保密信息的措施）防止第三方未经授权地使用及透露保密信息；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3.承诺方不得向第三方提供保密信息或由保密信息衍生的信息；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4.除了本协议确定的保密信息应用范围外，承诺方不得在任何时候使用保密信息。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5.本条款项下的义务适用于任何保密信息，或根据双方</w:t>
      </w:r>
      <w:proofErr w:type="gramStart"/>
      <w:r>
        <w:rPr>
          <w:rFonts w:ascii="宋体" w:hAnsi="宋体" w:hint="eastAsia"/>
          <w:color w:val="000000"/>
          <w:kern w:val="0"/>
          <w:sz w:val="24"/>
        </w:rPr>
        <w:t>事先或</w:t>
      </w:r>
      <w:proofErr w:type="gramEnd"/>
      <w:r>
        <w:rPr>
          <w:rFonts w:ascii="宋体" w:hAnsi="宋体" w:hint="eastAsia"/>
          <w:color w:val="000000"/>
          <w:kern w:val="0"/>
          <w:sz w:val="24"/>
        </w:rPr>
        <w:t>目前协议由甲方提供</w:t>
      </w:r>
      <w:proofErr w:type="gramStart"/>
      <w:r>
        <w:rPr>
          <w:rFonts w:ascii="宋体" w:hAnsi="宋体" w:hint="eastAsia"/>
          <w:color w:val="000000"/>
          <w:kern w:val="0"/>
          <w:sz w:val="24"/>
        </w:rPr>
        <w:t>给承诺</w:t>
      </w:r>
      <w:proofErr w:type="gramEnd"/>
      <w:r>
        <w:rPr>
          <w:rFonts w:ascii="宋体" w:hAnsi="宋体" w:hint="eastAsia"/>
          <w:color w:val="000000"/>
          <w:kern w:val="0"/>
          <w:sz w:val="24"/>
        </w:rPr>
        <w:t>方的其他专有和/或保密信息。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6.本协议终止后，承诺方应立即自费将保密信息物归原主，并归还所有含保密信息的文件或媒体及其复制件或摘要。</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lastRenderedPageBreak/>
        <w:t>7.协议确定业务的承诺方员工。如果参与本协议的承诺</w:t>
      </w:r>
      <w:proofErr w:type="gramStart"/>
      <w:r>
        <w:rPr>
          <w:rFonts w:ascii="宋体" w:hAnsi="宋体" w:hint="eastAsia"/>
          <w:color w:val="000000"/>
          <w:kern w:val="0"/>
          <w:sz w:val="24"/>
        </w:rPr>
        <w:t>方员工</w:t>
      </w:r>
      <w:proofErr w:type="gramEnd"/>
      <w:r>
        <w:rPr>
          <w:rFonts w:ascii="宋体" w:hAnsi="宋体" w:hint="eastAsia"/>
          <w:color w:val="000000"/>
          <w:kern w:val="0"/>
          <w:sz w:val="24"/>
        </w:rPr>
        <w:t>不再继续参与本项目，则应确保立即终止该员工获得对方保密信息和信息源的途径。</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第三条 双方的权利与义务  </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1.承诺方应自觉维护甲方的利益，严格遵守本委托方的保密规定；</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2.承诺方不得向任何单位和个人泄露所掌握的商业秘密事项；</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3.承诺方不得利用所掌握的商业秘密牟取私利；</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4.承诺方了解并承认，由于技术服务等原因，承诺方有可能在某些情况下访问甲方数据。</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5.承诺方同意并承诺，对所有保密信息予以严格保密，在未得到甲方事先许可的情况下不得披露给任何第三人；</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6.承诺方同意并承诺，无论任何原因，服务终止后，承诺</w:t>
      </w:r>
      <w:proofErr w:type="gramStart"/>
      <w:r>
        <w:rPr>
          <w:rFonts w:ascii="宋体" w:hAnsi="宋体" w:hint="eastAsia"/>
          <w:color w:val="000000"/>
          <w:kern w:val="0"/>
          <w:sz w:val="24"/>
        </w:rPr>
        <w:t>方不可</w:t>
      </w:r>
      <w:proofErr w:type="gramEnd"/>
      <w:r>
        <w:rPr>
          <w:rFonts w:ascii="宋体" w:hAnsi="宋体" w:hint="eastAsia"/>
          <w:color w:val="000000"/>
          <w:kern w:val="0"/>
          <w:sz w:val="24"/>
        </w:rPr>
        <w:t>恢复地删除任何商业秘密，并不留存任何副本。同时，如甲方需要，承诺方保证退回甲方的任何含有商业秘密的文件或资料(如有)。</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 第四条 本《协议》项下的保密义务不适用于如下信息：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1.由于承诺方以外其他渠道被他人获知的信息，这些渠道并不受保密义务的限制；</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2.由于法律的适用、法院或其他国家有权机关的要求而披露的信息。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3.另一方从不受保密限制的第三方获得的信息；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4.未参考保密信息而由另一方独立开发的信息；</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5.依据法律的规定或根据法律赋予的权力可以获取此信息的司法、政府机构的要求必须公开的信息。接到此类要求后的一方，应立即通知另一方,使另一方了解将要披露的内容并提出意见。</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第五条 如果承诺方违反本协议的以上规定情形,则甲方有权将承诺方拉入蒙牛供应商黑名单，并要积极配合甲方在10个工作日内收回已经泄露的信息。</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第六条 争议解决方式</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本协议适用中华人民共和国法律，因本协议引起或与本协议有关的任何争议，应由双方友好协商解决，协商不成的，双方同意选择第【一】种方式解决：</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1.向呼和浩特仲裁委员会申请仲裁。因仲裁产生的包括但不限于仲裁费、律师费、调查费、差旅费等，由败诉一方承担。</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lastRenderedPageBreak/>
        <w:t>2.向甲方所在地有管辖权的人民法院提起诉讼。因诉讼产生的包括但不限于诉讼费、律师费、调查费、差旅费等，由败诉一方承担。</w:t>
      </w:r>
    </w:p>
    <w:p w:rsidR="004C3BF4" w:rsidRDefault="00921FC0">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第七条 此协议自签字盖章之日起生效。 </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 xml:space="preserve">（以下无正文） </w:t>
      </w:r>
      <w:r>
        <w:rPr>
          <w:rFonts w:ascii="宋体" w:hAnsi="宋体" w:hint="eastAsia"/>
          <w:color w:val="000000"/>
          <w:kern w:val="0"/>
          <w:sz w:val="24"/>
        </w:rPr>
        <w:tab/>
      </w:r>
      <w:r>
        <w:rPr>
          <w:rFonts w:ascii="宋体" w:hAnsi="宋体" w:hint="eastAsia"/>
          <w:color w:val="000000"/>
          <w:kern w:val="0"/>
          <w:sz w:val="24"/>
        </w:rPr>
        <w:tab/>
        <w:t xml:space="preserve">                            </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承诺方：</w:t>
      </w:r>
    </w:p>
    <w:p w:rsidR="004C3BF4" w:rsidRDefault="00921FC0">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代表人：</w:t>
      </w:r>
    </w:p>
    <w:p w:rsidR="004C3BF4" w:rsidRDefault="00921FC0">
      <w:pPr>
        <w:widowControl/>
        <w:adjustRightInd w:val="0"/>
        <w:snapToGrid w:val="0"/>
        <w:spacing w:line="360" w:lineRule="auto"/>
        <w:ind w:firstLineChars="200" w:firstLine="480"/>
        <w:textAlignment w:val="baseline"/>
        <w:rPr>
          <w:rFonts w:ascii="宋体" w:hAnsi="宋体"/>
          <w:sz w:val="24"/>
        </w:rPr>
      </w:pPr>
      <w:r>
        <w:rPr>
          <w:rFonts w:ascii="宋体" w:hAnsi="宋体" w:hint="eastAsia"/>
          <w:color w:val="000000"/>
          <w:kern w:val="0"/>
          <w:sz w:val="24"/>
        </w:rPr>
        <w:t>日期：</w:t>
      </w:r>
    </w:p>
    <w:p w:rsidR="004C3BF4" w:rsidRDefault="004C3BF4">
      <w:pPr>
        <w:ind w:right="1760"/>
        <w:jc w:val="center"/>
        <w:rPr>
          <w:rFonts w:ascii="仿宋_GB2312" w:eastAsia="仿宋_GB2312" w:hAnsi="宋体" w:cs="仿宋"/>
          <w:sz w:val="30"/>
          <w:szCs w:val="30"/>
        </w:rPr>
      </w:pPr>
    </w:p>
    <w:p w:rsidR="004C3BF4" w:rsidRDefault="00921FC0">
      <w:pPr>
        <w:wordWrap w:val="0"/>
        <w:ind w:right="1189"/>
        <w:jc w:val="right"/>
        <w:rPr>
          <w:rFonts w:ascii="仿宋_GB2312" w:eastAsia="仿宋_GB2312" w:hAnsi="宋体" w:cs="仿宋"/>
          <w:sz w:val="30"/>
          <w:szCs w:val="30"/>
        </w:rPr>
      </w:pPr>
      <w:r>
        <w:rPr>
          <w:rFonts w:ascii="仿宋_GB2312" w:eastAsia="仿宋_GB2312" w:hAnsi="宋体" w:cs="仿宋" w:hint="eastAsia"/>
          <w:sz w:val="30"/>
          <w:szCs w:val="30"/>
        </w:rPr>
        <w:t xml:space="preserve"> 年   月   日</w:t>
      </w:r>
    </w:p>
    <w:p w:rsidR="004C3BF4" w:rsidRDefault="004C3BF4">
      <w:pPr>
        <w:jc w:val="left"/>
      </w:pPr>
    </w:p>
    <w:sectPr w:rsidR="004C3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QzNDcwNGQ1NmI1YmE2ZjNjNDU5NGM2YmIyNzMifQ=="/>
  </w:docVars>
  <w:rsids>
    <w:rsidRoot w:val="000F4331"/>
    <w:rsid w:val="000522AE"/>
    <w:rsid w:val="000A4393"/>
    <w:rsid w:val="000D7ACE"/>
    <w:rsid w:val="000F4331"/>
    <w:rsid w:val="00106509"/>
    <w:rsid w:val="00125794"/>
    <w:rsid w:val="001403DA"/>
    <w:rsid w:val="00143D2C"/>
    <w:rsid w:val="00173167"/>
    <w:rsid w:val="00194B00"/>
    <w:rsid w:val="00195FEC"/>
    <w:rsid w:val="001B6352"/>
    <w:rsid w:val="001C0779"/>
    <w:rsid w:val="001C54AE"/>
    <w:rsid w:val="0021010E"/>
    <w:rsid w:val="0023151B"/>
    <w:rsid w:val="0024228C"/>
    <w:rsid w:val="00244016"/>
    <w:rsid w:val="00251289"/>
    <w:rsid w:val="0028282A"/>
    <w:rsid w:val="002D0235"/>
    <w:rsid w:val="003102DE"/>
    <w:rsid w:val="0036015F"/>
    <w:rsid w:val="00370476"/>
    <w:rsid w:val="0038487B"/>
    <w:rsid w:val="003A54C0"/>
    <w:rsid w:val="003B6EF3"/>
    <w:rsid w:val="003D734F"/>
    <w:rsid w:val="003E26EB"/>
    <w:rsid w:val="003E7099"/>
    <w:rsid w:val="003E7A8F"/>
    <w:rsid w:val="003F4823"/>
    <w:rsid w:val="00405BE5"/>
    <w:rsid w:val="0041481A"/>
    <w:rsid w:val="0044190E"/>
    <w:rsid w:val="00453875"/>
    <w:rsid w:val="004631BA"/>
    <w:rsid w:val="00467241"/>
    <w:rsid w:val="00477F39"/>
    <w:rsid w:val="004B7F6E"/>
    <w:rsid w:val="004C38AE"/>
    <w:rsid w:val="004C3BF4"/>
    <w:rsid w:val="005025E7"/>
    <w:rsid w:val="0051241B"/>
    <w:rsid w:val="005214BF"/>
    <w:rsid w:val="0056696F"/>
    <w:rsid w:val="005831E4"/>
    <w:rsid w:val="00584D18"/>
    <w:rsid w:val="00592D65"/>
    <w:rsid w:val="005A1BED"/>
    <w:rsid w:val="005A31DD"/>
    <w:rsid w:val="005D6697"/>
    <w:rsid w:val="005F14B4"/>
    <w:rsid w:val="00666EE6"/>
    <w:rsid w:val="00667FF2"/>
    <w:rsid w:val="00671957"/>
    <w:rsid w:val="00672D7A"/>
    <w:rsid w:val="006A5F2C"/>
    <w:rsid w:val="006B0DF4"/>
    <w:rsid w:val="006B3EA4"/>
    <w:rsid w:val="006B6C3A"/>
    <w:rsid w:val="006C345F"/>
    <w:rsid w:val="006D69AE"/>
    <w:rsid w:val="0070411E"/>
    <w:rsid w:val="00727111"/>
    <w:rsid w:val="00753FE8"/>
    <w:rsid w:val="007630D2"/>
    <w:rsid w:val="007E1228"/>
    <w:rsid w:val="007F1209"/>
    <w:rsid w:val="007F78F0"/>
    <w:rsid w:val="0080323E"/>
    <w:rsid w:val="008107ED"/>
    <w:rsid w:val="0082709A"/>
    <w:rsid w:val="00827526"/>
    <w:rsid w:val="008B77FE"/>
    <w:rsid w:val="00902120"/>
    <w:rsid w:val="00921E54"/>
    <w:rsid w:val="00921FC0"/>
    <w:rsid w:val="00964DED"/>
    <w:rsid w:val="00976C1F"/>
    <w:rsid w:val="0098500F"/>
    <w:rsid w:val="009A53E0"/>
    <w:rsid w:val="009C0E42"/>
    <w:rsid w:val="009C774F"/>
    <w:rsid w:val="009E0A16"/>
    <w:rsid w:val="00A03053"/>
    <w:rsid w:val="00A4341F"/>
    <w:rsid w:val="00A448E9"/>
    <w:rsid w:val="00A863A3"/>
    <w:rsid w:val="00AB418C"/>
    <w:rsid w:val="00AC49D0"/>
    <w:rsid w:val="00AD0824"/>
    <w:rsid w:val="00AF2434"/>
    <w:rsid w:val="00AF61E6"/>
    <w:rsid w:val="00B05555"/>
    <w:rsid w:val="00B26BA9"/>
    <w:rsid w:val="00B3033E"/>
    <w:rsid w:val="00B51808"/>
    <w:rsid w:val="00B54A99"/>
    <w:rsid w:val="00B746BC"/>
    <w:rsid w:val="00B8002B"/>
    <w:rsid w:val="00B83C5D"/>
    <w:rsid w:val="00B85D03"/>
    <w:rsid w:val="00BB0CB0"/>
    <w:rsid w:val="00BB598C"/>
    <w:rsid w:val="00BE311D"/>
    <w:rsid w:val="00C057CC"/>
    <w:rsid w:val="00C22EEE"/>
    <w:rsid w:val="00C23AF0"/>
    <w:rsid w:val="00C42B89"/>
    <w:rsid w:val="00CE4165"/>
    <w:rsid w:val="00CF23DB"/>
    <w:rsid w:val="00D21692"/>
    <w:rsid w:val="00D24712"/>
    <w:rsid w:val="00D65D79"/>
    <w:rsid w:val="00DA79ED"/>
    <w:rsid w:val="00DB4DF2"/>
    <w:rsid w:val="00DC0575"/>
    <w:rsid w:val="00DE0BE5"/>
    <w:rsid w:val="00E013A9"/>
    <w:rsid w:val="00E03B81"/>
    <w:rsid w:val="00E040CC"/>
    <w:rsid w:val="00E13822"/>
    <w:rsid w:val="00E56BDA"/>
    <w:rsid w:val="00E645DB"/>
    <w:rsid w:val="00E76EB1"/>
    <w:rsid w:val="00E805DB"/>
    <w:rsid w:val="00EA1469"/>
    <w:rsid w:val="00EA389B"/>
    <w:rsid w:val="00EB157D"/>
    <w:rsid w:val="00EC596C"/>
    <w:rsid w:val="00ED6E48"/>
    <w:rsid w:val="00F077A3"/>
    <w:rsid w:val="00F1123A"/>
    <w:rsid w:val="00F408D9"/>
    <w:rsid w:val="00F66C5F"/>
    <w:rsid w:val="00F70642"/>
    <w:rsid w:val="00FA102F"/>
    <w:rsid w:val="00FD24A5"/>
    <w:rsid w:val="2EF51D26"/>
    <w:rsid w:val="383E64EC"/>
    <w:rsid w:val="391D3810"/>
    <w:rsid w:val="4EA824BA"/>
    <w:rsid w:val="698067CB"/>
    <w:rsid w:val="7C3975E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A76ED0B-142C-4433-87A5-86AD0CB8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character" w:styleId="a7">
    <w:name w:val="Hyperlink"/>
    <w:autoRedefine/>
    <w:qFormat/>
    <w:rPr>
      <w:color w:val="0000FF"/>
      <w:u w:val="none"/>
    </w:rPr>
  </w:style>
  <w:style w:type="character" w:customStyle="1" w:styleId="Char1">
    <w:name w:val="页眉 Char"/>
    <w:basedOn w:val="a0"/>
    <w:link w:val="a5"/>
    <w:uiPriority w:val="99"/>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日期 Char"/>
    <w:basedOn w:val="a0"/>
    <w:link w:val="a3"/>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webSettings" Target="webSettings.xml"/><Relationship Id="rId7" Type="http://schemas.openxmlformats.org/officeDocument/2006/relationships/hyperlink" Target="https://zbcg.mengni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m.mengniu.cn/sap/bc/webdynpro/sap/zregistration" TargetMode="External"/><Relationship Id="rId11" Type="http://schemas.openxmlformats.org/officeDocument/2006/relationships/theme" Target="theme/theme1.xml"/><Relationship Id="rId5" Type="http://schemas.openxmlformats.org/officeDocument/2006/relationships/hyperlink" Target="https://zbcg.mengniu.cn/" TargetMode="External"/><Relationship Id="rId10" Type="http://schemas.openxmlformats.org/officeDocument/2006/relationships/fontTable" Target="fontTable.xml"/><Relationship Id="rId4" Type="http://schemas.openxmlformats.org/officeDocument/2006/relationships/hyperlink" Target="http://www.gsxt.gov.cn/index.html%EF%BC%89%E4%B8%A5%E9%87%8D%E8%BF%9D%E6%B3%95%E5%A4%B1%E4%BF%A1%E4%BC%81%E4%B8%9A%E5%90%8D%E5%8D%95" TargetMode="Externa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9</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Microsoft 帐户</cp:lastModifiedBy>
  <cp:revision>86</cp:revision>
  <dcterms:created xsi:type="dcterms:W3CDTF">2017-11-28T14:37:00Z</dcterms:created>
  <dcterms:modified xsi:type="dcterms:W3CDTF">2024-02-27T04:23:00Z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AF468A911C474FC9B788A9A18565346B_12</vt:lpwstr>
  </property>
</Properties>
</file>