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D5" w:rsidRPr="00DD697A" w:rsidRDefault="00DD697A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  <w:r w:rsidRPr="00DD697A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蒙牛乳业低温泰安工厂特种作业及管理人员证件培训项目</w:t>
      </w:r>
      <w:proofErr w:type="gramStart"/>
      <w:r w:rsidRPr="00DD697A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询</w:t>
      </w:r>
      <w:proofErr w:type="gramEnd"/>
      <w:r w:rsidRPr="00DD697A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比价信息公告</w:t>
      </w:r>
    </w:p>
    <w:p w:rsidR="008038D5" w:rsidRPr="00DD697A" w:rsidRDefault="008038D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内蒙古蒙牛乳业（集团）股份有限公司低温事业部泰安工厂就</w:t>
      </w:r>
      <w:r w:rsidRPr="00DD697A">
        <w:rPr>
          <w:rFonts w:ascii="仿宋_GB2312" w:eastAsia="仿宋_GB2312" w:hAnsi="宋体" w:hint="eastAsia"/>
          <w:sz w:val="28"/>
          <w:szCs w:val="28"/>
        </w:rPr>
        <w:t>蒙牛乳业低温泰安工厂特种作业及管理人员证件培训项目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8038D5" w:rsidRDefault="00DD697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Pr="00DD697A">
        <w:rPr>
          <w:rFonts w:ascii="仿宋_GB2312" w:eastAsia="仿宋_GB2312" w:hAnsi="宋体"/>
          <w:sz w:val="28"/>
          <w:szCs w:val="28"/>
        </w:rPr>
        <w:t>MNCGJH-20240229-0022</w:t>
      </w:r>
    </w:p>
    <w:p w:rsidR="008038D5" w:rsidRDefault="00DD697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DD697A">
        <w:rPr>
          <w:rFonts w:ascii="仿宋_GB2312" w:eastAsia="仿宋_GB2312" w:hAnsi="宋体" w:hint="eastAsia"/>
          <w:sz w:val="28"/>
          <w:szCs w:val="28"/>
        </w:rPr>
        <w:t>蒙牛乳业低温泰安工厂特种作业及管理人员证件培训项目</w:t>
      </w:r>
    </w:p>
    <w:p w:rsidR="008038D5" w:rsidRDefault="00DD697A">
      <w:pPr>
        <w:ind w:leftChars="200" w:left="4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8038D5" w:rsidRPr="00DD697A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D697A">
        <w:rPr>
          <w:rFonts w:ascii="仿宋_GB2312" w:eastAsia="仿宋_GB2312" w:hAnsi="宋体"/>
          <w:sz w:val="28"/>
          <w:szCs w:val="28"/>
        </w:rPr>
        <w:t>现公司特种作业及管理人员证件较多，为保障公司安全生产合</w:t>
      </w:r>
      <w:proofErr w:type="gramStart"/>
      <w:r w:rsidRPr="00DD697A">
        <w:rPr>
          <w:rFonts w:ascii="仿宋_GB2312" w:eastAsia="仿宋_GB2312" w:hAnsi="宋体"/>
          <w:sz w:val="28"/>
          <w:szCs w:val="28"/>
        </w:rPr>
        <w:t>规</w:t>
      </w:r>
      <w:proofErr w:type="gramEnd"/>
      <w:r w:rsidRPr="00DD697A">
        <w:rPr>
          <w:rFonts w:ascii="仿宋_GB2312" w:eastAsia="仿宋_GB2312" w:hAnsi="宋体"/>
          <w:sz w:val="28"/>
          <w:szCs w:val="28"/>
        </w:rPr>
        <w:t>合法，需针对人员证件需求进行初审、复审等培训</w:t>
      </w:r>
      <w:r w:rsidRPr="00DD697A">
        <w:rPr>
          <w:rFonts w:ascii="仿宋_GB2312" w:eastAsia="仿宋_GB2312" w:hAnsi="宋体" w:hint="eastAsia"/>
          <w:sz w:val="28"/>
          <w:szCs w:val="28"/>
        </w:rPr>
        <w:t>。</w:t>
      </w:r>
    </w:p>
    <w:p w:rsidR="008038D5" w:rsidRDefault="00DD697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四、资格要求： 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</w:p>
    <w:p w:rsidR="008038D5" w:rsidRPr="00F74819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74819">
        <w:rPr>
          <w:rFonts w:ascii="仿宋_GB2312" w:eastAsia="仿宋_GB2312" w:hAnsi="宋体"/>
          <w:sz w:val="28"/>
          <w:szCs w:val="28"/>
        </w:rPr>
        <w:t>1、</w:t>
      </w:r>
      <w:proofErr w:type="gramStart"/>
      <w:r w:rsidR="00475992">
        <w:rPr>
          <w:rFonts w:ascii="仿宋_GB2312" w:eastAsia="仿宋_GB2312" w:hAnsi="宋体" w:hint="eastAsia"/>
          <w:sz w:val="28"/>
          <w:szCs w:val="28"/>
        </w:rPr>
        <w:t>竞谈方须</w:t>
      </w:r>
      <w:proofErr w:type="gramEnd"/>
      <w:r w:rsidR="00475992">
        <w:rPr>
          <w:rFonts w:ascii="仿宋_GB2312" w:eastAsia="仿宋_GB2312" w:hAnsi="宋体" w:hint="eastAsia"/>
          <w:sz w:val="28"/>
          <w:szCs w:val="28"/>
        </w:rPr>
        <w:t>在中华人民共和国境内注册并具有独立法人资格，</w:t>
      </w:r>
      <w:r w:rsidR="00F74819" w:rsidRPr="00F74819">
        <w:rPr>
          <w:rFonts w:ascii="仿宋_GB2312" w:eastAsia="仿宋_GB2312" w:hAnsi="宋体"/>
          <w:sz w:val="28"/>
          <w:szCs w:val="28"/>
        </w:rPr>
        <w:t>竞价人培训范围需包含</w:t>
      </w:r>
      <w:r w:rsidRPr="00F74819">
        <w:rPr>
          <w:rFonts w:ascii="仿宋_GB2312" w:eastAsia="仿宋_GB2312" w:hAnsi="宋体"/>
          <w:sz w:val="28"/>
          <w:szCs w:val="28"/>
        </w:rPr>
        <w:t>电工作业、高处作业、焊接</w:t>
      </w:r>
      <w:r w:rsidR="00F74819" w:rsidRPr="00F74819">
        <w:rPr>
          <w:rFonts w:ascii="仿宋_GB2312" w:eastAsia="仿宋_GB2312" w:hAnsi="宋体"/>
          <w:sz w:val="28"/>
          <w:szCs w:val="28"/>
        </w:rPr>
        <w:t>作业</w:t>
      </w:r>
      <w:r w:rsidR="00F74819" w:rsidRPr="00F74819">
        <w:rPr>
          <w:rFonts w:ascii="仿宋_GB2312" w:eastAsia="仿宋_GB2312" w:hAnsi="宋体" w:hint="eastAsia"/>
          <w:sz w:val="28"/>
          <w:szCs w:val="28"/>
        </w:rPr>
        <w:t>等</w:t>
      </w:r>
      <w:r w:rsidR="00F74819">
        <w:rPr>
          <w:rFonts w:ascii="仿宋_GB2312" w:eastAsia="仿宋_GB2312" w:hAnsi="宋体" w:hint="eastAsia"/>
          <w:sz w:val="28"/>
          <w:szCs w:val="28"/>
        </w:rPr>
        <w:t>。</w:t>
      </w:r>
      <w:r w:rsidRPr="00F74819">
        <w:rPr>
          <w:rFonts w:ascii="仿宋_GB2312" w:eastAsia="仿宋_GB2312" w:hAnsi="宋体"/>
          <w:sz w:val="28"/>
          <w:szCs w:val="28"/>
        </w:rPr>
        <w:t>具备</w:t>
      </w:r>
      <w:r w:rsidR="00F74819" w:rsidRPr="00F74819">
        <w:rPr>
          <w:rFonts w:ascii="仿宋_GB2312" w:eastAsia="仿宋_GB2312" w:hAnsi="宋体"/>
          <w:sz w:val="28"/>
          <w:szCs w:val="28"/>
        </w:rPr>
        <w:t>危险化学品保管人员</w:t>
      </w:r>
      <w:r w:rsidRPr="00F74819">
        <w:rPr>
          <w:rFonts w:ascii="仿宋_GB2312" w:eastAsia="仿宋_GB2312" w:hAnsi="宋体"/>
          <w:sz w:val="28"/>
          <w:szCs w:val="28"/>
        </w:rPr>
        <w:t>、安全管理人员、职业卫生管理人员培训资质；</w:t>
      </w:r>
    </w:p>
    <w:p w:rsidR="008038D5" w:rsidRPr="00C17A60" w:rsidRDefault="00C17A60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17A60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、竞价人未被列入国家企业信用信息公示系统（http://www.gsxt.gov.cn/index.html）严重违法失信企业名单。</w:t>
      </w:r>
    </w:p>
    <w:p w:rsidR="008038D5" w:rsidRPr="00C17A60" w:rsidRDefault="00C17A60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17A60">
        <w:rPr>
          <w:rFonts w:ascii="仿宋_GB2312" w:eastAsia="仿宋_GB2312" w:hAnsi="宋体"/>
          <w:color w:val="000000" w:themeColor="text1"/>
          <w:sz w:val="28"/>
          <w:szCs w:val="28"/>
        </w:rPr>
        <w:t>3</w:t>
      </w:r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、单位法定代表人或投资人为同一人，或者存在控股、投资、管理关系的不同单位，不得参加同一标段或者未划分标段的同一</w:t>
      </w:r>
      <w:proofErr w:type="gramStart"/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询</w:t>
      </w:r>
      <w:proofErr w:type="gramEnd"/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比价项目；法定代表人参股的企业，只允许一家参与竞争。</w:t>
      </w:r>
    </w:p>
    <w:p w:rsidR="008038D5" w:rsidRPr="00C17A60" w:rsidRDefault="00C17A60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17A60">
        <w:rPr>
          <w:rFonts w:ascii="仿宋_GB2312" w:eastAsia="仿宋_GB2312" w:hAnsi="宋体"/>
          <w:color w:val="000000" w:themeColor="text1"/>
          <w:sz w:val="28"/>
          <w:szCs w:val="28"/>
        </w:rPr>
        <w:t>4</w:t>
      </w:r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、本次</w:t>
      </w:r>
      <w:proofErr w:type="gramStart"/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询</w:t>
      </w:r>
      <w:proofErr w:type="gramEnd"/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比价不接受多家单位联合报价（根据项目性质，选择填写），不允许分包或转包。</w:t>
      </w:r>
    </w:p>
    <w:p w:rsidR="008038D5" w:rsidRPr="00C17A60" w:rsidRDefault="00C17A60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17A60">
        <w:rPr>
          <w:rFonts w:ascii="仿宋_GB2312" w:eastAsia="仿宋_GB2312" w:hAnsi="宋体"/>
          <w:color w:val="000000" w:themeColor="text1"/>
          <w:sz w:val="28"/>
          <w:szCs w:val="28"/>
        </w:rPr>
        <w:lastRenderedPageBreak/>
        <w:t>5</w:t>
      </w:r>
      <w:r w:rsidR="00DD697A" w:rsidRPr="00C17A60">
        <w:rPr>
          <w:rFonts w:ascii="仿宋_GB2312" w:eastAsia="仿宋_GB2312" w:hAnsi="宋体"/>
          <w:color w:val="000000" w:themeColor="text1"/>
          <w:sz w:val="28"/>
          <w:szCs w:val="28"/>
        </w:rPr>
        <w:t>、不接受中粮及蒙牛供应商黑名单（以蒙牛集团采购执行管理部下发的黑名单为准）的企业参与竞争。</w:t>
      </w:r>
    </w:p>
    <w:p w:rsidR="008038D5" w:rsidRDefault="00DD697A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:rsidR="008038D5" w:rsidRDefault="000311B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hyperlink r:id="rId4" w:anchor="/home" w:tgtFrame="_blank" w:history="1">
        <w:r w:rsidR="00DD697A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5" w:history="1">
        <w:r>
          <w:rPr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竞谈方报名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时须将报名资料盖章扫描上传到平台中）。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报名资格文件的组成及顺序按照如下要求提供：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1、有效的营业执照（副本）、组织机构代码证（副本）、税务登记证（副本）（注:以上三项或三证合一营业执照副本），有效的开户行许可证/基本存款账户信息；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2、能开具增值税专用发票的资格； 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、法定代表人证明书或授权委托书原件；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另外，需提供被授权委托人在本单位近一年任意三个月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社保缴纳的证明文件；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、企业最近1年任意3个月的依法纳税、社保缴纳证明材料；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5、近三年（202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年-至今）一个以上类似项目业绩的证明材料（以合同以及订单或验收报告为准）；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、保密承诺书（附件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）；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6" w:anchor="/home" w:tgtFrame="_blank" w:history="1">
        <w:r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  <w:r>
        <w:rPr>
          <w:rFonts w:ascii="仿宋_GB2312" w:eastAsia="仿宋_GB2312" w:hAnsi="宋体" w:hint="eastAsia"/>
          <w:sz w:val="28"/>
          <w:szCs w:val="28"/>
        </w:rPr>
        <w:t>）进行提交（过期发送不予受理）。</w:t>
      </w:r>
    </w:p>
    <w:p w:rsidR="008038D5" w:rsidRDefault="00DD697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:rsidR="008038D5" w:rsidRDefault="00DD697A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8038D5" w:rsidRDefault="00DD697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>
        <w:rPr>
          <w:rFonts w:ascii="仿宋_GB2312" w:eastAsia="仿宋_GB2312" w:hAnsi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年3月</w:t>
      </w:r>
      <w:r w:rsidR="00FC64FA">
        <w:rPr>
          <w:rFonts w:ascii="仿宋_GB2312" w:eastAsia="仿宋_GB2312" w:hAnsi="宋体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时至</w:t>
      </w:r>
      <w:r>
        <w:rPr>
          <w:rFonts w:ascii="仿宋_GB2312" w:eastAsia="仿宋_GB2312" w:hAnsi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月12日</w:t>
      </w:r>
      <w:r>
        <w:rPr>
          <w:rFonts w:ascii="仿宋_GB2312" w:eastAsia="仿宋_GB2312" w:hAnsi="宋体"/>
          <w:color w:val="000000"/>
          <w:sz w:val="28"/>
          <w:szCs w:val="28"/>
        </w:rPr>
        <w:t>17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8038D5" w:rsidRDefault="00DD697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>
        <w:rPr>
          <w:rFonts w:ascii="仿宋_GB2312" w:eastAsia="仿宋_GB2312" w:hAnsi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月13日至</w:t>
      </w:r>
      <w:r>
        <w:rPr>
          <w:rFonts w:ascii="仿宋_GB2312" w:eastAsia="仿宋_GB2312" w:hAnsi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月14日；</w:t>
      </w:r>
    </w:p>
    <w:p w:rsidR="008038D5" w:rsidRDefault="00DD697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月15日至</w:t>
      </w:r>
      <w:r>
        <w:rPr>
          <w:rFonts w:ascii="仿宋_GB2312" w:eastAsia="仿宋_GB2312" w:hAnsi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月18日发放询价单。</w:t>
      </w:r>
    </w:p>
    <w:p w:rsidR="008038D5" w:rsidRDefault="00DD697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4、比价时间：以发出的询价单为准</w:t>
      </w:r>
    </w:p>
    <w:p w:rsidR="008038D5" w:rsidRDefault="00DD697A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:rsidR="008038D5" w:rsidRDefault="00DD697A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8038D5" w:rsidRDefault="00DD697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推荐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:rsidR="008038D5" w:rsidRDefault="00DD697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7" w:anchor="/home" w:tgtFrame="_blank" w:history="1">
        <w:r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8038D5" w:rsidRDefault="00DD697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8038D5" w:rsidRDefault="00DD697A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蒙牛内部OA平台</w:t>
      </w:r>
    </w:p>
    <w:p w:rsidR="008038D5" w:rsidRDefault="00DD697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8038D5" w:rsidRDefault="00DD697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采购方：蒙牛乳制品（泰安）有限责任公司</w:t>
      </w:r>
    </w:p>
    <w:p w:rsidR="008038D5" w:rsidRDefault="00DD697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业务咨询联系人：曲文  </w:t>
      </w:r>
      <w:r>
        <w:rPr>
          <w:rFonts w:ascii="仿宋_GB2312" w:eastAsia="仿宋_GB2312" w:hAnsi="宋体"/>
          <w:sz w:val="30"/>
          <w:szCs w:val="30"/>
        </w:rPr>
        <w:t xml:space="preserve">                </w:t>
      </w:r>
    </w:p>
    <w:p w:rsidR="008038D5" w:rsidRDefault="00DD697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联系方式：1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:rsidR="008038D5" w:rsidRDefault="00DD697A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8038D5" w:rsidRDefault="00DD697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8038D5" w:rsidRDefault="00DD697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监 督 人:潘宏</w:t>
      </w:r>
      <w:r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:rsidR="008038D5" w:rsidRDefault="00DD697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:rsidR="008038D5" w:rsidRDefault="00DD697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8" w:anchor="/home" w:tgtFrame="_blank" w:history="1">
        <w:r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:rsidR="008038D5" w:rsidRDefault="008038D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038D5" w:rsidRDefault="008038D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8038D5" w:rsidRDefault="00DD697A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采购方：蒙牛乳制品（泰安）有限责任公司</w:t>
      </w:r>
    </w:p>
    <w:p w:rsidR="008038D5" w:rsidRDefault="00DD697A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                            2024年</w:t>
      </w:r>
      <w:r w:rsidR="000311B1">
        <w:rPr>
          <w:rFonts w:ascii="仿宋_GB2312" w:eastAsia="仿宋_GB2312" w:hAnsi="宋体" w:cs="仿宋"/>
          <w:sz w:val="30"/>
          <w:szCs w:val="30"/>
        </w:rPr>
        <w:t>3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0311B1">
        <w:rPr>
          <w:rFonts w:ascii="仿宋_GB2312" w:eastAsia="仿宋_GB2312" w:hAnsi="宋体" w:cs="仿宋"/>
          <w:sz w:val="30"/>
          <w:szCs w:val="30"/>
        </w:rPr>
        <w:t>5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8038D5" w:rsidRDefault="008038D5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8038D5" w:rsidRDefault="008038D5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8038D5" w:rsidRDefault="008038D5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8038D5" w:rsidRDefault="008038D5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8038D5" w:rsidRDefault="008038D5">
      <w:pPr>
        <w:jc w:val="left"/>
        <w:rPr>
          <w:rFonts w:ascii="仿宋_GB2312" w:eastAsia="仿宋_GB2312" w:hAnsi="宋体" w:cs="仿宋"/>
          <w:sz w:val="30"/>
          <w:szCs w:val="30"/>
        </w:rPr>
      </w:pPr>
    </w:p>
    <w:p w:rsidR="008038D5" w:rsidRDefault="00DD697A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8038D5" w:rsidRDefault="00DD697A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潜在竞</w:t>
      </w:r>
      <w:proofErr w:type="gramStart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谈单位</w:t>
      </w:r>
      <w:proofErr w:type="gramEnd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8038D5">
        <w:trPr>
          <w:trHeight w:val="663"/>
          <w:jc w:val="center"/>
        </w:trPr>
        <w:tc>
          <w:tcPr>
            <w:tcW w:w="885" w:type="dxa"/>
            <w:vAlign w:val="center"/>
          </w:tcPr>
          <w:p w:rsidR="008038D5" w:rsidRDefault="00DD697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2399" w:type="dxa"/>
            <w:vAlign w:val="center"/>
          </w:tcPr>
          <w:p w:rsidR="008038D5" w:rsidRDefault="00DD697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</w:t>
            </w:r>
            <w:proofErr w:type="gramStart"/>
            <w:r>
              <w:rPr>
                <w:rFonts w:ascii="宋体" w:hAnsi="宋体" w:cs="仿宋" w:hint="eastAsia"/>
                <w:b/>
                <w:szCs w:val="21"/>
              </w:rPr>
              <w:t>谈单位</w:t>
            </w:r>
            <w:proofErr w:type="gramEnd"/>
            <w:r>
              <w:rPr>
                <w:rFonts w:ascii="宋体" w:hAnsi="宋体" w:cs="仿宋" w:hint="eastAsia"/>
                <w:b/>
                <w:szCs w:val="21"/>
              </w:rPr>
              <w:t>名称</w:t>
            </w:r>
          </w:p>
        </w:tc>
        <w:tc>
          <w:tcPr>
            <w:tcW w:w="1630" w:type="dxa"/>
            <w:vAlign w:val="center"/>
          </w:tcPr>
          <w:p w:rsidR="008038D5" w:rsidRDefault="00DD697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8038D5" w:rsidRDefault="00DD697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8038D5" w:rsidRDefault="00DD697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8038D5" w:rsidRDefault="00DD697A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8038D5">
        <w:trPr>
          <w:trHeight w:val="627"/>
          <w:jc w:val="center"/>
        </w:trPr>
        <w:tc>
          <w:tcPr>
            <w:tcW w:w="885" w:type="dxa"/>
          </w:tcPr>
          <w:p w:rsidR="008038D5" w:rsidRDefault="008038D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038D5" w:rsidRDefault="008038D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8038D5" w:rsidRDefault="008038D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038D5" w:rsidRDefault="008038D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038D5" w:rsidRDefault="008038D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038D5" w:rsidRDefault="008038D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8038D5" w:rsidRDefault="008038D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038D5" w:rsidRDefault="008038D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038D5" w:rsidRDefault="00DD697A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8038D5" w:rsidRDefault="00DD697A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8038D5" w:rsidRDefault="008038D5">
      <w:pPr>
        <w:spacing w:line="360" w:lineRule="auto"/>
        <w:jc w:val="center"/>
        <w:rPr>
          <w:rFonts w:eastAsia="黑体"/>
          <w:b/>
          <w:szCs w:val="21"/>
        </w:rPr>
      </w:pPr>
    </w:p>
    <w:p w:rsidR="008038D5" w:rsidRDefault="00DD697A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竞谈方名称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8038D5" w:rsidRDefault="00DD697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8038D5" w:rsidRDefault="00DD697A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8038D5" w:rsidRDefault="00DD697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8038D5" w:rsidRDefault="00DD697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8038D5" w:rsidRDefault="00DD697A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</w:t>
      </w:r>
      <w:proofErr w:type="gramStart"/>
      <w:r>
        <w:rPr>
          <w:rFonts w:ascii="宋体" w:hAnsi="宋体" w:hint="eastAsia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sz w:val="24"/>
          <w:u w:val="single"/>
        </w:rPr>
        <w:t xml:space="preserve">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8038D5" w:rsidRDefault="00DD697A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8038D5" w:rsidRDefault="008038D5">
      <w:pPr>
        <w:spacing w:line="360" w:lineRule="auto"/>
        <w:rPr>
          <w:rFonts w:ascii="宋体" w:hAnsi="宋体"/>
          <w:sz w:val="24"/>
        </w:rPr>
      </w:pPr>
    </w:p>
    <w:p w:rsidR="008038D5" w:rsidRDefault="00DD697A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8038D5" w:rsidRDefault="008038D5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8038D5" w:rsidRDefault="008038D5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8038D5" w:rsidRDefault="00DD697A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8038D5" w:rsidRDefault="008038D5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8038D5" w:rsidRDefault="008038D5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8038D5" w:rsidRDefault="008038D5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8038D5" w:rsidRDefault="008038D5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8038D5" w:rsidRDefault="00DD697A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 w:rsidR="008038D5" w:rsidRDefault="008038D5">
      <w:pPr>
        <w:jc w:val="center"/>
        <w:rPr>
          <w:rFonts w:ascii="宋体" w:hAnsi="宋体"/>
          <w:color w:val="000000"/>
          <w:sz w:val="16"/>
        </w:rPr>
      </w:pPr>
    </w:p>
    <w:p w:rsidR="008038D5" w:rsidRDefault="00DD697A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:rsidR="008038D5" w:rsidRDefault="00DD697A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lastRenderedPageBreak/>
        <w:t xml:space="preserve">        （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为全权代表法定代表人，参加贵方组织的蒙牛乳业低温泰安工厂</w:t>
      </w:r>
      <w:r w:rsidR="000311B1" w:rsidRPr="000311B1">
        <w:rPr>
          <w:rFonts w:ascii="宋体" w:hAnsi="宋体" w:hint="eastAsia"/>
          <w:color w:val="000000"/>
          <w:sz w:val="24"/>
        </w:rPr>
        <w:t>特种作业及管理人员证件培训</w:t>
      </w:r>
      <w:r>
        <w:rPr>
          <w:rFonts w:ascii="宋体" w:hAnsi="宋体" w:hint="eastAsia"/>
          <w:color w:val="000000"/>
          <w:sz w:val="24"/>
        </w:rPr>
        <w:t>项目</w:t>
      </w:r>
      <w:proofErr w:type="gramStart"/>
      <w:r>
        <w:rPr>
          <w:rFonts w:ascii="宋体" w:hAnsi="宋体" w:hint="eastAsia"/>
          <w:color w:val="000000"/>
          <w:sz w:val="24"/>
        </w:rPr>
        <w:t>询</w:t>
      </w:r>
      <w:proofErr w:type="gramEnd"/>
      <w:r>
        <w:rPr>
          <w:rFonts w:ascii="宋体" w:hAnsi="宋体" w:hint="eastAsia"/>
          <w:color w:val="000000"/>
          <w:sz w:val="24"/>
        </w:rPr>
        <w:t>比价谈判会议，全权处理谈判活动中的一切事宜。</w:t>
      </w:r>
      <w:bookmarkStart w:id="0" w:name="_GoBack"/>
      <w:bookmarkEnd w:id="0"/>
    </w:p>
    <w:p w:rsidR="008038D5" w:rsidRDefault="00DD697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8038D5" w:rsidRDefault="00DD697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竞谈方单位</w:t>
      </w:r>
      <w:proofErr w:type="gramEnd"/>
      <w:r>
        <w:rPr>
          <w:rFonts w:ascii="宋体" w:hAnsi="宋体" w:hint="eastAsia"/>
          <w:color w:val="000000"/>
          <w:sz w:val="24"/>
        </w:rPr>
        <w:t>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8038D5" w:rsidRDefault="00DD697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8038D5" w:rsidRDefault="00DD697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8038D5" w:rsidRDefault="00DD697A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8038D5" w:rsidRDefault="00DD697A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8038D5" w:rsidRDefault="00DD697A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8038D5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D5" w:rsidRDefault="00DD69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8038D5" w:rsidRDefault="00DD69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D5" w:rsidRDefault="00DD69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8038D5" w:rsidRDefault="00DD69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8038D5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D5" w:rsidRDefault="00DD69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</w:t>
            </w:r>
            <w:proofErr w:type="gramStart"/>
            <w:r>
              <w:rPr>
                <w:rFonts w:hint="eastAsia"/>
                <w:color w:val="000000"/>
                <w:szCs w:val="21"/>
              </w:rPr>
              <w:t>社保证明</w:t>
            </w:r>
            <w:proofErr w:type="gramEnd"/>
            <w:r>
              <w:rPr>
                <w:rFonts w:hint="eastAsia"/>
                <w:color w:val="000000"/>
                <w:szCs w:val="21"/>
              </w:rPr>
              <w:t>材料</w:t>
            </w:r>
          </w:p>
          <w:p w:rsidR="008038D5" w:rsidRDefault="00DD69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8038D5" w:rsidRDefault="008038D5">
      <w:pPr>
        <w:rPr>
          <w:rFonts w:ascii="宋体" w:hAnsi="宋体"/>
          <w:b/>
          <w:bCs/>
          <w:color w:val="000000"/>
          <w:sz w:val="32"/>
        </w:rPr>
      </w:pPr>
    </w:p>
    <w:p w:rsidR="008038D5" w:rsidRDefault="008038D5">
      <w:pPr>
        <w:rPr>
          <w:rFonts w:ascii="宋体" w:hAnsi="宋体"/>
          <w:b/>
          <w:bCs/>
          <w:color w:val="000000"/>
          <w:sz w:val="32"/>
        </w:rPr>
      </w:pPr>
    </w:p>
    <w:p w:rsidR="008038D5" w:rsidRDefault="008038D5">
      <w:pPr>
        <w:spacing w:line="460" w:lineRule="exact"/>
        <w:rPr>
          <w:rFonts w:ascii="宋体" w:hAnsi="宋体"/>
          <w:sz w:val="24"/>
        </w:rPr>
      </w:pPr>
    </w:p>
    <w:p w:rsidR="008038D5" w:rsidRDefault="00DD697A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8038D5" w:rsidRDefault="00DD697A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8038D5" w:rsidRDefault="008038D5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8038D5" w:rsidRDefault="00DD697A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事先或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目前协议由甲方提供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给承诺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方的其他专有和/或保密信息。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方员工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不再继续参与本项目，则应确保立即终止该员工获得对方保密信息和信息源的途径。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方不可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恢复地删除任何商业秘密，并不留存任何副本。同时，如甲方需要，承诺方保证退回甲方的任何含有商业秘密的文件或资料(如有)。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8038D5" w:rsidRDefault="00DD697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:rsidR="008038D5" w:rsidRDefault="008038D5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:rsidR="008038D5" w:rsidRDefault="00DD697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:rsidR="008038D5" w:rsidRDefault="008038D5">
      <w:pPr>
        <w:jc w:val="left"/>
      </w:pPr>
    </w:p>
    <w:sectPr w:rsidR="0080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2E2NWE0ODU2YmQzNTdhODVhOWFhMDZlN2Q2NjMifQ=="/>
  </w:docVars>
  <w:rsids>
    <w:rsidRoot w:val="000F4331"/>
    <w:rsid w:val="000311B1"/>
    <w:rsid w:val="000522AE"/>
    <w:rsid w:val="000A4393"/>
    <w:rsid w:val="000D7ACE"/>
    <w:rsid w:val="000F4331"/>
    <w:rsid w:val="00106509"/>
    <w:rsid w:val="00125794"/>
    <w:rsid w:val="001403DA"/>
    <w:rsid w:val="00143D2C"/>
    <w:rsid w:val="00173167"/>
    <w:rsid w:val="00194B00"/>
    <w:rsid w:val="00195FEC"/>
    <w:rsid w:val="001B6352"/>
    <w:rsid w:val="001C0779"/>
    <w:rsid w:val="001C54AE"/>
    <w:rsid w:val="0021010E"/>
    <w:rsid w:val="0023151B"/>
    <w:rsid w:val="0024228C"/>
    <w:rsid w:val="00244016"/>
    <w:rsid w:val="00251289"/>
    <w:rsid w:val="002723E6"/>
    <w:rsid w:val="0028282A"/>
    <w:rsid w:val="002D0235"/>
    <w:rsid w:val="003102DE"/>
    <w:rsid w:val="0036015F"/>
    <w:rsid w:val="00370476"/>
    <w:rsid w:val="00375DD8"/>
    <w:rsid w:val="0038487B"/>
    <w:rsid w:val="003A54C0"/>
    <w:rsid w:val="003B6EF3"/>
    <w:rsid w:val="003D734F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72390"/>
    <w:rsid w:val="00475992"/>
    <w:rsid w:val="00477F39"/>
    <w:rsid w:val="004B7F6E"/>
    <w:rsid w:val="004C38AE"/>
    <w:rsid w:val="004C3BF4"/>
    <w:rsid w:val="005025E7"/>
    <w:rsid w:val="0051241B"/>
    <w:rsid w:val="005214BF"/>
    <w:rsid w:val="0056696F"/>
    <w:rsid w:val="005831E4"/>
    <w:rsid w:val="00584D18"/>
    <w:rsid w:val="00592D65"/>
    <w:rsid w:val="005A1BED"/>
    <w:rsid w:val="005A31DD"/>
    <w:rsid w:val="005D6697"/>
    <w:rsid w:val="005F14B4"/>
    <w:rsid w:val="00666EE6"/>
    <w:rsid w:val="00667FF2"/>
    <w:rsid w:val="00671957"/>
    <w:rsid w:val="00672D7A"/>
    <w:rsid w:val="006A5F2C"/>
    <w:rsid w:val="006B0DF4"/>
    <w:rsid w:val="006B3EA4"/>
    <w:rsid w:val="006B6C3A"/>
    <w:rsid w:val="006C345F"/>
    <w:rsid w:val="006D69AE"/>
    <w:rsid w:val="0070411E"/>
    <w:rsid w:val="00727111"/>
    <w:rsid w:val="00753FE8"/>
    <w:rsid w:val="007630D2"/>
    <w:rsid w:val="007E1228"/>
    <w:rsid w:val="007F1209"/>
    <w:rsid w:val="007F78F0"/>
    <w:rsid w:val="0080323E"/>
    <w:rsid w:val="008038D5"/>
    <w:rsid w:val="008107ED"/>
    <w:rsid w:val="0082709A"/>
    <w:rsid w:val="00827526"/>
    <w:rsid w:val="008B77FE"/>
    <w:rsid w:val="00902120"/>
    <w:rsid w:val="00921E54"/>
    <w:rsid w:val="00921FC0"/>
    <w:rsid w:val="00964DED"/>
    <w:rsid w:val="00976C1F"/>
    <w:rsid w:val="0098500F"/>
    <w:rsid w:val="009A53E0"/>
    <w:rsid w:val="009C0E42"/>
    <w:rsid w:val="009C774F"/>
    <w:rsid w:val="009E0A16"/>
    <w:rsid w:val="00A03053"/>
    <w:rsid w:val="00A41FE8"/>
    <w:rsid w:val="00A4341F"/>
    <w:rsid w:val="00A448E9"/>
    <w:rsid w:val="00A863A3"/>
    <w:rsid w:val="00AB418C"/>
    <w:rsid w:val="00AC49D0"/>
    <w:rsid w:val="00AD0824"/>
    <w:rsid w:val="00AF2434"/>
    <w:rsid w:val="00AF61E6"/>
    <w:rsid w:val="00B05555"/>
    <w:rsid w:val="00B26BA9"/>
    <w:rsid w:val="00B3033E"/>
    <w:rsid w:val="00B51808"/>
    <w:rsid w:val="00B54A99"/>
    <w:rsid w:val="00B56A21"/>
    <w:rsid w:val="00B746BC"/>
    <w:rsid w:val="00B8002B"/>
    <w:rsid w:val="00B83C5D"/>
    <w:rsid w:val="00B85D03"/>
    <w:rsid w:val="00BB0CB0"/>
    <w:rsid w:val="00BB598C"/>
    <w:rsid w:val="00BE311D"/>
    <w:rsid w:val="00C057CC"/>
    <w:rsid w:val="00C17A60"/>
    <w:rsid w:val="00C22EEE"/>
    <w:rsid w:val="00C23AF0"/>
    <w:rsid w:val="00C24C11"/>
    <w:rsid w:val="00C42B89"/>
    <w:rsid w:val="00C47824"/>
    <w:rsid w:val="00CE4165"/>
    <w:rsid w:val="00CF23DB"/>
    <w:rsid w:val="00D21692"/>
    <w:rsid w:val="00D24712"/>
    <w:rsid w:val="00D65D79"/>
    <w:rsid w:val="00DA79ED"/>
    <w:rsid w:val="00DB4DF2"/>
    <w:rsid w:val="00DC0575"/>
    <w:rsid w:val="00DD697A"/>
    <w:rsid w:val="00DE0BE5"/>
    <w:rsid w:val="00E013A9"/>
    <w:rsid w:val="00E03B81"/>
    <w:rsid w:val="00E040CC"/>
    <w:rsid w:val="00E13822"/>
    <w:rsid w:val="00E56BDA"/>
    <w:rsid w:val="00E645DB"/>
    <w:rsid w:val="00E76EB1"/>
    <w:rsid w:val="00E805DB"/>
    <w:rsid w:val="00EA1469"/>
    <w:rsid w:val="00EA389B"/>
    <w:rsid w:val="00EB157D"/>
    <w:rsid w:val="00EC596C"/>
    <w:rsid w:val="00ED6E48"/>
    <w:rsid w:val="00F077A3"/>
    <w:rsid w:val="00F1123A"/>
    <w:rsid w:val="00F24DFB"/>
    <w:rsid w:val="00F408D9"/>
    <w:rsid w:val="00F66C5F"/>
    <w:rsid w:val="00F70642"/>
    <w:rsid w:val="00F74819"/>
    <w:rsid w:val="00FA102F"/>
    <w:rsid w:val="00FC64FA"/>
    <w:rsid w:val="00FD24A5"/>
    <w:rsid w:val="01D45CF8"/>
    <w:rsid w:val="2EF51D26"/>
    <w:rsid w:val="383E64EC"/>
    <w:rsid w:val="391D3810"/>
    <w:rsid w:val="4EA824BA"/>
    <w:rsid w:val="698067CB"/>
    <w:rsid w:val="6ECA0C9E"/>
    <w:rsid w:val="7C3975E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A20A61-990E-4F4A-A8EF-7E64B8BE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autoRedefine/>
    <w:qFormat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hyperlink" Target="https://srm.mengniu.cn/sap/bc/webdynpro/sap/zregistr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bcg.mengniu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109</cp:revision>
  <dcterms:created xsi:type="dcterms:W3CDTF">2017-11-28T14:37:00Z</dcterms:created>
  <dcterms:modified xsi:type="dcterms:W3CDTF">2024-03-05T01:11:00Z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AF468A911C474FC9B788A9A18565346B_12</vt:lpwstr>
  </property>
</Properties>
</file>