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仿宋_GB2312" w:hAnsi="宋体" w:eastAsia="仿宋_GB2312" w:cs="宋体"/>
          <w:b/>
          <w:bCs/>
          <w:color w:val="FF0000"/>
          <w:kern w:val="0"/>
          <w:sz w:val="10"/>
          <w:szCs w:val="10"/>
        </w:rPr>
      </w:pPr>
      <w:r>
        <w:rPr>
          <w:rFonts w:hint="eastAsia" w:ascii="宋体" w:hAnsi="宋体" w:cs="宋体"/>
          <w:b/>
          <w:bCs/>
          <w:kern w:val="0"/>
          <w:sz w:val="36"/>
          <w:szCs w:val="36"/>
          <w:lang w:val="en-US" w:eastAsia="zh-CN"/>
        </w:rPr>
        <w:t>蒙牛乳业2024-2026年度员工综合福利保险及雇主责任险采招项目竞争性谈判信息二次变更</w:t>
      </w:r>
      <w:r>
        <w:rPr>
          <w:rFonts w:hint="eastAsia" w:ascii="宋体" w:hAnsi="宋体" w:cs="宋体"/>
          <w:b/>
          <w:bCs/>
          <w:kern w:val="0"/>
          <w:sz w:val="36"/>
          <w:szCs w:val="36"/>
          <w:lang w:eastAsia="zh-CN"/>
        </w:rPr>
        <w:t>公告</w:t>
      </w:r>
    </w:p>
    <w:p>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内蒙古华晟工程项目管理有限公司受内蒙古蒙牛乳业（集团）股份有限公司委托，现就蒙牛乳业2024-2026年度员工综合福利保险及雇主责任险采招项目进行竞争性谈判,欢迎符合资格条件的竞谈人参加。</w:t>
      </w:r>
    </w:p>
    <w:p>
      <w:pPr>
        <w:adjustRightInd w:val="0"/>
        <w:snapToGrid w:val="0"/>
        <w:spacing w:line="360" w:lineRule="auto"/>
        <w:ind w:firstLine="561" w:firstLineChars="200"/>
        <w:rPr>
          <w:sz w:val="28"/>
          <w:szCs w:val="28"/>
        </w:rPr>
      </w:pPr>
      <w:r>
        <w:rPr>
          <w:rFonts w:hint="eastAsia" w:ascii="仿宋" w:hAnsi="仿宋" w:eastAsia="仿宋" w:cs="仿宋"/>
          <w:b/>
          <w:bCs/>
          <w:sz w:val="28"/>
          <w:szCs w:val="28"/>
          <w:highlight w:val="none"/>
          <w:lang w:val="en-US" w:eastAsia="zh-CN"/>
        </w:rPr>
        <w:t>一、原公告中六、项目时间安排及要求</w:t>
      </w:r>
      <w:r>
        <w:rPr>
          <w:rFonts w:hint="eastAsia"/>
          <w:sz w:val="28"/>
          <w:szCs w:val="28"/>
        </w:rPr>
        <w:t>：</w:t>
      </w:r>
    </w:p>
    <w:p>
      <w:pPr>
        <w:spacing w:line="360" w:lineRule="auto"/>
        <w:ind w:firstLine="560" w:firstLineChars="200"/>
        <w:rPr>
          <w:rFonts w:hint="eastAsia"/>
          <w:sz w:val="28"/>
          <w:szCs w:val="28"/>
        </w:rPr>
      </w:pPr>
      <w:r>
        <w:rPr>
          <w:rFonts w:hint="eastAsia"/>
          <w:sz w:val="28"/>
          <w:szCs w:val="28"/>
        </w:rPr>
        <w:t>1、报名时间：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3</w:t>
      </w:r>
      <w:r>
        <w:rPr>
          <w:rFonts w:hint="eastAsia"/>
          <w:sz w:val="28"/>
          <w:szCs w:val="28"/>
        </w:rPr>
        <w:t>日</w:t>
      </w:r>
      <w:r>
        <w:rPr>
          <w:rFonts w:hint="eastAsia"/>
          <w:sz w:val="28"/>
          <w:szCs w:val="28"/>
          <w:u w:val="single"/>
          <w:lang w:val="en-US" w:eastAsia="zh-CN"/>
        </w:rPr>
        <w:t>10</w:t>
      </w:r>
      <w:r>
        <w:rPr>
          <w:rFonts w:hint="eastAsia"/>
          <w:sz w:val="28"/>
          <w:szCs w:val="28"/>
          <w:lang w:val="en-US" w:eastAsia="zh-CN"/>
        </w:rPr>
        <w:t>时</w:t>
      </w:r>
      <w:r>
        <w:rPr>
          <w:rFonts w:hint="eastAsia"/>
          <w:sz w:val="28"/>
          <w:szCs w:val="28"/>
        </w:rPr>
        <w:t>至</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8</w:t>
      </w:r>
      <w:r>
        <w:rPr>
          <w:rFonts w:hint="eastAsia"/>
          <w:sz w:val="28"/>
          <w:szCs w:val="28"/>
        </w:rPr>
        <w:t>日</w:t>
      </w:r>
      <w:r>
        <w:rPr>
          <w:rFonts w:hint="eastAsia"/>
          <w:sz w:val="28"/>
          <w:szCs w:val="28"/>
          <w:u w:val="single"/>
        </w:rPr>
        <w:t>17</w:t>
      </w:r>
      <w:r>
        <w:rPr>
          <w:rFonts w:hint="eastAsia"/>
          <w:sz w:val="28"/>
          <w:szCs w:val="28"/>
        </w:rPr>
        <w:t>时；</w:t>
      </w:r>
    </w:p>
    <w:p>
      <w:pPr>
        <w:ind w:firstLine="560" w:firstLineChars="200"/>
        <w:rPr>
          <w:sz w:val="28"/>
          <w:szCs w:val="28"/>
        </w:rPr>
      </w:pPr>
      <w:r>
        <w:rPr>
          <w:rFonts w:hint="eastAsia"/>
          <w:sz w:val="28"/>
          <w:szCs w:val="28"/>
        </w:rPr>
        <w:t>2、资格预审时间：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8</w:t>
      </w:r>
      <w:r>
        <w:rPr>
          <w:rFonts w:hint="eastAsia"/>
          <w:sz w:val="28"/>
          <w:szCs w:val="28"/>
        </w:rPr>
        <w:t>日</w:t>
      </w:r>
      <w:r>
        <w:rPr>
          <w:rFonts w:hint="eastAsia"/>
          <w:sz w:val="28"/>
          <w:szCs w:val="28"/>
          <w:u w:val="single"/>
        </w:rPr>
        <w:t>18</w:t>
      </w:r>
      <w:r>
        <w:rPr>
          <w:rFonts w:hint="eastAsia"/>
          <w:sz w:val="28"/>
          <w:szCs w:val="28"/>
        </w:rPr>
        <w:t>时；</w:t>
      </w:r>
    </w:p>
    <w:p>
      <w:pPr>
        <w:pStyle w:val="2"/>
        <w:rPr>
          <w:rFonts w:hint="default"/>
          <w:lang w:val="en-US" w:eastAsia="zh-CN"/>
        </w:rPr>
      </w:pPr>
    </w:p>
    <w:p>
      <w:pPr>
        <w:rPr>
          <w:rFonts w:hint="eastAsia" w:ascii="仿宋" w:hAnsi="仿宋" w:eastAsia="仿宋" w:cs="仿宋"/>
          <w:b/>
          <w:bCs/>
          <w:color w:val="FF0000"/>
          <w:kern w:val="2"/>
          <w:sz w:val="28"/>
          <w:szCs w:val="28"/>
          <w:highlight w:val="none"/>
          <w:lang w:val="en-US" w:eastAsia="zh-CN" w:bidi="ar-SA"/>
        </w:rPr>
      </w:pPr>
      <w:r>
        <w:rPr>
          <w:rFonts w:hint="eastAsia" w:ascii="仿宋" w:hAnsi="仿宋" w:eastAsia="仿宋" w:cs="仿宋"/>
          <w:b/>
          <w:bCs/>
          <w:color w:val="FF0000"/>
          <w:kern w:val="2"/>
          <w:sz w:val="28"/>
          <w:szCs w:val="28"/>
          <w:highlight w:val="none"/>
          <w:lang w:val="en-US" w:eastAsia="zh-CN" w:bidi="ar-SA"/>
        </w:rPr>
        <w:t>变更为：</w:t>
      </w:r>
    </w:p>
    <w:p>
      <w:pPr>
        <w:numPr>
          <w:ilvl w:val="0"/>
          <w:numId w:val="1"/>
        </w:numPr>
        <w:ind w:firstLine="560" w:firstLineChars="200"/>
        <w:rPr>
          <w:rFonts w:hint="eastAsia" w:ascii="仿宋" w:hAnsi="仿宋" w:eastAsia="仿宋" w:cs="仿宋"/>
          <w:kern w:val="2"/>
          <w:sz w:val="28"/>
          <w:szCs w:val="28"/>
          <w:highlight w:val="none"/>
          <w:lang w:val="en-US" w:eastAsia="zh-CN" w:bidi="ar-SA"/>
        </w:rPr>
      </w:pPr>
      <w:r>
        <w:rPr>
          <w:rFonts w:hint="eastAsia"/>
          <w:sz w:val="28"/>
          <w:szCs w:val="28"/>
        </w:rPr>
        <w:t>报名时间：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3</w:t>
      </w:r>
      <w:r>
        <w:rPr>
          <w:rFonts w:hint="eastAsia"/>
          <w:sz w:val="28"/>
          <w:szCs w:val="28"/>
        </w:rPr>
        <w:t>日</w:t>
      </w:r>
      <w:r>
        <w:rPr>
          <w:rFonts w:hint="eastAsia"/>
          <w:sz w:val="28"/>
          <w:szCs w:val="28"/>
          <w:u w:val="single"/>
          <w:lang w:val="en-US" w:eastAsia="zh-CN"/>
        </w:rPr>
        <w:t>10</w:t>
      </w:r>
      <w:r>
        <w:rPr>
          <w:rFonts w:hint="eastAsia"/>
          <w:sz w:val="28"/>
          <w:szCs w:val="28"/>
          <w:lang w:val="en-US" w:eastAsia="zh-CN"/>
        </w:rPr>
        <w:t>时</w:t>
      </w:r>
      <w:r>
        <w:rPr>
          <w:rFonts w:hint="eastAsia"/>
          <w:sz w:val="28"/>
          <w:szCs w:val="28"/>
        </w:rPr>
        <w:t>至</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9</w:t>
      </w:r>
      <w:r>
        <w:rPr>
          <w:rFonts w:hint="eastAsia"/>
          <w:sz w:val="28"/>
          <w:szCs w:val="28"/>
        </w:rPr>
        <w:t>日</w:t>
      </w:r>
      <w:r>
        <w:rPr>
          <w:rFonts w:hint="eastAsia"/>
          <w:sz w:val="28"/>
          <w:szCs w:val="28"/>
          <w:u w:val="single"/>
        </w:rPr>
        <w:t>17</w:t>
      </w:r>
      <w:r>
        <w:rPr>
          <w:rFonts w:hint="eastAsia"/>
          <w:sz w:val="28"/>
          <w:szCs w:val="28"/>
        </w:rPr>
        <w:t>时</w:t>
      </w:r>
      <w:r>
        <w:rPr>
          <w:rFonts w:hint="eastAsia" w:ascii="仿宋" w:hAnsi="仿宋" w:eastAsia="仿宋" w:cs="仿宋"/>
          <w:kern w:val="2"/>
          <w:sz w:val="28"/>
          <w:szCs w:val="28"/>
          <w:highlight w:val="none"/>
          <w:lang w:val="en-US" w:eastAsia="zh-CN" w:bidi="ar-SA"/>
        </w:rPr>
        <w:t>；</w:t>
      </w:r>
    </w:p>
    <w:p>
      <w:pPr>
        <w:ind w:firstLine="560" w:firstLineChars="200"/>
        <w:rPr>
          <w:sz w:val="28"/>
          <w:szCs w:val="28"/>
        </w:rPr>
      </w:pPr>
      <w:r>
        <w:rPr>
          <w:rFonts w:hint="eastAsia"/>
          <w:sz w:val="28"/>
          <w:szCs w:val="28"/>
        </w:rPr>
        <w:t>2、资格预审时间：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9</w:t>
      </w:r>
      <w:r>
        <w:rPr>
          <w:rFonts w:hint="eastAsia"/>
          <w:sz w:val="28"/>
          <w:szCs w:val="28"/>
        </w:rPr>
        <w:t>日</w:t>
      </w:r>
      <w:r>
        <w:rPr>
          <w:rFonts w:hint="eastAsia"/>
          <w:sz w:val="28"/>
          <w:szCs w:val="28"/>
          <w:u w:val="single"/>
        </w:rPr>
        <w:t>18</w:t>
      </w:r>
      <w:r>
        <w:rPr>
          <w:rFonts w:hint="eastAsia"/>
          <w:sz w:val="28"/>
          <w:szCs w:val="28"/>
        </w:rPr>
        <w:t>时；</w:t>
      </w:r>
    </w:p>
    <w:p>
      <w:pPr>
        <w:pStyle w:val="2"/>
        <w:numPr>
          <w:ilvl w:val="0"/>
          <w:numId w:val="0"/>
        </w:numPr>
        <w:rPr>
          <w:rFonts w:hint="default"/>
          <w:lang w:val="en-US" w:eastAsia="zh-CN"/>
        </w:rPr>
      </w:pPr>
    </w:p>
    <w:p>
      <w:pPr>
        <w:ind w:firstLine="561" w:firstLineChars="200"/>
        <w:jc w:val="both"/>
        <w:rPr>
          <w:rFonts w:ascii="仿宋_GB2312" w:hAnsi="宋体" w:eastAsia="仿宋_GB2312"/>
          <w:sz w:val="22"/>
          <w:szCs w:val="22"/>
        </w:rPr>
      </w:pPr>
      <w:r>
        <w:rPr>
          <w:rFonts w:hint="eastAsia" w:ascii="仿宋_GB2312" w:hAnsi="宋体" w:eastAsia="仿宋_GB2312" w:cs="Times New Roman"/>
          <w:b/>
          <w:bCs/>
          <w:sz w:val="28"/>
          <w:szCs w:val="28"/>
          <w:lang w:val="en-US" w:eastAsia="zh-CN"/>
        </w:rPr>
        <w:t>二、其他内容详见原公告（其他内容不变）</w:t>
      </w:r>
    </w:p>
    <w:p>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招标人：内蒙古蒙牛乳业（集团）股份有限公司</w:t>
      </w:r>
    </w:p>
    <w:p>
      <w:pPr>
        <w:adjustRightInd w:val="0"/>
        <w:snapToGrid w:val="0"/>
        <w:spacing w:line="360" w:lineRule="auto"/>
        <w:ind w:firstLine="560" w:firstLineChars="200"/>
        <w:jc w:val="right"/>
        <w:rPr>
          <w:rFonts w:ascii="仿宋_GB2312" w:hAnsi="宋体" w:eastAsia="仿宋_GB2312" w:cs="仿宋"/>
          <w:sz w:val="28"/>
          <w:szCs w:val="28"/>
        </w:rPr>
      </w:pPr>
      <w:r>
        <w:rPr>
          <w:rFonts w:hint="eastAsia" w:ascii="仿宋" w:hAnsi="仿宋" w:eastAsia="仿宋" w:cs="仿宋"/>
          <w:sz w:val="28"/>
          <w:szCs w:val="28"/>
          <w:highlight w:val="none"/>
        </w:rPr>
        <w:t>招标代理机构：内蒙古华晟工程项目管理有限公司</w:t>
      </w:r>
      <w:r>
        <w:rPr>
          <w:rFonts w:hint="eastAsia" w:ascii="仿宋_GB2312" w:hAnsi="宋体" w:eastAsia="仿宋_GB2312" w:cs="仿宋"/>
          <w:sz w:val="28"/>
          <w:szCs w:val="28"/>
        </w:rPr>
        <w:t xml:space="preserve">     </w:t>
      </w:r>
    </w:p>
    <w:p>
      <w:pPr>
        <w:ind w:firstLine="560" w:firstLineChars="200"/>
        <w:jc w:val="right"/>
      </w:pPr>
      <w:r>
        <w:rPr>
          <w:rFonts w:hint="eastAsia" w:ascii="仿宋_GB2312" w:hAnsi="宋体" w:eastAsia="仿宋_GB2312" w:cs="仿宋"/>
          <w:sz w:val="28"/>
          <w:szCs w:val="28"/>
        </w:rPr>
        <w:t xml:space="preserve">                                   202</w:t>
      </w:r>
      <w:r>
        <w:rPr>
          <w:rFonts w:hint="eastAsia" w:ascii="仿宋_GB2312" w:hAnsi="宋体" w:eastAsia="仿宋_GB2312" w:cs="仿宋"/>
          <w:sz w:val="28"/>
          <w:szCs w:val="28"/>
          <w:lang w:val="en-US" w:eastAsia="zh-CN"/>
        </w:rPr>
        <w:t>4</w:t>
      </w:r>
      <w:r>
        <w:rPr>
          <w:rFonts w:hint="eastAsia" w:ascii="仿宋_GB2312" w:hAnsi="宋体" w:eastAsia="仿宋_GB2312" w:cs="仿宋"/>
          <w:sz w:val="28"/>
          <w:szCs w:val="28"/>
        </w:rPr>
        <w:t>年</w:t>
      </w:r>
      <w:r>
        <w:rPr>
          <w:rFonts w:hint="eastAsia" w:ascii="仿宋_GB2312" w:hAnsi="宋体" w:eastAsia="仿宋_GB2312" w:cs="仿宋"/>
          <w:sz w:val="28"/>
          <w:szCs w:val="28"/>
          <w:lang w:val="en-US" w:eastAsia="zh-CN"/>
        </w:rPr>
        <w:t>04</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0</w:t>
      </w:r>
      <w:r>
        <w:rPr>
          <w:rFonts w:hint="default" w:ascii="仿宋_GB2312" w:hAnsi="宋体" w:eastAsia="仿宋_GB2312" w:cs="仿宋"/>
          <w:sz w:val="28"/>
          <w:szCs w:val="28"/>
          <w:lang w:eastAsia="zh-CN"/>
        </w:rPr>
        <w:t>9</w:t>
      </w:r>
      <w:bookmarkStart w:id="0" w:name="_GoBack"/>
      <w:bookmarkEnd w:id="0"/>
      <w:r>
        <w:rPr>
          <w:rFonts w:hint="eastAsia" w:ascii="仿宋_GB2312" w:hAnsi="宋体" w:eastAsia="仿宋_GB2312" w:cs="仿宋"/>
          <w:sz w:val="28"/>
          <w:szCs w:val="28"/>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34"/>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7601A"/>
    <w:multiLevelType w:val="singleLevel"/>
    <w:tmpl w:val="041760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000000"/>
    <w:rsid w:val="02C866AB"/>
    <w:rsid w:val="050623D2"/>
    <w:rsid w:val="07EA0E72"/>
    <w:rsid w:val="0A2F0DBE"/>
    <w:rsid w:val="0EC853C6"/>
    <w:rsid w:val="10A56612"/>
    <w:rsid w:val="11AE4CBE"/>
    <w:rsid w:val="13EB21F9"/>
    <w:rsid w:val="171845AA"/>
    <w:rsid w:val="17D41CC1"/>
    <w:rsid w:val="1BA55384"/>
    <w:rsid w:val="1C5E0C2C"/>
    <w:rsid w:val="1C7134B8"/>
    <w:rsid w:val="1ED8781E"/>
    <w:rsid w:val="216D3400"/>
    <w:rsid w:val="23347032"/>
    <w:rsid w:val="234E1A6D"/>
    <w:rsid w:val="239F090A"/>
    <w:rsid w:val="242332EA"/>
    <w:rsid w:val="248D4C07"/>
    <w:rsid w:val="276D2C4D"/>
    <w:rsid w:val="30B93059"/>
    <w:rsid w:val="31C37C30"/>
    <w:rsid w:val="349B511E"/>
    <w:rsid w:val="35260E8C"/>
    <w:rsid w:val="37863E63"/>
    <w:rsid w:val="3B8B7C9A"/>
    <w:rsid w:val="3C3420E0"/>
    <w:rsid w:val="40302A77"/>
    <w:rsid w:val="41E160BB"/>
    <w:rsid w:val="443177BD"/>
    <w:rsid w:val="454809AA"/>
    <w:rsid w:val="45526498"/>
    <w:rsid w:val="464F5D68"/>
    <w:rsid w:val="47A74873"/>
    <w:rsid w:val="486A50DB"/>
    <w:rsid w:val="4A9D70A2"/>
    <w:rsid w:val="4B3E13CD"/>
    <w:rsid w:val="4CCF375F"/>
    <w:rsid w:val="4E263853"/>
    <w:rsid w:val="4F1418FD"/>
    <w:rsid w:val="57EA769F"/>
    <w:rsid w:val="58AF77ED"/>
    <w:rsid w:val="5D677967"/>
    <w:rsid w:val="61073070"/>
    <w:rsid w:val="61FB0E26"/>
    <w:rsid w:val="637013A0"/>
    <w:rsid w:val="665054B9"/>
    <w:rsid w:val="67C63C85"/>
    <w:rsid w:val="6AEF52A0"/>
    <w:rsid w:val="6BB81B36"/>
    <w:rsid w:val="6C0F54CE"/>
    <w:rsid w:val="6C2449BE"/>
    <w:rsid w:val="6C9C3206"/>
    <w:rsid w:val="73DC65DE"/>
    <w:rsid w:val="73FE46A0"/>
    <w:rsid w:val="757B0475"/>
    <w:rsid w:val="76EF16D5"/>
    <w:rsid w:val="7A5E7D4D"/>
    <w:rsid w:val="7D382AD7"/>
    <w:rsid w:val="7F74591C"/>
    <w:rsid w:val="7FDE569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Lines="0" w:beforeAutospacing="0" w:afterLines="0" w:afterAutospacing="0" w:line="360" w:lineRule="auto"/>
      <w:outlineLvl w:val="1"/>
    </w:pPr>
    <w:rPr>
      <w:rFonts w:ascii="Arial" w:hAnsi="Arial"/>
      <w:b/>
      <w:sz w:val="30"/>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4">
    <w:name w:val="annotation text"/>
    <w:basedOn w:val="1"/>
    <w:unhideWhenUsed/>
    <w:qFormat/>
    <w:uiPriority w:val="99"/>
    <w:pPr>
      <w:jc w:val="left"/>
    </w:pPr>
  </w:style>
  <w:style w:type="paragraph" w:styleId="5">
    <w:name w:val="Body Text 3"/>
    <w:basedOn w:val="1"/>
    <w:qFormat/>
    <w:uiPriority w:val="0"/>
    <w:pPr>
      <w:jc w:val="left"/>
    </w:pPr>
    <w:rPr>
      <w:b/>
      <w:bCs/>
      <w:sz w:val="32"/>
    </w:rPr>
  </w:style>
  <w:style w:type="paragraph" w:styleId="6">
    <w:name w:val="Body Text"/>
    <w:basedOn w:val="1"/>
    <w:next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pPr>
      <w:adjustRightInd w:val="0"/>
      <w:spacing w:line="312" w:lineRule="atLeast"/>
      <w:textAlignment w:val="baseline"/>
    </w:pPr>
    <w:rPr>
      <w:rFonts w:ascii="宋体" w:hAnsi="Courier New"/>
      <w:kern w:val="0"/>
      <w:szCs w:val="21"/>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next w:val="1"/>
    <w:unhideWhenUsed/>
    <w:qFormat/>
    <w:uiPriority w:val="99"/>
    <w:pPr>
      <w:ind w:firstLine="420" w:firstLineChars="100"/>
    </w:pPr>
  </w:style>
  <w:style w:type="paragraph" w:styleId="14">
    <w:name w:val="Body Text First Indent 2"/>
    <w:basedOn w:val="7"/>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Pages>
  <Words>560</Words>
  <Characters>613</Characters>
  <Lines>36</Lines>
  <Paragraphs>10</Paragraphs>
  <TotalTime>0</TotalTime>
  <ScaleCrop>false</ScaleCrop>
  <LinksUpToDate>false</LinksUpToDate>
  <CharactersWithSpaces>659</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2021-05-09T07:50:00Z</dcterms:created>
  <dc:creator>0002219</dc:creator>
  <cp:lastModifiedBy>七月</cp:lastModifiedBy>
  <dcterms:modified xsi:type="dcterms:W3CDTF">2024-04-09T09:01:46Z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E7CAB82D8D9A44EF9399E8428020F3AC_13</vt:lpwstr>
  </property>
</Properties>
</file>