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4FDD" w14:textId="0ADA2FEF" w:rsidR="00AB5139" w:rsidRPr="00003625" w:rsidRDefault="00294E22">
      <w:pPr>
        <w:widowControl/>
        <w:spacing w:line="360" w:lineRule="auto"/>
        <w:jc w:val="center"/>
        <w:rPr>
          <w:rFonts w:ascii="仿宋" w:eastAsia="仿宋" w:hAnsi="仿宋" w:cs="仿宋"/>
          <w:b/>
          <w:bCs/>
          <w:kern w:val="0"/>
          <w:sz w:val="36"/>
          <w:szCs w:val="36"/>
        </w:rPr>
      </w:pPr>
      <w:r w:rsidRPr="00003625">
        <w:rPr>
          <w:rFonts w:ascii="仿宋" w:eastAsia="仿宋" w:hAnsi="仿宋" w:cs="仿宋" w:hint="eastAsia"/>
          <w:b/>
          <w:bCs/>
          <w:kern w:val="0"/>
          <w:sz w:val="36"/>
          <w:szCs w:val="36"/>
        </w:rPr>
        <w:t>蒙牛乳业2024-2025年度空压机专用维修备件项目</w:t>
      </w:r>
    </w:p>
    <w:p w14:paraId="51E77673" w14:textId="77777777" w:rsidR="00AB5139" w:rsidRPr="00003625" w:rsidRDefault="004F1BC3">
      <w:pPr>
        <w:widowControl/>
        <w:spacing w:line="360" w:lineRule="auto"/>
        <w:jc w:val="center"/>
        <w:rPr>
          <w:rFonts w:ascii="仿宋" w:eastAsia="仿宋" w:hAnsi="仿宋" w:cs="仿宋"/>
          <w:sz w:val="36"/>
          <w:szCs w:val="36"/>
        </w:rPr>
      </w:pPr>
      <w:r w:rsidRPr="00003625">
        <w:rPr>
          <w:rFonts w:ascii="仿宋" w:eastAsia="仿宋" w:hAnsi="仿宋" w:cs="仿宋" w:hint="eastAsia"/>
          <w:b/>
          <w:bCs/>
          <w:kern w:val="0"/>
          <w:sz w:val="36"/>
          <w:szCs w:val="36"/>
        </w:rPr>
        <w:t>竞争性谈判信息公告</w:t>
      </w:r>
    </w:p>
    <w:p w14:paraId="37B7F737" w14:textId="5A2CD853" w:rsidR="00AB5139" w:rsidRPr="00003625" w:rsidRDefault="004F1BC3">
      <w:pPr>
        <w:widowControl/>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内蒙古华晟工程项目管理有限公司受内蒙古蒙牛乳业（集团）股份有限公司委托，</w:t>
      </w:r>
      <w:r w:rsidRPr="00003625">
        <w:rPr>
          <w:rFonts w:ascii="仿宋" w:eastAsia="仿宋" w:hAnsi="仿宋" w:cs="仿宋" w:hint="eastAsia"/>
          <w:sz w:val="28"/>
          <w:szCs w:val="28"/>
          <w:lang w:eastAsia="zh-Hans"/>
        </w:rPr>
        <w:t>现</w:t>
      </w:r>
      <w:r w:rsidRPr="00003625">
        <w:rPr>
          <w:rFonts w:ascii="仿宋" w:eastAsia="仿宋" w:hAnsi="仿宋" w:cs="仿宋" w:hint="eastAsia"/>
          <w:sz w:val="28"/>
          <w:szCs w:val="28"/>
        </w:rPr>
        <w:t>就</w:t>
      </w:r>
      <w:r w:rsidR="00294E22" w:rsidRPr="00003625">
        <w:rPr>
          <w:rFonts w:ascii="仿宋" w:eastAsia="仿宋" w:hAnsi="仿宋" w:cs="仿宋" w:hint="eastAsia"/>
          <w:sz w:val="28"/>
          <w:szCs w:val="28"/>
        </w:rPr>
        <w:t>蒙牛乳业2024-2025年度空压机专用维修备件项目</w:t>
      </w:r>
      <w:r w:rsidRPr="00003625">
        <w:rPr>
          <w:rFonts w:ascii="仿宋" w:eastAsia="仿宋" w:hAnsi="仿宋" w:cs="仿宋" w:hint="eastAsia"/>
          <w:sz w:val="28"/>
          <w:szCs w:val="28"/>
        </w:rPr>
        <w:t>进行竞争性谈判,欢迎符合资格条件的竞谈人参加。</w:t>
      </w:r>
    </w:p>
    <w:p w14:paraId="2793D6DE" w14:textId="551EC73A" w:rsidR="00AB5139" w:rsidRPr="00003625" w:rsidRDefault="004F1BC3">
      <w:pPr>
        <w:pStyle w:val="1"/>
        <w:adjustRightInd w:val="0"/>
        <w:snapToGrid w:val="0"/>
        <w:spacing w:line="360" w:lineRule="auto"/>
        <w:ind w:left="551" w:firstLineChars="0" w:firstLine="0"/>
        <w:rPr>
          <w:rFonts w:ascii="仿宋" w:eastAsia="仿宋" w:hAnsi="仿宋" w:cs="仿宋"/>
          <w:bCs/>
          <w:kern w:val="0"/>
          <w:sz w:val="28"/>
          <w:szCs w:val="28"/>
        </w:rPr>
      </w:pPr>
      <w:r w:rsidRPr="00003625">
        <w:rPr>
          <w:rFonts w:ascii="仿宋" w:eastAsia="仿宋" w:hAnsi="仿宋" w:cs="仿宋" w:hint="eastAsia"/>
          <w:b/>
          <w:kern w:val="0"/>
          <w:sz w:val="28"/>
          <w:szCs w:val="28"/>
        </w:rPr>
        <w:t>一、项目编号：</w:t>
      </w:r>
      <w:r w:rsidR="00D651ED" w:rsidRPr="00003625">
        <w:rPr>
          <w:rFonts w:ascii="仿宋" w:eastAsia="仿宋" w:hAnsi="仿宋" w:cs="仿宋"/>
          <w:b/>
          <w:kern w:val="0"/>
          <w:sz w:val="28"/>
          <w:szCs w:val="28"/>
        </w:rPr>
        <w:t>MNCGJH-20240425-0036</w:t>
      </w:r>
    </w:p>
    <w:p w14:paraId="6DA6CCFA" w14:textId="471F2557" w:rsidR="00AB5139" w:rsidRPr="00003625" w:rsidRDefault="004F1BC3">
      <w:pPr>
        <w:widowControl/>
        <w:numPr>
          <w:ilvl w:val="0"/>
          <w:numId w:val="1"/>
        </w:numPr>
        <w:shd w:val="clear" w:color="auto" w:fill="FFFFFF"/>
        <w:adjustRightInd w:val="0"/>
        <w:snapToGrid w:val="0"/>
        <w:spacing w:line="360" w:lineRule="auto"/>
        <w:ind w:firstLine="551"/>
        <w:rPr>
          <w:rFonts w:ascii="仿宋" w:eastAsia="仿宋" w:hAnsi="仿宋" w:cs="仿宋"/>
          <w:bCs/>
          <w:sz w:val="28"/>
          <w:szCs w:val="28"/>
        </w:rPr>
      </w:pPr>
      <w:r w:rsidRPr="00003625">
        <w:rPr>
          <w:rFonts w:ascii="仿宋" w:eastAsia="仿宋" w:hAnsi="仿宋" w:cs="仿宋" w:hint="eastAsia"/>
          <w:b/>
          <w:kern w:val="0"/>
          <w:sz w:val="28"/>
          <w:szCs w:val="28"/>
        </w:rPr>
        <w:t>项目名称：</w:t>
      </w:r>
      <w:r w:rsidR="00294E22" w:rsidRPr="00003625">
        <w:rPr>
          <w:rFonts w:ascii="仿宋" w:eastAsia="仿宋" w:hAnsi="仿宋" w:cs="仿宋" w:hint="eastAsia"/>
          <w:bCs/>
          <w:kern w:val="0"/>
          <w:sz w:val="28"/>
          <w:szCs w:val="28"/>
        </w:rPr>
        <w:t>蒙牛乳业2024-2025年度空压机专用维修备件项目</w:t>
      </w:r>
    </w:p>
    <w:p w14:paraId="331273DB" w14:textId="77777777" w:rsidR="00AB5139" w:rsidRPr="00003625" w:rsidRDefault="004F1BC3">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sidRPr="00003625">
        <w:rPr>
          <w:rFonts w:ascii="仿宋" w:eastAsia="仿宋" w:hAnsi="仿宋" w:cs="仿宋" w:hint="eastAsia"/>
          <w:b/>
          <w:kern w:val="0"/>
          <w:sz w:val="28"/>
          <w:szCs w:val="28"/>
        </w:rPr>
        <w:t>项目概况：</w:t>
      </w:r>
    </w:p>
    <w:p w14:paraId="6F897A4F" w14:textId="2A8579D8" w:rsidR="00294E22" w:rsidRPr="00003625" w:rsidRDefault="00294E22" w:rsidP="00294E22">
      <w:pPr>
        <w:widowControl/>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本项目竞争性谈判划分为1个标段，涵盖区域如下：</w:t>
      </w:r>
    </w:p>
    <w:tbl>
      <w:tblPr>
        <w:tblW w:w="8840" w:type="dxa"/>
        <w:jc w:val="center"/>
        <w:tblLook w:val="0000" w:firstRow="0" w:lastRow="0" w:firstColumn="0" w:lastColumn="0" w:noHBand="0" w:noVBand="0"/>
      </w:tblPr>
      <w:tblGrid>
        <w:gridCol w:w="1674"/>
        <w:gridCol w:w="3685"/>
        <w:gridCol w:w="3481"/>
      </w:tblGrid>
      <w:tr w:rsidR="00CF2497" w:rsidRPr="00003625" w14:paraId="316F1B5A" w14:textId="77777777" w:rsidTr="00CF2497">
        <w:trPr>
          <w:trHeight w:val="454"/>
          <w:jc w:val="center"/>
        </w:trPr>
        <w:tc>
          <w:tcPr>
            <w:tcW w:w="1674" w:type="dxa"/>
            <w:tcBorders>
              <w:top w:val="single" w:sz="4" w:space="0" w:color="auto"/>
              <w:left w:val="single" w:sz="4" w:space="0" w:color="auto"/>
              <w:bottom w:val="single" w:sz="4" w:space="0" w:color="auto"/>
              <w:right w:val="single" w:sz="4" w:space="0" w:color="auto"/>
            </w:tcBorders>
            <w:noWrap/>
            <w:vAlign w:val="center"/>
          </w:tcPr>
          <w:p w14:paraId="4C24231C" w14:textId="77777777" w:rsidR="00CF2497" w:rsidRPr="00003625" w:rsidRDefault="00CF2497" w:rsidP="002F6E0D">
            <w:pPr>
              <w:widowControl/>
              <w:jc w:val="center"/>
              <w:rPr>
                <w:rFonts w:ascii="仿宋" w:eastAsia="仿宋" w:hAnsi="仿宋" w:cs="宋体"/>
                <w:bCs/>
                <w:kern w:val="0"/>
                <w:szCs w:val="21"/>
              </w:rPr>
            </w:pPr>
            <w:r w:rsidRPr="00003625">
              <w:rPr>
                <w:rFonts w:ascii="仿宋" w:eastAsia="仿宋" w:hAnsi="仿宋" w:cs="宋体" w:hint="eastAsia"/>
                <w:bCs/>
                <w:kern w:val="0"/>
                <w:szCs w:val="21"/>
              </w:rPr>
              <w:t>序号</w:t>
            </w:r>
          </w:p>
        </w:tc>
        <w:tc>
          <w:tcPr>
            <w:tcW w:w="3685" w:type="dxa"/>
            <w:tcBorders>
              <w:top w:val="single" w:sz="4" w:space="0" w:color="auto"/>
              <w:left w:val="single" w:sz="4" w:space="0" w:color="auto"/>
              <w:bottom w:val="single" w:sz="4" w:space="0" w:color="auto"/>
              <w:right w:val="single" w:sz="4" w:space="0" w:color="auto"/>
            </w:tcBorders>
            <w:noWrap/>
            <w:vAlign w:val="center"/>
          </w:tcPr>
          <w:p w14:paraId="2163D00D" w14:textId="77777777" w:rsidR="00CF2497" w:rsidRPr="00003625" w:rsidRDefault="00CF2497" w:rsidP="002F6E0D">
            <w:pPr>
              <w:widowControl/>
              <w:jc w:val="center"/>
              <w:rPr>
                <w:rFonts w:ascii="仿宋" w:eastAsia="仿宋" w:hAnsi="仿宋" w:cs="宋体"/>
                <w:bCs/>
                <w:kern w:val="0"/>
                <w:szCs w:val="21"/>
              </w:rPr>
            </w:pPr>
            <w:r w:rsidRPr="00003625">
              <w:rPr>
                <w:rFonts w:ascii="仿宋" w:eastAsia="仿宋" w:hAnsi="仿宋" w:cs="宋体" w:hint="eastAsia"/>
                <w:bCs/>
                <w:kern w:val="0"/>
                <w:szCs w:val="21"/>
              </w:rPr>
              <w:t>标包</w:t>
            </w:r>
          </w:p>
        </w:tc>
        <w:tc>
          <w:tcPr>
            <w:tcW w:w="3481" w:type="dxa"/>
            <w:tcBorders>
              <w:top w:val="single" w:sz="4" w:space="0" w:color="auto"/>
              <w:left w:val="single" w:sz="4" w:space="0" w:color="auto"/>
              <w:bottom w:val="single" w:sz="4" w:space="0" w:color="auto"/>
              <w:right w:val="single" w:sz="4" w:space="0" w:color="auto"/>
            </w:tcBorders>
            <w:noWrap/>
            <w:vAlign w:val="center"/>
          </w:tcPr>
          <w:p w14:paraId="0AD1E5F2" w14:textId="77777777" w:rsidR="00CF2497" w:rsidRPr="00003625" w:rsidRDefault="00CF2497" w:rsidP="002F6E0D">
            <w:pPr>
              <w:widowControl/>
              <w:jc w:val="center"/>
              <w:rPr>
                <w:rFonts w:ascii="仿宋" w:eastAsia="仿宋" w:hAnsi="仿宋" w:cs="宋体"/>
                <w:bCs/>
                <w:kern w:val="0"/>
                <w:szCs w:val="21"/>
              </w:rPr>
            </w:pPr>
            <w:r w:rsidRPr="00003625">
              <w:rPr>
                <w:rFonts w:ascii="仿宋" w:eastAsia="仿宋" w:hAnsi="仿宋" w:cs="宋体" w:hint="eastAsia"/>
                <w:bCs/>
                <w:kern w:val="0"/>
                <w:szCs w:val="21"/>
              </w:rPr>
              <w:t>供货工厂</w:t>
            </w:r>
          </w:p>
        </w:tc>
      </w:tr>
      <w:tr w:rsidR="00CF2497" w:rsidRPr="00003625" w14:paraId="65644FDC" w14:textId="77777777" w:rsidTr="00CF2497">
        <w:trPr>
          <w:trHeight w:val="454"/>
          <w:jc w:val="center"/>
        </w:trPr>
        <w:tc>
          <w:tcPr>
            <w:tcW w:w="1674" w:type="dxa"/>
            <w:tcBorders>
              <w:top w:val="single" w:sz="4" w:space="0" w:color="auto"/>
              <w:left w:val="single" w:sz="4" w:space="0" w:color="auto"/>
              <w:bottom w:val="single" w:sz="4" w:space="0" w:color="auto"/>
              <w:right w:val="single" w:sz="4" w:space="0" w:color="auto"/>
            </w:tcBorders>
            <w:noWrap/>
            <w:vAlign w:val="center"/>
          </w:tcPr>
          <w:p w14:paraId="0E792C82" w14:textId="77777777" w:rsidR="00CF2497" w:rsidRPr="00003625" w:rsidRDefault="00CF2497" w:rsidP="002F6E0D">
            <w:pPr>
              <w:widowControl/>
              <w:jc w:val="center"/>
              <w:rPr>
                <w:rFonts w:ascii="仿宋" w:eastAsia="仿宋" w:hAnsi="仿宋" w:cs="宋体"/>
                <w:kern w:val="0"/>
                <w:szCs w:val="21"/>
              </w:rPr>
            </w:pPr>
            <w:r w:rsidRPr="00003625">
              <w:rPr>
                <w:rFonts w:ascii="仿宋" w:eastAsia="仿宋" w:hAnsi="仿宋" w:cs="宋体" w:hint="eastAsia"/>
                <w:kern w:val="0"/>
                <w:szCs w:val="21"/>
              </w:rPr>
              <w:t>1</w:t>
            </w:r>
          </w:p>
        </w:tc>
        <w:tc>
          <w:tcPr>
            <w:tcW w:w="3685" w:type="dxa"/>
            <w:tcBorders>
              <w:top w:val="single" w:sz="4" w:space="0" w:color="auto"/>
              <w:left w:val="single" w:sz="4" w:space="0" w:color="auto"/>
              <w:bottom w:val="single" w:sz="4" w:space="0" w:color="auto"/>
              <w:right w:val="single" w:sz="4" w:space="0" w:color="auto"/>
            </w:tcBorders>
            <w:noWrap/>
            <w:vAlign w:val="center"/>
          </w:tcPr>
          <w:p w14:paraId="59AD1E6A" w14:textId="77777777" w:rsidR="00CF2497" w:rsidRPr="00003625" w:rsidRDefault="00CF2497" w:rsidP="002F6E0D">
            <w:pPr>
              <w:widowControl/>
              <w:jc w:val="center"/>
              <w:rPr>
                <w:rFonts w:ascii="仿宋" w:eastAsia="仿宋" w:hAnsi="仿宋" w:cs="宋体"/>
                <w:kern w:val="0"/>
                <w:szCs w:val="21"/>
              </w:rPr>
            </w:pPr>
            <w:r w:rsidRPr="00003625">
              <w:rPr>
                <w:rFonts w:ascii="仿宋" w:eastAsia="仿宋" w:hAnsi="仿宋" w:cs="宋体" w:hint="eastAsia"/>
                <w:kern w:val="0"/>
                <w:szCs w:val="21"/>
              </w:rPr>
              <w:t>阿特拉斯空压机备件</w:t>
            </w:r>
          </w:p>
        </w:tc>
        <w:tc>
          <w:tcPr>
            <w:tcW w:w="3481" w:type="dxa"/>
            <w:tcBorders>
              <w:top w:val="single" w:sz="4" w:space="0" w:color="auto"/>
              <w:left w:val="single" w:sz="4" w:space="0" w:color="auto"/>
              <w:bottom w:val="single" w:sz="4" w:space="0" w:color="auto"/>
              <w:right w:val="single" w:sz="4" w:space="0" w:color="auto"/>
            </w:tcBorders>
            <w:noWrap/>
            <w:vAlign w:val="center"/>
          </w:tcPr>
          <w:p w14:paraId="52822222" w14:textId="77777777" w:rsidR="00CF2497" w:rsidRPr="00003625" w:rsidRDefault="00CF2497" w:rsidP="002F6E0D">
            <w:pPr>
              <w:widowControl/>
              <w:jc w:val="center"/>
              <w:rPr>
                <w:rFonts w:ascii="仿宋" w:eastAsia="仿宋" w:hAnsi="仿宋" w:cs="宋体"/>
                <w:kern w:val="0"/>
                <w:szCs w:val="21"/>
              </w:rPr>
            </w:pPr>
            <w:r w:rsidRPr="00003625">
              <w:rPr>
                <w:rFonts w:ascii="仿宋" w:eastAsia="仿宋" w:hAnsi="仿宋" w:cs="宋体" w:hint="eastAsia"/>
                <w:kern w:val="0"/>
                <w:szCs w:val="21"/>
              </w:rPr>
              <w:t>全国各工厂</w:t>
            </w:r>
          </w:p>
        </w:tc>
      </w:tr>
    </w:tbl>
    <w:p w14:paraId="54589F22" w14:textId="7CB3E91C" w:rsidR="00294E22" w:rsidRPr="00003625" w:rsidRDefault="00294E22" w:rsidP="00294E22">
      <w:pPr>
        <w:widowControl/>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备注：如有因公司新建工厂或其它新增工厂需采购备件的，采取区域就近原则安排</w:t>
      </w:r>
      <w:r w:rsidR="00026801" w:rsidRPr="00003625">
        <w:rPr>
          <w:rFonts w:ascii="仿宋" w:eastAsia="仿宋" w:hAnsi="仿宋" w:cs="仿宋" w:hint="eastAsia"/>
          <w:sz w:val="28"/>
          <w:szCs w:val="28"/>
        </w:rPr>
        <w:t>成交人</w:t>
      </w:r>
      <w:r w:rsidRPr="00003625">
        <w:rPr>
          <w:rFonts w:ascii="仿宋" w:eastAsia="仿宋" w:hAnsi="仿宋" w:cs="仿宋" w:hint="eastAsia"/>
          <w:sz w:val="28"/>
          <w:szCs w:val="28"/>
        </w:rPr>
        <w:t>供货。</w:t>
      </w:r>
    </w:p>
    <w:p w14:paraId="66DDD0FD" w14:textId="69EDF8F4" w:rsidR="00294E22" w:rsidRPr="00003625" w:rsidRDefault="00294E22" w:rsidP="00294E22">
      <w:pPr>
        <w:widowControl/>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预成交</w:t>
      </w:r>
      <w:r w:rsidR="00763585" w:rsidRPr="00003625">
        <w:rPr>
          <w:rFonts w:ascii="仿宋" w:eastAsia="仿宋" w:hAnsi="仿宋" w:cs="仿宋" w:hint="eastAsia"/>
          <w:sz w:val="28"/>
          <w:szCs w:val="28"/>
        </w:rPr>
        <w:t>竞谈人</w:t>
      </w:r>
      <w:r w:rsidRPr="00003625">
        <w:rPr>
          <w:rFonts w:ascii="仿宋" w:eastAsia="仿宋" w:hAnsi="仿宋" w:cs="仿宋" w:hint="eastAsia"/>
          <w:sz w:val="28"/>
          <w:szCs w:val="28"/>
        </w:rPr>
        <w:t>数量：</w:t>
      </w:r>
    </w:p>
    <w:p w14:paraId="430637F1" w14:textId="78455FFC" w:rsidR="00AB5139" w:rsidRPr="00003625" w:rsidRDefault="00294E22" w:rsidP="00294E22">
      <w:pPr>
        <w:widowControl/>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选取1名优秀</w:t>
      </w:r>
      <w:r w:rsidR="00053CF1" w:rsidRPr="00003625">
        <w:rPr>
          <w:rFonts w:ascii="仿宋" w:eastAsia="仿宋" w:hAnsi="仿宋" w:cs="仿宋" w:hint="eastAsia"/>
          <w:sz w:val="28"/>
          <w:szCs w:val="28"/>
        </w:rPr>
        <w:t>竞谈人</w:t>
      </w:r>
      <w:r w:rsidRPr="00003625">
        <w:rPr>
          <w:rFonts w:ascii="仿宋" w:eastAsia="仿宋" w:hAnsi="仿宋" w:cs="仿宋" w:hint="eastAsia"/>
          <w:sz w:val="28"/>
          <w:szCs w:val="28"/>
        </w:rPr>
        <w:t>作为</w:t>
      </w:r>
      <w:r w:rsidR="00053CF1" w:rsidRPr="00003625">
        <w:rPr>
          <w:rFonts w:ascii="仿宋" w:eastAsia="仿宋" w:hAnsi="仿宋" w:cs="仿宋" w:hint="eastAsia"/>
          <w:sz w:val="28"/>
          <w:szCs w:val="28"/>
        </w:rPr>
        <w:t>成交</w:t>
      </w:r>
      <w:r w:rsidR="009F128A" w:rsidRPr="00003625">
        <w:rPr>
          <w:rFonts w:ascii="仿宋" w:eastAsia="仿宋" w:hAnsi="仿宋" w:cs="仿宋" w:hint="eastAsia"/>
          <w:sz w:val="28"/>
          <w:szCs w:val="28"/>
        </w:rPr>
        <w:t>人</w:t>
      </w:r>
      <w:r w:rsidRPr="00003625">
        <w:rPr>
          <w:rFonts w:ascii="仿宋" w:eastAsia="仿宋" w:hAnsi="仿宋" w:cs="仿宋" w:hint="eastAsia"/>
          <w:sz w:val="28"/>
          <w:szCs w:val="28"/>
        </w:rPr>
        <w:t>，</w:t>
      </w:r>
      <w:r w:rsidR="009F128A" w:rsidRPr="00003625">
        <w:rPr>
          <w:rFonts w:ascii="仿宋" w:eastAsia="仿宋" w:hAnsi="仿宋" w:cs="仿宋" w:hint="eastAsia"/>
          <w:sz w:val="28"/>
          <w:szCs w:val="28"/>
        </w:rPr>
        <w:t>竞谈人</w:t>
      </w:r>
      <w:r w:rsidR="004D5905" w:rsidRPr="00003625">
        <w:rPr>
          <w:rFonts w:ascii="仿宋" w:eastAsia="仿宋" w:hAnsi="仿宋" w:cs="仿宋" w:hint="eastAsia"/>
          <w:sz w:val="28"/>
          <w:szCs w:val="28"/>
        </w:rPr>
        <w:t>必须保证</w:t>
      </w:r>
      <w:r w:rsidRPr="00003625">
        <w:rPr>
          <w:rFonts w:ascii="仿宋" w:eastAsia="仿宋" w:hAnsi="仿宋" w:cs="仿宋" w:hint="eastAsia"/>
          <w:sz w:val="28"/>
          <w:szCs w:val="28"/>
        </w:rPr>
        <w:t>各工厂价格统一，且有能力给蒙牛下属各工厂供货。</w:t>
      </w:r>
    </w:p>
    <w:p w14:paraId="609CE041" w14:textId="77777777" w:rsidR="00AB5139" w:rsidRPr="00003625" w:rsidRDefault="004F1BC3">
      <w:pPr>
        <w:adjustRightInd w:val="0"/>
        <w:snapToGrid w:val="0"/>
        <w:spacing w:line="360" w:lineRule="auto"/>
        <w:ind w:firstLineChars="200" w:firstLine="562"/>
        <w:rPr>
          <w:rFonts w:ascii="仿宋" w:eastAsia="仿宋" w:hAnsi="仿宋" w:cs="仿宋"/>
          <w:b/>
          <w:kern w:val="0"/>
          <w:sz w:val="28"/>
          <w:szCs w:val="28"/>
        </w:rPr>
      </w:pPr>
      <w:r w:rsidRPr="00003625">
        <w:rPr>
          <w:rFonts w:ascii="仿宋" w:eastAsia="仿宋" w:hAnsi="仿宋" w:cs="仿宋" w:hint="eastAsia"/>
          <w:b/>
          <w:kern w:val="0"/>
          <w:sz w:val="28"/>
          <w:szCs w:val="28"/>
        </w:rPr>
        <w:t>四、资格要求：</w:t>
      </w:r>
    </w:p>
    <w:p w14:paraId="2FDEC4F5" w14:textId="7AE09D80"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1、竞谈人必须是在中华人民共和国境内注册具有独立法人资格的企业单位，公司注册资金在500万元人民币及以上（外币按注册时汇率计算），（成立时间</w:t>
      </w:r>
      <w:r w:rsidR="00062C5B" w:rsidRPr="00003625">
        <w:rPr>
          <w:rFonts w:ascii="仿宋" w:eastAsia="仿宋" w:hAnsi="仿宋" w:cs="仿宋" w:hint="eastAsia"/>
          <w:sz w:val="28"/>
          <w:szCs w:val="28"/>
        </w:rPr>
        <w:t>含三年即2021年3月1日前</w:t>
      </w:r>
      <w:r w:rsidRPr="00003625">
        <w:rPr>
          <w:rFonts w:ascii="仿宋" w:eastAsia="仿宋" w:hAnsi="仿宋" w:cs="仿宋" w:hint="eastAsia"/>
          <w:sz w:val="28"/>
          <w:szCs w:val="28"/>
        </w:rPr>
        <w:t>），以营业执照为准；</w:t>
      </w:r>
    </w:p>
    <w:p w14:paraId="1036BDA7" w14:textId="1E3D8A5A"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2、竞谈人须是空压机行业的专业服务企业，具备空压机整机（或配件）生产、销售或售后服务的专业资格；有能力履行采购内容要求和提供招标货物及服务的制造商或经销商</w:t>
      </w:r>
      <w:r w:rsidR="00AE1183" w:rsidRPr="00003625">
        <w:rPr>
          <w:rFonts w:ascii="仿宋" w:eastAsia="仿宋" w:hAnsi="仿宋" w:cs="仿宋" w:hint="eastAsia"/>
          <w:sz w:val="28"/>
          <w:szCs w:val="28"/>
        </w:rPr>
        <w:t>，若是经销商须</w:t>
      </w:r>
      <w:r w:rsidR="00AE1183" w:rsidRPr="00003625">
        <w:rPr>
          <w:rFonts w:ascii="仿宋_GB2312" w:eastAsia="仿宋_GB2312" w:hAnsi="宋体" w:hint="eastAsia"/>
          <w:color w:val="000000"/>
          <w:sz w:val="28"/>
          <w:szCs w:val="28"/>
        </w:rPr>
        <w:t>持有</w:t>
      </w:r>
      <w:r w:rsidR="00AE1183" w:rsidRPr="00003625">
        <w:rPr>
          <w:rFonts w:ascii="仿宋_GB2312" w:eastAsia="仿宋_GB2312" w:hAnsi="宋体" w:hint="eastAsia"/>
          <w:b/>
          <w:bCs/>
          <w:color w:val="FF0000"/>
          <w:sz w:val="28"/>
          <w:szCs w:val="28"/>
        </w:rPr>
        <w:t>阿特拉斯</w:t>
      </w:r>
      <w:r w:rsidR="00AE1183" w:rsidRPr="00003625">
        <w:rPr>
          <w:rFonts w:ascii="仿宋_GB2312" w:eastAsia="仿宋_GB2312" w:hAnsi="宋体" w:hint="eastAsia"/>
          <w:color w:val="000000"/>
          <w:sz w:val="28"/>
          <w:szCs w:val="28"/>
        </w:rPr>
        <w:t>空压机企业总部颁发的授权代理证书；（除了提供上述品牌授权证书之外，其他证明文件将被视为无效。）</w:t>
      </w:r>
      <w:r w:rsidRPr="00003625">
        <w:rPr>
          <w:rFonts w:ascii="仿宋" w:eastAsia="仿宋" w:hAnsi="仿宋" w:cs="仿宋" w:hint="eastAsia"/>
          <w:sz w:val="28"/>
          <w:szCs w:val="28"/>
        </w:rPr>
        <w:t>；</w:t>
      </w:r>
    </w:p>
    <w:p w14:paraId="3AE8DCF7" w14:textId="77777777"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lastRenderedPageBreak/>
        <w:t>3、竞谈人须具是一般纳税人，且能开具13%增值税发票；</w:t>
      </w:r>
    </w:p>
    <w:p w14:paraId="1271C05B" w14:textId="77777777"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4、竞谈人须具有最近1年任意3个月的依法纳税缴纳证明材料和社保缴纳证明材料；</w:t>
      </w:r>
    </w:p>
    <w:p w14:paraId="30ED279F" w14:textId="77777777"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5、竞谈人须具有开户行许可证或基本存款账户信息；</w:t>
      </w:r>
    </w:p>
    <w:p w14:paraId="1515B9F5" w14:textId="5BDB7DEE"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6、本项目竞谈人需具有</w:t>
      </w:r>
      <w:r w:rsidR="0003630E" w:rsidRPr="00003625">
        <w:rPr>
          <w:rFonts w:ascii="仿宋_GB2312" w:eastAsia="仿宋_GB2312" w:hAnsi="宋体" w:hint="eastAsia"/>
          <w:color w:val="000000"/>
          <w:sz w:val="28"/>
          <w:szCs w:val="28"/>
        </w:rPr>
        <w:t>2021、2022、2023</w:t>
      </w:r>
      <w:r w:rsidRPr="00003625">
        <w:rPr>
          <w:rFonts w:ascii="仿宋" w:eastAsia="仿宋" w:hAnsi="仿宋" w:cs="仿宋" w:hint="eastAsia"/>
          <w:sz w:val="28"/>
          <w:szCs w:val="28"/>
        </w:rPr>
        <w:t>各年度每年一份类似业绩的证明材料，以双方盖章的合同为准。（合同需包含清单，以合同签订日期或起始日期为准）；</w:t>
      </w:r>
    </w:p>
    <w:p w14:paraId="7D8BB282" w14:textId="190C3C36"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7、竞谈人具有</w:t>
      </w:r>
      <w:r w:rsidR="00F825DF" w:rsidRPr="00003625">
        <w:rPr>
          <w:rFonts w:ascii="仿宋" w:eastAsia="仿宋" w:hAnsi="仿宋" w:cs="仿宋" w:hint="eastAsia"/>
          <w:sz w:val="28"/>
          <w:szCs w:val="28"/>
        </w:rPr>
        <w:t>2023年第三方财务审计报告或财务报表</w:t>
      </w:r>
      <w:r w:rsidRPr="00003625">
        <w:rPr>
          <w:rFonts w:ascii="仿宋" w:eastAsia="仿宋" w:hAnsi="仿宋" w:cs="仿宋" w:hint="eastAsia"/>
          <w:sz w:val="28"/>
          <w:szCs w:val="28"/>
        </w:rPr>
        <w:t>；</w:t>
      </w:r>
    </w:p>
    <w:p w14:paraId="734C2281" w14:textId="77777777"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8、竞谈人未被列入国家企业信用信息公示系统（http://www.gsxt.gov.cn/index.html）严重违法失信企业名单；</w:t>
      </w:r>
    </w:p>
    <w:p w14:paraId="4AD4A3AD" w14:textId="77777777"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5A980494" w14:textId="77777777" w:rsidR="00294E22"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10、本次竞谈不接受联合体竞谈，不允许分包和转包；</w:t>
      </w:r>
    </w:p>
    <w:p w14:paraId="35769FD6" w14:textId="14F48EB7" w:rsidR="00AB5139" w:rsidRPr="00003625" w:rsidRDefault="00294E22" w:rsidP="00294E22">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11、不接受中粮及蒙牛竞谈人黑名单（以蒙牛集团下发的黑名单为准）的企业参与竞争。</w:t>
      </w:r>
    </w:p>
    <w:p w14:paraId="22DEB22E" w14:textId="77777777" w:rsidR="00AB5139" w:rsidRPr="00003625" w:rsidRDefault="004F1BC3">
      <w:pPr>
        <w:adjustRightInd w:val="0"/>
        <w:snapToGrid w:val="0"/>
        <w:spacing w:line="360" w:lineRule="auto"/>
        <w:ind w:firstLineChars="200" w:firstLine="562"/>
        <w:rPr>
          <w:rFonts w:ascii="仿宋" w:eastAsia="仿宋" w:hAnsi="仿宋" w:cs="仿宋"/>
          <w:sz w:val="28"/>
          <w:szCs w:val="28"/>
        </w:rPr>
      </w:pPr>
      <w:r w:rsidRPr="00003625">
        <w:rPr>
          <w:rFonts w:ascii="仿宋" w:eastAsia="仿宋" w:hAnsi="仿宋" w:cs="仿宋" w:hint="eastAsia"/>
          <w:b/>
          <w:kern w:val="0"/>
          <w:sz w:val="28"/>
          <w:szCs w:val="28"/>
        </w:rPr>
        <w:t>五、</w:t>
      </w:r>
      <w:r w:rsidRPr="00003625">
        <w:rPr>
          <w:rFonts w:ascii="仿宋" w:eastAsia="仿宋" w:hAnsi="仿宋" w:cs="仿宋" w:hint="eastAsia"/>
          <w:b/>
          <w:sz w:val="28"/>
          <w:szCs w:val="28"/>
        </w:rPr>
        <w:t>报名须知</w:t>
      </w:r>
    </w:p>
    <w:p w14:paraId="54665598" w14:textId="77777777"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1、</w:t>
      </w:r>
      <w:r w:rsidRPr="00003625">
        <w:rPr>
          <w:rFonts w:ascii="仿宋" w:eastAsia="仿宋" w:hAnsi="仿宋" w:cs="仿宋" w:hint="eastAsia"/>
          <w:color w:val="000000"/>
          <w:sz w:val="28"/>
          <w:szCs w:val="28"/>
        </w:rPr>
        <w:t>报名资格文件的</w:t>
      </w:r>
      <w:r w:rsidRPr="00003625">
        <w:rPr>
          <w:rFonts w:ascii="仿宋" w:eastAsia="仿宋" w:hAnsi="仿宋" w:cs="仿宋" w:hint="eastAsia"/>
          <w:color w:val="000000"/>
          <w:sz w:val="28"/>
          <w:szCs w:val="28"/>
          <w:u w:val="single"/>
        </w:rPr>
        <w:t>组成及顺序</w:t>
      </w:r>
      <w:r w:rsidRPr="00003625">
        <w:rPr>
          <w:rFonts w:ascii="仿宋" w:eastAsia="仿宋" w:hAnsi="仿宋" w:cs="仿宋" w:hint="eastAsia"/>
          <w:color w:val="000000"/>
          <w:sz w:val="28"/>
          <w:szCs w:val="28"/>
        </w:rPr>
        <w:t>按照如下要求提供</w:t>
      </w:r>
      <w:r w:rsidRPr="00003625">
        <w:rPr>
          <w:rFonts w:ascii="仿宋" w:eastAsia="仿宋" w:hAnsi="仿宋" w:cs="仿宋" w:hint="eastAsia"/>
          <w:sz w:val="28"/>
          <w:szCs w:val="28"/>
        </w:rPr>
        <w:t>：</w:t>
      </w:r>
    </w:p>
    <w:p w14:paraId="434773DC" w14:textId="14398C79"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（1）提供有效的营业执照（副本）；</w:t>
      </w:r>
    </w:p>
    <w:p w14:paraId="2734A0DB" w14:textId="3534C59F"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（2）法定代表人证明书或授权委托书原件；</w:t>
      </w:r>
    </w:p>
    <w:p w14:paraId="290BB48C" w14:textId="77777777"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备注：法定代表人须上传法人证明材料及身份证扫描件，若为被授权人须上传一份法人授权委托书和身份证扫描件及被授权委托人近一年内在本单位的社</w:t>
      </w:r>
      <w:r w:rsidRPr="00003625">
        <w:rPr>
          <w:rFonts w:ascii="仿宋" w:eastAsia="仿宋" w:hAnsi="仿宋" w:cs="仿宋" w:hint="eastAsia"/>
          <w:sz w:val="28"/>
          <w:szCs w:val="28"/>
        </w:rPr>
        <w:lastRenderedPageBreak/>
        <w:t>保证明材料；</w:t>
      </w:r>
    </w:p>
    <w:p w14:paraId="411A212C" w14:textId="05CC767C"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（3）</w:t>
      </w:r>
      <w:r w:rsidR="00E9225A" w:rsidRPr="00003625">
        <w:rPr>
          <w:rFonts w:ascii="仿宋" w:eastAsia="仿宋" w:hAnsi="仿宋" w:cs="仿宋" w:hint="eastAsia"/>
          <w:sz w:val="28"/>
          <w:szCs w:val="28"/>
        </w:rPr>
        <w:t>制造商</w:t>
      </w:r>
      <w:r w:rsidRPr="00003625">
        <w:rPr>
          <w:rFonts w:ascii="仿宋" w:eastAsia="仿宋" w:hAnsi="仿宋" w:cs="仿宋" w:hint="eastAsia"/>
          <w:sz w:val="28"/>
          <w:szCs w:val="28"/>
        </w:rPr>
        <w:t>提供具有设备制造和安装能力厂家的设备厂商承诺书，若是</w:t>
      </w:r>
      <w:r w:rsidR="00FD4395" w:rsidRPr="00003625">
        <w:rPr>
          <w:rFonts w:ascii="仿宋" w:eastAsia="仿宋" w:hAnsi="仿宋" w:cs="仿宋" w:hint="eastAsia"/>
          <w:sz w:val="28"/>
          <w:szCs w:val="28"/>
        </w:rPr>
        <w:t>经销商提供</w:t>
      </w:r>
      <w:r w:rsidR="00FD4395" w:rsidRPr="00003625">
        <w:rPr>
          <w:rFonts w:ascii="仿宋_GB2312" w:eastAsia="仿宋_GB2312" w:hAnsi="宋体" w:hint="eastAsia"/>
          <w:color w:val="000000"/>
          <w:sz w:val="28"/>
          <w:szCs w:val="28"/>
        </w:rPr>
        <w:t>有</w:t>
      </w:r>
      <w:r w:rsidR="00FD4395" w:rsidRPr="00003625">
        <w:rPr>
          <w:rFonts w:ascii="仿宋_GB2312" w:eastAsia="仿宋_GB2312" w:hAnsi="宋体" w:hint="eastAsia"/>
          <w:b/>
          <w:bCs/>
          <w:color w:val="FF0000"/>
          <w:sz w:val="28"/>
          <w:szCs w:val="28"/>
        </w:rPr>
        <w:t>阿特拉斯</w:t>
      </w:r>
      <w:r w:rsidR="00FD4395" w:rsidRPr="00003625">
        <w:rPr>
          <w:rFonts w:ascii="仿宋_GB2312" w:eastAsia="仿宋_GB2312" w:hAnsi="宋体" w:hint="eastAsia"/>
          <w:color w:val="000000"/>
          <w:sz w:val="28"/>
          <w:szCs w:val="28"/>
        </w:rPr>
        <w:t>空压机企业总部颁发的授权代理证书；（除了提供上述品牌授权证书之外，其他证明文件将被视为无效。）</w:t>
      </w:r>
      <w:r w:rsidRPr="00003625">
        <w:rPr>
          <w:rFonts w:ascii="仿宋" w:eastAsia="仿宋" w:hAnsi="仿宋" w:cs="仿宋" w:hint="eastAsia"/>
          <w:sz w:val="28"/>
          <w:szCs w:val="28"/>
        </w:rPr>
        <w:t>；</w:t>
      </w:r>
    </w:p>
    <w:p w14:paraId="597656BF" w14:textId="164D70F9"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（4）提供开具13 %增值税发票资格的证明材料及一般纳税人认定资格证明材料；（一般纳税人证明、一张开具含有13%增值税的发票）；</w:t>
      </w:r>
    </w:p>
    <w:p w14:paraId="2BEACF6E" w14:textId="6295AF3F"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（5）提供企业最近1年任意3个月的依法纳税证明材料和社保缴纳证明材料；</w:t>
      </w:r>
    </w:p>
    <w:p w14:paraId="6A2473F8" w14:textId="658AE475"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（6）提供开户行许可证或基本存款账户信息；</w:t>
      </w:r>
    </w:p>
    <w:p w14:paraId="1381D61A" w14:textId="027B8C0B"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（7）提供</w:t>
      </w:r>
      <w:r w:rsidR="00FD4395" w:rsidRPr="00003625">
        <w:rPr>
          <w:rFonts w:ascii="仿宋_GB2312" w:eastAsia="仿宋_GB2312" w:hAnsi="宋体" w:hint="eastAsia"/>
          <w:color w:val="000000"/>
          <w:sz w:val="28"/>
          <w:szCs w:val="28"/>
        </w:rPr>
        <w:t>2021、2022、2023</w:t>
      </w:r>
      <w:r w:rsidRPr="00003625">
        <w:rPr>
          <w:rFonts w:ascii="仿宋" w:eastAsia="仿宋" w:hAnsi="仿宋" w:cs="仿宋" w:hint="eastAsia"/>
          <w:sz w:val="28"/>
          <w:szCs w:val="28"/>
        </w:rPr>
        <w:t>各年度每年一份类似业绩的证明材料，以双方盖章的合同为准。（合同需包含清单，以合同签订日期或起始日期为准）；</w:t>
      </w:r>
    </w:p>
    <w:p w14:paraId="76FF5139" w14:textId="735EB609"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（8）提供本企业20</w:t>
      </w:r>
      <w:r w:rsidR="00FD4395" w:rsidRPr="00003625">
        <w:rPr>
          <w:rFonts w:ascii="仿宋" w:eastAsia="仿宋" w:hAnsi="仿宋" w:cs="仿宋" w:hint="eastAsia"/>
          <w:sz w:val="28"/>
          <w:szCs w:val="28"/>
        </w:rPr>
        <w:t>23</w:t>
      </w:r>
      <w:r w:rsidRPr="00003625">
        <w:rPr>
          <w:rFonts w:ascii="仿宋" w:eastAsia="仿宋" w:hAnsi="仿宋" w:cs="仿宋" w:hint="eastAsia"/>
          <w:sz w:val="28"/>
          <w:szCs w:val="28"/>
        </w:rPr>
        <w:t>年第三方财务审计报告或财务报表（包含但不限于“资产负债表、利润表、现金流量表”）；（如提供年度财务报表则需同时提供税务系统线上截图或盖当地税务局公章的年度增值税纳税申报表）；</w:t>
      </w:r>
    </w:p>
    <w:p w14:paraId="3BDBF73C" w14:textId="686436A5" w:rsidR="00294E22"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（9）提供本企业未被列入国家企业信用信息公示系统（http://www.gsxt.gov.cn/index.html）严重违法失信企业名单的证明材料；</w:t>
      </w:r>
    </w:p>
    <w:p w14:paraId="7FD5E107" w14:textId="1DFEEA0F" w:rsidR="00AB5139" w:rsidRPr="00003625" w:rsidRDefault="00294E22" w:rsidP="00294E22">
      <w:pPr>
        <w:tabs>
          <w:tab w:val="center" w:pos="4873"/>
        </w:tabs>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（10）保密承诺书（附件2）。</w:t>
      </w:r>
    </w:p>
    <w:p w14:paraId="4B26CB2B" w14:textId="77777777" w:rsidR="00AB5139" w:rsidRPr="00003625" w:rsidRDefault="004F1BC3">
      <w:pPr>
        <w:spacing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2A4D13C1" w14:textId="77777777" w:rsidR="00AB5139" w:rsidRPr="00003625" w:rsidRDefault="004F1BC3">
      <w:pPr>
        <w:spacing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14:paraId="69FB9280" w14:textId="77777777" w:rsidR="00AB5139" w:rsidRPr="00003625" w:rsidRDefault="004F1BC3">
      <w:pPr>
        <w:spacing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lastRenderedPageBreak/>
        <w:t>竞谈人自购买谈判文件之日起，应确保其向采购方或采购代理机构提供的通讯手段（电话、邮箱）一直有效，以保证往来函件能及时传达并及时反馈信息，否则由此引起的一切后果由竞谈人承担。</w:t>
      </w:r>
    </w:p>
    <w:p w14:paraId="73302BF6" w14:textId="77777777" w:rsidR="00AB5139" w:rsidRPr="00003625" w:rsidRDefault="004F1BC3">
      <w:pPr>
        <w:spacing w:line="360" w:lineRule="auto"/>
        <w:ind w:firstLineChars="200" w:firstLine="560"/>
        <w:jc w:val="left"/>
        <w:rPr>
          <w:rFonts w:ascii="仿宋" w:eastAsia="仿宋" w:hAnsi="仿宋" w:cs="仿宋"/>
          <w:color w:val="000000"/>
          <w:sz w:val="28"/>
          <w:szCs w:val="28"/>
        </w:rPr>
      </w:pPr>
      <w:r w:rsidRPr="00003625">
        <w:rPr>
          <w:rFonts w:ascii="仿宋" w:eastAsia="仿宋" w:hAnsi="仿宋" w:cs="仿宋" w:hint="eastAsia"/>
          <w:color w:val="000000"/>
          <w:sz w:val="28"/>
          <w:szCs w:val="28"/>
        </w:rPr>
        <w:t>2、报名方式：</w:t>
      </w:r>
    </w:p>
    <w:p w14:paraId="1A13790D" w14:textId="77777777"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14:paraId="7817A4C9" w14:textId="77777777"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E19B4A5" w14:textId="77777777" w:rsidR="00AB5139" w:rsidRPr="00003625" w:rsidRDefault="004F1BC3">
      <w:pPr>
        <w:adjustRightInd w:val="0"/>
        <w:snapToGrid w:val="0"/>
        <w:spacing w:line="360" w:lineRule="auto"/>
        <w:ind w:firstLineChars="200" w:firstLine="562"/>
        <w:jc w:val="left"/>
        <w:rPr>
          <w:rFonts w:ascii="仿宋" w:eastAsia="仿宋" w:hAnsi="仿宋" w:cs="仿宋"/>
          <w:b/>
          <w:kern w:val="0"/>
          <w:sz w:val="28"/>
          <w:szCs w:val="28"/>
        </w:rPr>
      </w:pPr>
      <w:r w:rsidRPr="00003625">
        <w:rPr>
          <w:rFonts w:ascii="仿宋" w:eastAsia="仿宋" w:hAnsi="仿宋" w:cs="仿宋" w:hint="eastAsia"/>
          <w:b/>
          <w:sz w:val="28"/>
          <w:szCs w:val="28"/>
        </w:rPr>
        <w:t>六、</w:t>
      </w:r>
      <w:r w:rsidRPr="00003625">
        <w:rPr>
          <w:rFonts w:ascii="仿宋" w:eastAsia="仿宋" w:hAnsi="仿宋" w:cs="仿宋" w:hint="eastAsia"/>
          <w:b/>
          <w:kern w:val="0"/>
          <w:sz w:val="28"/>
          <w:szCs w:val="28"/>
        </w:rPr>
        <w:t>项目时间安排及要求：</w:t>
      </w:r>
    </w:p>
    <w:p w14:paraId="7B340111" w14:textId="084DB1DD" w:rsidR="00AB5139" w:rsidRPr="00003625" w:rsidRDefault="004F1BC3">
      <w:pPr>
        <w:pStyle w:val="a6"/>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1、报名时间：2024年</w:t>
      </w:r>
      <w:r w:rsidR="00A52FBB" w:rsidRPr="00003625">
        <w:rPr>
          <w:rFonts w:ascii="仿宋" w:eastAsia="仿宋" w:hAnsi="仿宋" w:cs="仿宋" w:hint="eastAsia"/>
          <w:sz w:val="28"/>
          <w:szCs w:val="28"/>
        </w:rPr>
        <w:t>04</w:t>
      </w:r>
      <w:r w:rsidRPr="00003625">
        <w:rPr>
          <w:rFonts w:ascii="仿宋" w:eastAsia="仿宋" w:hAnsi="仿宋" w:cs="仿宋" w:hint="eastAsia"/>
          <w:sz w:val="28"/>
          <w:szCs w:val="28"/>
        </w:rPr>
        <w:t>月</w:t>
      </w:r>
      <w:r w:rsidR="00D02D6A">
        <w:rPr>
          <w:rFonts w:ascii="仿宋" w:eastAsia="仿宋" w:hAnsi="仿宋" w:cs="仿宋"/>
          <w:sz w:val="28"/>
          <w:szCs w:val="28"/>
        </w:rPr>
        <w:t>28</w:t>
      </w:r>
      <w:r w:rsidRPr="00003625">
        <w:rPr>
          <w:rFonts w:ascii="仿宋" w:eastAsia="仿宋" w:hAnsi="仿宋" w:cs="仿宋" w:hint="eastAsia"/>
          <w:sz w:val="28"/>
          <w:szCs w:val="28"/>
        </w:rPr>
        <w:t>日至2024年</w:t>
      </w:r>
      <w:r w:rsidR="00A52FBB" w:rsidRPr="00003625">
        <w:rPr>
          <w:rFonts w:ascii="仿宋" w:eastAsia="仿宋" w:hAnsi="仿宋" w:cs="仿宋" w:hint="eastAsia"/>
          <w:sz w:val="28"/>
          <w:szCs w:val="28"/>
        </w:rPr>
        <w:t>05</w:t>
      </w:r>
      <w:r w:rsidRPr="00003625">
        <w:rPr>
          <w:rFonts w:ascii="仿宋" w:eastAsia="仿宋" w:hAnsi="仿宋" w:cs="仿宋" w:hint="eastAsia"/>
          <w:sz w:val="28"/>
          <w:szCs w:val="28"/>
        </w:rPr>
        <w:t>月</w:t>
      </w:r>
      <w:r w:rsidR="00A52FBB" w:rsidRPr="00003625">
        <w:rPr>
          <w:rFonts w:ascii="仿宋" w:eastAsia="仿宋" w:hAnsi="仿宋" w:cs="仿宋" w:hint="eastAsia"/>
          <w:sz w:val="28"/>
          <w:szCs w:val="28"/>
        </w:rPr>
        <w:t>06</w:t>
      </w:r>
      <w:r w:rsidRPr="00003625">
        <w:rPr>
          <w:rFonts w:ascii="仿宋" w:eastAsia="仿宋" w:hAnsi="仿宋" w:cs="仿宋" w:hint="eastAsia"/>
          <w:sz w:val="28"/>
          <w:szCs w:val="28"/>
        </w:rPr>
        <w:t>日；</w:t>
      </w:r>
    </w:p>
    <w:p w14:paraId="1519F54B" w14:textId="0C9620DE"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2、资格预审时间：2024年</w:t>
      </w:r>
      <w:r w:rsidR="00A52FBB" w:rsidRPr="00003625">
        <w:rPr>
          <w:rFonts w:ascii="仿宋" w:eastAsia="仿宋" w:hAnsi="仿宋" w:cs="仿宋" w:hint="eastAsia"/>
          <w:sz w:val="28"/>
          <w:szCs w:val="28"/>
        </w:rPr>
        <w:t>05</w:t>
      </w:r>
      <w:r w:rsidRPr="00003625">
        <w:rPr>
          <w:rFonts w:ascii="仿宋" w:eastAsia="仿宋" w:hAnsi="仿宋" w:cs="仿宋" w:hint="eastAsia"/>
          <w:sz w:val="28"/>
          <w:szCs w:val="28"/>
        </w:rPr>
        <w:t>月</w:t>
      </w:r>
      <w:r w:rsidR="00A52FBB" w:rsidRPr="00003625">
        <w:rPr>
          <w:rFonts w:ascii="仿宋" w:eastAsia="仿宋" w:hAnsi="仿宋" w:cs="仿宋" w:hint="eastAsia"/>
          <w:sz w:val="28"/>
          <w:szCs w:val="28"/>
        </w:rPr>
        <w:t>07</w:t>
      </w:r>
      <w:r w:rsidRPr="00003625">
        <w:rPr>
          <w:rFonts w:ascii="仿宋" w:eastAsia="仿宋" w:hAnsi="仿宋" w:cs="仿宋" w:hint="eastAsia"/>
          <w:sz w:val="28"/>
          <w:szCs w:val="28"/>
        </w:rPr>
        <w:t>日</w:t>
      </w:r>
      <w:r w:rsidR="00595D68" w:rsidRPr="00003625">
        <w:rPr>
          <w:rFonts w:ascii="仿宋" w:eastAsia="仿宋" w:hAnsi="仿宋" w:cs="仿宋" w:hint="eastAsia"/>
          <w:sz w:val="28"/>
          <w:szCs w:val="28"/>
        </w:rPr>
        <w:t>1</w:t>
      </w:r>
      <w:r w:rsidR="00595D68" w:rsidRPr="00003625">
        <w:rPr>
          <w:rFonts w:ascii="仿宋" w:eastAsia="仿宋" w:hAnsi="仿宋" w:cs="仿宋"/>
          <w:sz w:val="28"/>
          <w:szCs w:val="28"/>
        </w:rPr>
        <w:t>7</w:t>
      </w:r>
      <w:r w:rsidR="00595D68" w:rsidRPr="00003625">
        <w:rPr>
          <w:rFonts w:ascii="仿宋" w:eastAsia="仿宋" w:hAnsi="仿宋" w:cs="仿宋" w:hint="eastAsia"/>
          <w:sz w:val="28"/>
          <w:szCs w:val="28"/>
        </w:rPr>
        <w:t>时</w:t>
      </w:r>
      <w:r w:rsidRPr="00003625">
        <w:rPr>
          <w:rFonts w:ascii="仿宋" w:eastAsia="仿宋" w:hAnsi="仿宋" w:cs="仿宋" w:hint="eastAsia"/>
          <w:sz w:val="28"/>
          <w:szCs w:val="28"/>
        </w:rPr>
        <w:t>；</w:t>
      </w:r>
    </w:p>
    <w:p w14:paraId="1FE40B80" w14:textId="46AFDE21"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3、谈判文件发售时间：2024年</w:t>
      </w:r>
      <w:r w:rsidR="001F5247" w:rsidRPr="00003625">
        <w:rPr>
          <w:rFonts w:ascii="仿宋" w:eastAsia="仿宋" w:hAnsi="仿宋" w:cs="仿宋" w:hint="eastAsia"/>
          <w:sz w:val="28"/>
          <w:szCs w:val="28"/>
        </w:rPr>
        <w:t>05</w:t>
      </w:r>
      <w:r w:rsidRPr="00003625">
        <w:rPr>
          <w:rFonts w:ascii="仿宋" w:eastAsia="仿宋" w:hAnsi="仿宋" w:cs="仿宋" w:hint="eastAsia"/>
          <w:sz w:val="28"/>
          <w:szCs w:val="28"/>
        </w:rPr>
        <w:t>月</w:t>
      </w:r>
      <w:r w:rsidR="001F5247" w:rsidRPr="00003625">
        <w:rPr>
          <w:rFonts w:ascii="仿宋" w:eastAsia="仿宋" w:hAnsi="仿宋" w:cs="仿宋" w:hint="eastAsia"/>
          <w:sz w:val="28"/>
          <w:szCs w:val="28"/>
        </w:rPr>
        <w:t>08</w:t>
      </w:r>
      <w:r w:rsidRPr="00003625">
        <w:rPr>
          <w:rFonts w:ascii="仿宋" w:eastAsia="仿宋" w:hAnsi="仿宋" w:cs="仿宋" w:hint="eastAsia"/>
          <w:sz w:val="28"/>
          <w:szCs w:val="28"/>
        </w:rPr>
        <w:t>日至2024年</w:t>
      </w:r>
      <w:r w:rsidR="001F5247" w:rsidRPr="00003625">
        <w:rPr>
          <w:rFonts w:ascii="仿宋" w:eastAsia="仿宋" w:hAnsi="仿宋" w:cs="仿宋" w:hint="eastAsia"/>
          <w:sz w:val="28"/>
          <w:szCs w:val="28"/>
        </w:rPr>
        <w:t>05</w:t>
      </w:r>
      <w:r w:rsidRPr="00003625">
        <w:rPr>
          <w:rFonts w:ascii="仿宋" w:eastAsia="仿宋" w:hAnsi="仿宋" w:cs="仿宋" w:hint="eastAsia"/>
          <w:sz w:val="28"/>
          <w:szCs w:val="28"/>
        </w:rPr>
        <w:t>月</w:t>
      </w:r>
      <w:r w:rsidR="00484D5D" w:rsidRPr="00003625">
        <w:rPr>
          <w:rFonts w:ascii="仿宋" w:eastAsia="仿宋" w:hAnsi="仿宋" w:cs="仿宋" w:hint="eastAsia"/>
          <w:sz w:val="28"/>
          <w:szCs w:val="28"/>
        </w:rPr>
        <w:t>10</w:t>
      </w:r>
      <w:r w:rsidRPr="00003625">
        <w:rPr>
          <w:rFonts w:ascii="仿宋" w:eastAsia="仿宋" w:hAnsi="仿宋" w:cs="仿宋" w:hint="eastAsia"/>
          <w:sz w:val="28"/>
          <w:szCs w:val="28"/>
        </w:rPr>
        <w:t>日19时发售谈判文件，谈判文件每套售价：人民币</w:t>
      </w:r>
      <w:r w:rsidRPr="00003625">
        <w:rPr>
          <w:rFonts w:ascii="仿宋" w:eastAsia="仿宋" w:hAnsi="仿宋" w:cs="仿宋" w:hint="eastAsia"/>
          <w:sz w:val="28"/>
          <w:szCs w:val="28"/>
          <w:u w:val="single"/>
        </w:rPr>
        <w:t>1000</w:t>
      </w:r>
      <w:r w:rsidRPr="00003625">
        <w:rPr>
          <w:rFonts w:ascii="仿宋" w:eastAsia="仿宋" w:hAnsi="仿宋" w:cs="仿宋" w:hint="eastAsia"/>
          <w:sz w:val="28"/>
          <w:szCs w:val="28"/>
        </w:rPr>
        <w:t>元（仅支持对公转账），售后不退（汇款后将回执扫描后上传至</w:t>
      </w:r>
      <w:r w:rsidRPr="00003625">
        <w:rPr>
          <w:rFonts w:ascii="仿宋" w:eastAsia="仿宋" w:hAnsi="仿宋" w:cs="仿宋" w:hint="eastAsia"/>
          <w:bCs/>
          <w:sz w:val="28"/>
          <w:szCs w:val="28"/>
        </w:rPr>
        <w:t>蒙牛集团电子采购招标平台</w:t>
      </w:r>
      <w:r w:rsidRPr="00003625">
        <w:rPr>
          <w:rFonts w:ascii="仿宋" w:eastAsia="仿宋" w:hAnsi="仿宋" w:cs="仿宋" w:hint="eastAsia"/>
          <w:sz w:val="28"/>
          <w:szCs w:val="28"/>
        </w:rPr>
        <w:t>）；</w:t>
      </w:r>
    </w:p>
    <w:p w14:paraId="0A99EB65" w14:textId="77777777"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具体汇款信息如下：</w:t>
      </w:r>
    </w:p>
    <w:p w14:paraId="4DE83684" w14:textId="77777777"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开户银行: 兴业银行呼和浩特巨海城支行</w:t>
      </w:r>
    </w:p>
    <w:p w14:paraId="608041F7" w14:textId="77777777"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收款单位: 内蒙古华晟工程项目管理有限公司和林格尔盛乐园区分公司</w:t>
      </w:r>
    </w:p>
    <w:p w14:paraId="336F7CAB" w14:textId="77777777"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银行账号：592120100100098732</w:t>
      </w:r>
    </w:p>
    <w:p w14:paraId="570E8117" w14:textId="77777777"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银行行号：309191002120</w:t>
      </w:r>
    </w:p>
    <w:p w14:paraId="627B2872" w14:textId="387F8FAC"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t>4、谈判时间：2024年</w:t>
      </w:r>
      <w:r w:rsidR="001F5247" w:rsidRPr="00003625">
        <w:rPr>
          <w:rFonts w:ascii="仿宋" w:eastAsia="仿宋" w:hAnsi="仿宋" w:cs="仿宋" w:hint="eastAsia"/>
          <w:sz w:val="28"/>
          <w:szCs w:val="28"/>
        </w:rPr>
        <w:t>05</w:t>
      </w:r>
      <w:r w:rsidRPr="00003625">
        <w:rPr>
          <w:rFonts w:ascii="仿宋" w:eastAsia="仿宋" w:hAnsi="仿宋" w:cs="仿宋" w:hint="eastAsia"/>
          <w:sz w:val="28"/>
          <w:szCs w:val="28"/>
        </w:rPr>
        <w:t>月</w:t>
      </w:r>
      <w:r w:rsidR="00A8676F" w:rsidRPr="00003625">
        <w:rPr>
          <w:rFonts w:ascii="仿宋" w:eastAsia="仿宋" w:hAnsi="仿宋" w:cs="仿宋" w:hint="eastAsia"/>
          <w:sz w:val="28"/>
          <w:szCs w:val="28"/>
        </w:rPr>
        <w:t>17</w:t>
      </w:r>
      <w:r w:rsidRPr="00003625">
        <w:rPr>
          <w:rFonts w:ascii="仿宋" w:eastAsia="仿宋" w:hAnsi="仿宋" w:cs="仿宋" w:hint="eastAsia"/>
          <w:sz w:val="28"/>
          <w:szCs w:val="28"/>
        </w:rPr>
        <w:t>日09时30分（以发出的谈判文件为准）</w:t>
      </w:r>
    </w:p>
    <w:p w14:paraId="29CB7621" w14:textId="77777777" w:rsidR="00AB5139" w:rsidRPr="00003625" w:rsidRDefault="004F1BC3">
      <w:pPr>
        <w:spacing w:line="360" w:lineRule="auto"/>
        <w:ind w:firstLineChars="200" w:firstLine="562"/>
        <w:rPr>
          <w:rFonts w:ascii="仿宋" w:eastAsia="仿宋" w:hAnsi="仿宋" w:cs="仿宋"/>
          <w:bCs/>
          <w:sz w:val="28"/>
          <w:szCs w:val="28"/>
          <w:u w:val="single"/>
        </w:rPr>
      </w:pPr>
      <w:r w:rsidRPr="00003625">
        <w:rPr>
          <w:rFonts w:ascii="仿宋" w:eastAsia="仿宋" w:hAnsi="仿宋" w:cs="仿宋" w:hint="eastAsia"/>
          <w:b/>
          <w:bCs/>
          <w:sz w:val="28"/>
          <w:szCs w:val="28"/>
        </w:rPr>
        <w:lastRenderedPageBreak/>
        <w:t>七、</w:t>
      </w:r>
      <w:r w:rsidRPr="00003625">
        <w:rPr>
          <w:rFonts w:ascii="仿宋" w:eastAsia="仿宋" w:hAnsi="仿宋" w:cs="仿宋" w:hint="eastAsia"/>
          <w:b/>
          <w:sz w:val="28"/>
          <w:szCs w:val="28"/>
        </w:rPr>
        <w:t>谈判地点：</w:t>
      </w:r>
      <w:r w:rsidRPr="00003625">
        <w:rPr>
          <w:rFonts w:ascii="仿宋" w:eastAsia="仿宋" w:hAnsi="仿宋" w:cs="仿宋" w:hint="eastAsia"/>
          <w:bCs/>
          <w:sz w:val="28"/>
          <w:szCs w:val="28"/>
        </w:rPr>
        <w:t>蒙牛集团电子采购招标平台（https://zbcg.mengniu.cn/）（以发出的谈判文件为准）</w:t>
      </w:r>
    </w:p>
    <w:p w14:paraId="7D7FAC39" w14:textId="77777777" w:rsidR="00AB5139" w:rsidRPr="00003625" w:rsidRDefault="004F1BC3">
      <w:pPr>
        <w:adjustRightInd w:val="0"/>
        <w:snapToGrid w:val="0"/>
        <w:spacing w:line="360" w:lineRule="auto"/>
        <w:ind w:firstLineChars="200" w:firstLine="562"/>
        <w:rPr>
          <w:rFonts w:ascii="仿宋" w:eastAsia="仿宋" w:hAnsi="仿宋" w:cs="仿宋"/>
          <w:b/>
          <w:bCs/>
          <w:sz w:val="28"/>
          <w:szCs w:val="28"/>
        </w:rPr>
      </w:pPr>
      <w:r w:rsidRPr="00003625">
        <w:rPr>
          <w:rFonts w:ascii="仿宋" w:eastAsia="仿宋" w:hAnsi="仿宋" w:cs="仿宋" w:hint="eastAsia"/>
          <w:b/>
          <w:bCs/>
          <w:sz w:val="28"/>
          <w:szCs w:val="28"/>
        </w:rPr>
        <w:t>八、发布媒体：</w:t>
      </w:r>
    </w:p>
    <w:p w14:paraId="25FEF78D" w14:textId="77777777" w:rsidR="00AB5139" w:rsidRPr="00003625" w:rsidRDefault="004F1BC3">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蒙牛集团电子采购招标平台（</w:t>
      </w:r>
      <w:hyperlink r:id="rId7" w:anchor="/home" w:tgtFrame="_blank" w:history="1">
        <w:r w:rsidRPr="00003625">
          <w:rPr>
            <w:rFonts w:ascii="仿宋" w:eastAsia="仿宋" w:hAnsi="仿宋" w:cs="仿宋" w:hint="eastAsia"/>
            <w:sz w:val="28"/>
            <w:szCs w:val="28"/>
          </w:rPr>
          <w:t>https://zbcg.mengniu.cn/#/home</w:t>
        </w:r>
      </w:hyperlink>
      <w:r w:rsidRPr="00003625">
        <w:rPr>
          <w:rFonts w:ascii="仿宋" w:eastAsia="仿宋" w:hAnsi="仿宋" w:cs="仿宋" w:hint="eastAsia"/>
          <w:sz w:val="28"/>
          <w:szCs w:val="28"/>
        </w:rPr>
        <w:t>)</w:t>
      </w:r>
    </w:p>
    <w:p w14:paraId="416BA4FA" w14:textId="77777777" w:rsidR="00AB5139" w:rsidRPr="00003625" w:rsidRDefault="004F1BC3">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蒙牛官网（http://www.mengniu.com.cn）</w:t>
      </w:r>
    </w:p>
    <w:p w14:paraId="59A4F2F8" w14:textId="77777777" w:rsidR="00AB5139" w:rsidRPr="00003625" w:rsidRDefault="004F1BC3">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蒙牛内部OA平台</w:t>
      </w:r>
    </w:p>
    <w:p w14:paraId="280A005E" w14:textId="77777777" w:rsidR="00AB5139" w:rsidRPr="00003625" w:rsidRDefault="004F1BC3">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此公告只在以上平台发布，其他任何媒体转载无效</w:t>
      </w:r>
    </w:p>
    <w:p w14:paraId="22BCDBAF" w14:textId="77777777" w:rsidR="00AB5139" w:rsidRPr="00003625" w:rsidRDefault="004F1BC3">
      <w:pPr>
        <w:adjustRightInd w:val="0"/>
        <w:snapToGrid w:val="0"/>
        <w:spacing w:line="360" w:lineRule="auto"/>
        <w:ind w:firstLineChars="200" w:firstLine="562"/>
        <w:rPr>
          <w:rFonts w:ascii="仿宋" w:eastAsia="仿宋" w:hAnsi="仿宋" w:cs="仿宋"/>
          <w:sz w:val="28"/>
          <w:szCs w:val="28"/>
        </w:rPr>
      </w:pPr>
      <w:r w:rsidRPr="00003625">
        <w:rPr>
          <w:rFonts w:ascii="仿宋" w:eastAsia="仿宋" w:hAnsi="仿宋" w:cs="仿宋" w:hint="eastAsia"/>
          <w:b/>
          <w:bCs/>
          <w:sz w:val="28"/>
          <w:szCs w:val="28"/>
        </w:rPr>
        <w:t>九、采购招标实施方及联系方式</w:t>
      </w:r>
      <w:r w:rsidRPr="00003625">
        <w:rPr>
          <w:rFonts w:ascii="仿宋" w:eastAsia="仿宋" w:hAnsi="仿宋" w:cs="仿宋" w:hint="eastAsia"/>
          <w:sz w:val="28"/>
          <w:szCs w:val="28"/>
        </w:rPr>
        <w:t>：</w:t>
      </w:r>
    </w:p>
    <w:p w14:paraId="2E71FC30" w14:textId="77777777" w:rsidR="001F5247" w:rsidRPr="00003625" w:rsidRDefault="001F5247" w:rsidP="001F5247">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采购单位：内蒙古蒙牛乳业（集团）股份有限公司</w:t>
      </w:r>
    </w:p>
    <w:p w14:paraId="08A9E8BA" w14:textId="77777777" w:rsidR="001F5247" w:rsidRPr="00003625" w:rsidRDefault="001F5247" w:rsidP="001F5247">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 xml:space="preserve">业务咨询联系人：杨英姬       </w:t>
      </w:r>
    </w:p>
    <w:p w14:paraId="4B19AC97" w14:textId="7951D02E" w:rsidR="00AB5139" w:rsidRPr="00003625" w:rsidRDefault="001F5247" w:rsidP="001F5247">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联系方式：13674757120</w:t>
      </w:r>
    </w:p>
    <w:p w14:paraId="32FF0A40" w14:textId="77777777" w:rsidR="00AB5139" w:rsidRPr="00003625" w:rsidRDefault="004F1BC3">
      <w:pPr>
        <w:adjustRightInd w:val="0"/>
        <w:snapToGrid w:val="0"/>
        <w:spacing w:line="360" w:lineRule="auto"/>
        <w:ind w:firstLineChars="200" w:firstLine="562"/>
        <w:rPr>
          <w:rFonts w:ascii="仿宋" w:eastAsia="仿宋" w:hAnsi="仿宋" w:cs="仿宋"/>
          <w:b/>
          <w:bCs/>
          <w:sz w:val="28"/>
          <w:szCs w:val="28"/>
        </w:rPr>
      </w:pPr>
      <w:r w:rsidRPr="00003625">
        <w:rPr>
          <w:rFonts w:ascii="仿宋" w:eastAsia="仿宋" w:hAnsi="仿宋" w:cs="仿宋" w:hint="eastAsia"/>
          <w:b/>
          <w:bCs/>
          <w:sz w:val="28"/>
          <w:szCs w:val="28"/>
        </w:rPr>
        <w:t>十、采购代理公司及联系方式：</w:t>
      </w:r>
    </w:p>
    <w:p w14:paraId="7D391A94" w14:textId="77777777" w:rsidR="00AB5139" w:rsidRPr="00003625" w:rsidRDefault="004F1BC3">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采购代理公司：内蒙古华晟工程项目管理有限公司</w:t>
      </w:r>
    </w:p>
    <w:p w14:paraId="12BD9E19" w14:textId="77777777" w:rsidR="00AB5139" w:rsidRPr="00003625" w:rsidRDefault="004F1BC3">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报名联系人：郭宇飞（13474917016）/丁桠楠（13847197935）/王子刚</w:t>
      </w:r>
    </w:p>
    <w:p w14:paraId="0F66E227" w14:textId="77777777" w:rsidR="00AB5139" w:rsidRPr="00003625" w:rsidRDefault="004F1BC3">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联系电话：0471-3957849/4918085分机号：8023</w:t>
      </w:r>
    </w:p>
    <w:p w14:paraId="78FEA710" w14:textId="77777777" w:rsidR="00AB5139" w:rsidRPr="00003625" w:rsidRDefault="004F1BC3">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电子邮箱：</w:t>
      </w:r>
      <w:r w:rsidRPr="00003625">
        <w:rPr>
          <w:rFonts w:ascii="仿宋" w:eastAsia="仿宋" w:hAnsi="仿宋" w:cs="仿宋"/>
          <w:sz w:val="28"/>
          <w:szCs w:val="28"/>
        </w:rPr>
        <w:t>guoyufei@nmghuasheng.com</w:t>
      </w:r>
    </w:p>
    <w:p w14:paraId="5C5C1A28" w14:textId="77777777" w:rsidR="00AB5139" w:rsidRPr="00003625" w:rsidRDefault="004F1BC3">
      <w:pPr>
        <w:pStyle w:val="a6"/>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联系地址：内蒙古自治区呼和浩特市赛罕区锡林南路盈嘉国际综合楼27层</w:t>
      </w:r>
    </w:p>
    <w:p w14:paraId="5464486C" w14:textId="77777777" w:rsidR="00AB5139" w:rsidRPr="00003625" w:rsidRDefault="004F1BC3">
      <w:pPr>
        <w:adjustRightInd w:val="0"/>
        <w:snapToGrid w:val="0"/>
        <w:spacing w:line="360" w:lineRule="auto"/>
        <w:ind w:firstLineChars="200" w:firstLine="562"/>
        <w:rPr>
          <w:rFonts w:ascii="仿宋" w:eastAsia="仿宋" w:hAnsi="仿宋" w:cs="仿宋"/>
          <w:b/>
          <w:bCs/>
          <w:sz w:val="28"/>
          <w:szCs w:val="28"/>
        </w:rPr>
      </w:pPr>
      <w:r w:rsidRPr="00003625">
        <w:rPr>
          <w:rFonts w:ascii="仿宋" w:eastAsia="仿宋" w:hAnsi="仿宋" w:cs="仿宋" w:hint="eastAsia"/>
          <w:b/>
          <w:bCs/>
          <w:sz w:val="28"/>
          <w:szCs w:val="28"/>
        </w:rPr>
        <w:t>十一、监督单位及联系方式：</w:t>
      </w:r>
    </w:p>
    <w:p w14:paraId="197ABEC8" w14:textId="77777777" w:rsidR="00827215" w:rsidRPr="00003625" w:rsidRDefault="00827215" w:rsidP="00827215">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监督单位：内蒙古蒙牛乳业（集团）股份有限公司招投标管理部</w:t>
      </w:r>
    </w:p>
    <w:p w14:paraId="14F5B355" w14:textId="77777777" w:rsidR="00827215" w:rsidRPr="00003625" w:rsidRDefault="00827215" w:rsidP="00827215">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异议/投诉服务网址：https://zbcg.mengniu.cn/#/home</w:t>
      </w:r>
    </w:p>
    <w:p w14:paraId="30ED91F5" w14:textId="77777777" w:rsidR="00827215" w:rsidRPr="00003625" w:rsidRDefault="00827215" w:rsidP="00827215">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 xml:space="preserve">监 督 人: 郑建东                         </w:t>
      </w:r>
    </w:p>
    <w:p w14:paraId="250521D2" w14:textId="77777777" w:rsidR="00827215" w:rsidRPr="00003625" w:rsidRDefault="00827215" w:rsidP="00827215">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联系方式：0471-7393642/15034927966</w:t>
      </w:r>
    </w:p>
    <w:p w14:paraId="7601C762" w14:textId="50EF4982" w:rsidR="00AB5139" w:rsidRPr="00003625" w:rsidRDefault="00827215" w:rsidP="00827215">
      <w:pPr>
        <w:adjustRightInd w:val="0"/>
        <w:snapToGrid w:val="0"/>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电子邮件：zhengjiandong@mengniu.cn</w:t>
      </w:r>
    </w:p>
    <w:p w14:paraId="3D4AF782" w14:textId="77777777" w:rsidR="00AB5139" w:rsidRPr="00003625" w:rsidRDefault="004F1BC3">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t xml:space="preserve">附件：1.法人证明、授权人证明 </w:t>
      </w:r>
    </w:p>
    <w:p w14:paraId="00060847" w14:textId="77777777" w:rsidR="00AB5139" w:rsidRPr="00003625" w:rsidRDefault="004F1BC3">
      <w:pPr>
        <w:pStyle w:val="a3"/>
        <w:spacing w:line="360" w:lineRule="auto"/>
        <w:ind w:firstLine="560"/>
        <w:rPr>
          <w:rFonts w:ascii="仿宋" w:eastAsia="仿宋" w:hAnsi="仿宋" w:cs="仿宋"/>
          <w:sz w:val="28"/>
          <w:szCs w:val="28"/>
        </w:rPr>
      </w:pPr>
      <w:r w:rsidRPr="00003625">
        <w:rPr>
          <w:rFonts w:ascii="仿宋" w:eastAsia="仿宋" w:hAnsi="仿宋" w:cs="仿宋" w:hint="eastAsia"/>
          <w:sz w:val="28"/>
          <w:szCs w:val="28"/>
        </w:rPr>
        <w:lastRenderedPageBreak/>
        <w:t xml:space="preserve">      2.保密承诺书</w:t>
      </w:r>
    </w:p>
    <w:p w14:paraId="02783B4D" w14:textId="77777777" w:rsidR="00AB5139" w:rsidRPr="00003625" w:rsidRDefault="004F1BC3">
      <w:pPr>
        <w:adjustRightInd w:val="0"/>
        <w:snapToGrid w:val="0"/>
        <w:spacing w:line="360" w:lineRule="auto"/>
        <w:ind w:firstLineChars="200" w:firstLine="560"/>
        <w:jc w:val="right"/>
        <w:rPr>
          <w:rFonts w:ascii="仿宋" w:eastAsia="仿宋" w:hAnsi="仿宋" w:cs="仿宋"/>
          <w:sz w:val="28"/>
          <w:szCs w:val="28"/>
        </w:rPr>
      </w:pPr>
      <w:r w:rsidRPr="00003625">
        <w:rPr>
          <w:rFonts w:ascii="仿宋" w:eastAsia="仿宋" w:hAnsi="仿宋" w:cs="仿宋" w:hint="eastAsia"/>
          <w:sz w:val="28"/>
          <w:szCs w:val="28"/>
        </w:rPr>
        <w:t>采购方：内蒙古蒙牛乳业（集团）股份有限公司</w:t>
      </w:r>
    </w:p>
    <w:p w14:paraId="5987B298" w14:textId="77777777" w:rsidR="00AB5139" w:rsidRPr="00003625" w:rsidRDefault="004F1BC3">
      <w:pPr>
        <w:adjustRightInd w:val="0"/>
        <w:snapToGrid w:val="0"/>
        <w:spacing w:line="360" w:lineRule="auto"/>
        <w:ind w:firstLineChars="200" w:firstLine="560"/>
        <w:jc w:val="right"/>
        <w:rPr>
          <w:rFonts w:ascii="仿宋" w:eastAsia="仿宋" w:hAnsi="仿宋" w:cs="仿宋"/>
          <w:sz w:val="28"/>
          <w:szCs w:val="28"/>
        </w:rPr>
      </w:pPr>
      <w:r w:rsidRPr="00003625">
        <w:rPr>
          <w:rFonts w:ascii="仿宋" w:eastAsia="仿宋" w:hAnsi="仿宋" w:cs="仿宋" w:hint="eastAsia"/>
          <w:sz w:val="28"/>
          <w:szCs w:val="28"/>
        </w:rPr>
        <w:t>采购代理公司：内蒙古华晟工程项目管理有限公司</w:t>
      </w:r>
    </w:p>
    <w:p w14:paraId="45DB4C80" w14:textId="12C2731C" w:rsidR="00AB5139" w:rsidRPr="00003625" w:rsidRDefault="004F1BC3">
      <w:pPr>
        <w:adjustRightInd w:val="0"/>
        <w:snapToGrid w:val="0"/>
        <w:spacing w:line="360" w:lineRule="auto"/>
        <w:ind w:firstLineChars="200" w:firstLine="560"/>
        <w:jc w:val="center"/>
        <w:rPr>
          <w:rFonts w:ascii="仿宋" w:eastAsia="仿宋" w:hAnsi="仿宋" w:cs="仿宋"/>
          <w:sz w:val="28"/>
          <w:szCs w:val="28"/>
        </w:rPr>
      </w:pPr>
      <w:r w:rsidRPr="00003625">
        <w:rPr>
          <w:rFonts w:ascii="仿宋" w:eastAsia="仿宋" w:hAnsi="仿宋" w:cs="仿宋" w:hint="eastAsia"/>
          <w:sz w:val="28"/>
          <w:szCs w:val="28"/>
        </w:rPr>
        <w:t xml:space="preserve">                                      2024年0</w:t>
      </w:r>
      <w:r w:rsidR="001F5247" w:rsidRPr="00003625">
        <w:rPr>
          <w:rFonts w:ascii="仿宋" w:eastAsia="仿宋" w:hAnsi="仿宋" w:cs="仿宋" w:hint="eastAsia"/>
          <w:sz w:val="28"/>
          <w:szCs w:val="28"/>
        </w:rPr>
        <w:t>4</w:t>
      </w:r>
      <w:r w:rsidRPr="00003625">
        <w:rPr>
          <w:rFonts w:ascii="仿宋" w:eastAsia="仿宋" w:hAnsi="仿宋" w:cs="仿宋" w:hint="eastAsia"/>
          <w:sz w:val="28"/>
          <w:szCs w:val="28"/>
        </w:rPr>
        <w:t>月</w:t>
      </w:r>
      <w:r w:rsidR="00D02D6A">
        <w:rPr>
          <w:rFonts w:ascii="仿宋" w:eastAsia="仿宋" w:hAnsi="仿宋" w:cs="仿宋"/>
          <w:sz w:val="28"/>
          <w:szCs w:val="28"/>
        </w:rPr>
        <w:t>27</w:t>
      </w:r>
      <w:r w:rsidRPr="00003625">
        <w:rPr>
          <w:rFonts w:ascii="仿宋" w:eastAsia="仿宋" w:hAnsi="仿宋" w:cs="仿宋" w:hint="eastAsia"/>
          <w:sz w:val="28"/>
          <w:szCs w:val="28"/>
        </w:rPr>
        <w:t>日</w:t>
      </w:r>
    </w:p>
    <w:p w14:paraId="0912A59E" w14:textId="77777777" w:rsidR="00AB5139" w:rsidRPr="00003625" w:rsidRDefault="004F1BC3">
      <w:pPr>
        <w:spacing w:line="360" w:lineRule="auto"/>
        <w:rPr>
          <w:rFonts w:ascii="仿宋" w:eastAsia="仿宋" w:hAnsi="仿宋" w:cs="仿宋"/>
          <w:sz w:val="28"/>
          <w:szCs w:val="28"/>
        </w:rPr>
      </w:pPr>
      <w:r w:rsidRPr="00003625">
        <w:rPr>
          <w:rFonts w:ascii="仿宋" w:eastAsia="仿宋" w:hAnsi="仿宋" w:cs="仿宋" w:hint="eastAsia"/>
          <w:sz w:val="28"/>
          <w:szCs w:val="28"/>
        </w:rPr>
        <w:br w:type="page"/>
      </w:r>
    </w:p>
    <w:p w14:paraId="2B684D15" w14:textId="77777777" w:rsidR="00AB5139" w:rsidRPr="00003625" w:rsidRDefault="004F1BC3">
      <w:pPr>
        <w:adjustRightInd w:val="0"/>
        <w:snapToGrid w:val="0"/>
        <w:spacing w:line="360" w:lineRule="auto"/>
        <w:ind w:firstLineChars="200" w:firstLine="560"/>
        <w:jc w:val="left"/>
        <w:rPr>
          <w:rFonts w:ascii="仿宋" w:eastAsia="仿宋" w:hAnsi="仿宋" w:cs="仿宋"/>
          <w:sz w:val="28"/>
          <w:szCs w:val="28"/>
        </w:rPr>
      </w:pPr>
      <w:r w:rsidRPr="00003625">
        <w:rPr>
          <w:rFonts w:ascii="仿宋" w:eastAsia="仿宋" w:hAnsi="仿宋" w:cs="仿宋" w:hint="eastAsia"/>
          <w:sz w:val="28"/>
          <w:szCs w:val="28"/>
        </w:rPr>
        <w:lastRenderedPageBreak/>
        <w:t>附件1：</w:t>
      </w:r>
    </w:p>
    <w:p w14:paraId="5B61D853" w14:textId="77777777" w:rsidR="00AB5139" w:rsidRPr="00003625" w:rsidRDefault="004F1BC3">
      <w:pPr>
        <w:spacing w:line="360" w:lineRule="auto"/>
        <w:jc w:val="center"/>
        <w:rPr>
          <w:rFonts w:ascii="仿宋" w:eastAsia="仿宋" w:hAnsi="仿宋" w:cs="仿宋"/>
          <w:b/>
          <w:kern w:val="0"/>
          <w:sz w:val="28"/>
          <w:szCs w:val="28"/>
        </w:rPr>
      </w:pPr>
      <w:r w:rsidRPr="00003625">
        <w:rPr>
          <w:rFonts w:ascii="仿宋" w:eastAsia="仿宋" w:hAnsi="仿宋" w:cs="仿宋" w:hint="eastAsia"/>
          <w:b/>
          <w:kern w:val="0"/>
          <w:sz w:val="28"/>
          <w:szCs w:val="28"/>
        </w:rPr>
        <w:t>法定代表人身份证明</w:t>
      </w:r>
    </w:p>
    <w:p w14:paraId="53B4BCBF" w14:textId="77777777" w:rsidR="00AB5139" w:rsidRPr="00003625" w:rsidRDefault="00AB5139">
      <w:pPr>
        <w:spacing w:line="360" w:lineRule="auto"/>
        <w:jc w:val="center"/>
        <w:rPr>
          <w:rFonts w:ascii="仿宋" w:eastAsia="仿宋" w:hAnsi="仿宋" w:cs="仿宋"/>
          <w:b/>
          <w:sz w:val="28"/>
          <w:szCs w:val="28"/>
        </w:rPr>
      </w:pPr>
    </w:p>
    <w:p w14:paraId="57B9C7FF" w14:textId="77777777" w:rsidR="00AB5139" w:rsidRPr="00003625" w:rsidRDefault="004F1BC3">
      <w:pPr>
        <w:spacing w:line="360" w:lineRule="auto"/>
        <w:ind w:firstLineChars="295" w:firstLine="826"/>
        <w:rPr>
          <w:rFonts w:ascii="仿宋" w:eastAsia="仿宋" w:hAnsi="仿宋" w:cs="仿宋"/>
          <w:color w:val="000000"/>
          <w:sz w:val="28"/>
          <w:szCs w:val="28"/>
          <w:u w:val="single"/>
        </w:rPr>
      </w:pPr>
      <w:r w:rsidRPr="00003625">
        <w:rPr>
          <w:rFonts w:ascii="仿宋" w:eastAsia="仿宋" w:hAnsi="仿宋" w:cs="仿宋" w:hint="eastAsia"/>
          <w:color w:val="000000"/>
          <w:sz w:val="28"/>
          <w:szCs w:val="28"/>
        </w:rPr>
        <w:t>竞谈人名称：</w:t>
      </w:r>
      <w:r w:rsidRPr="00003625">
        <w:rPr>
          <w:rFonts w:ascii="仿宋" w:eastAsia="仿宋" w:hAnsi="仿宋" w:cs="仿宋" w:hint="eastAsia"/>
          <w:color w:val="000000"/>
          <w:sz w:val="28"/>
          <w:szCs w:val="28"/>
          <w:u w:val="single"/>
        </w:rPr>
        <w:t xml:space="preserve">                             </w:t>
      </w:r>
    </w:p>
    <w:p w14:paraId="0D3A6EF6" w14:textId="77777777" w:rsidR="00AB5139" w:rsidRPr="00003625" w:rsidRDefault="004F1BC3">
      <w:pPr>
        <w:spacing w:line="360" w:lineRule="auto"/>
        <w:ind w:firstLineChars="295" w:firstLine="826"/>
        <w:rPr>
          <w:rFonts w:ascii="仿宋" w:eastAsia="仿宋" w:hAnsi="仿宋" w:cs="仿宋"/>
          <w:color w:val="000000"/>
          <w:sz w:val="28"/>
          <w:szCs w:val="28"/>
        </w:rPr>
      </w:pPr>
      <w:r w:rsidRPr="00003625">
        <w:rPr>
          <w:rFonts w:ascii="仿宋" w:eastAsia="仿宋" w:hAnsi="仿宋" w:cs="仿宋" w:hint="eastAsia"/>
          <w:color w:val="000000"/>
          <w:sz w:val="28"/>
          <w:szCs w:val="28"/>
        </w:rPr>
        <w:t>单位性质：</w:t>
      </w:r>
      <w:r w:rsidRPr="00003625">
        <w:rPr>
          <w:rFonts w:ascii="仿宋" w:eastAsia="仿宋" w:hAnsi="仿宋" w:cs="仿宋" w:hint="eastAsia"/>
          <w:color w:val="000000"/>
          <w:sz w:val="28"/>
          <w:szCs w:val="28"/>
          <w:u w:val="single"/>
        </w:rPr>
        <w:t xml:space="preserve">                                </w:t>
      </w:r>
    </w:p>
    <w:p w14:paraId="15BF875F" w14:textId="77777777" w:rsidR="00AB5139" w:rsidRPr="00003625" w:rsidRDefault="004F1BC3">
      <w:pPr>
        <w:spacing w:line="360" w:lineRule="auto"/>
        <w:ind w:firstLineChars="295" w:firstLine="826"/>
        <w:rPr>
          <w:rFonts w:ascii="仿宋" w:eastAsia="仿宋" w:hAnsi="仿宋" w:cs="仿宋"/>
          <w:color w:val="000000"/>
          <w:sz w:val="28"/>
          <w:szCs w:val="28"/>
          <w:u w:val="single"/>
        </w:rPr>
      </w:pPr>
      <w:r w:rsidRPr="00003625">
        <w:rPr>
          <w:rFonts w:ascii="仿宋" w:eastAsia="仿宋" w:hAnsi="仿宋" w:cs="仿宋" w:hint="eastAsia"/>
          <w:color w:val="000000"/>
          <w:sz w:val="28"/>
          <w:szCs w:val="28"/>
        </w:rPr>
        <w:t>地    址：</w:t>
      </w:r>
      <w:r w:rsidRPr="00003625">
        <w:rPr>
          <w:rFonts w:ascii="仿宋" w:eastAsia="仿宋" w:hAnsi="仿宋" w:cs="仿宋" w:hint="eastAsia"/>
          <w:color w:val="000000"/>
          <w:sz w:val="28"/>
          <w:szCs w:val="28"/>
          <w:u w:val="single"/>
        </w:rPr>
        <w:t xml:space="preserve">                                   </w:t>
      </w:r>
    </w:p>
    <w:p w14:paraId="6FB8FD3C" w14:textId="77777777" w:rsidR="00AB5139" w:rsidRPr="00003625" w:rsidRDefault="004F1BC3">
      <w:pPr>
        <w:spacing w:line="360" w:lineRule="auto"/>
        <w:ind w:firstLineChars="295" w:firstLine="826"/>
        <w:rPr>
          <w:rFonts w:ascii="仿宋" w:eastAsia="仿宋" w:hAnsi="仿宋" w:cs="仿宋"/>
          <w:color w:val="000000"/>
          <w:sz w:val="28"/>
          <w:szCs w:val="28"/>
        </w:rPr>
      </w:pPr>
      <w:r w:rsidRPr="00003625">
        <w:rPr>
          <w:rFonts w:ascii="仿宋" w:eastAsia="仿宋" w:hAnsi="仿宋" w:cs="仿宋" w:hint="eastAsia"/>
          <w:color w:val="000000"/>
          <w:sz w:val="28"/>
          <w:szCs w:val="28"/>
        </w:rPr>
        <w:t>成立时间：</w:t>
      </w:r>
      <w:r w:rsidRPr="00003625">
        <w:rPr>
          <w:rFonts w:ascii="仿宋" w:eastAsia="仿宋" w:hAnsi="仿宋" w:cs="仿宋" w:hint="eastAsia"/>
          <w:color w:val="000000"/>
          <w:sz w:val="28"/>
          <w:szCs w:val="28"/>
          <w:u w:val="single"/>
        </w:rPr>
        <w:t xml:space="preserve">          </w:t>
      </w:r>
      <w:r w:rsidRPr="00003625">
        <w:rPr>
          <w:rFonts w:ascii="仿宋" w:eastAsia="仿宋" w:hAnsi="仿宋" w:cs="仿宋" w:hint="eastAsia"/>
          <w:color w:val="000000"/>
          <w:sz w:val="28"/>
          <w:szCs w:val="28"/>
        </w:rPr>
        <w:t>年</w:t>
      </w:r>
      <w:r w:rsidRPr="00003625">
        <w:rPr>
          <w:rFonts w:ascii="仿宋" w:eastAsia="仿宋" w:hAnsi="仿宋" w:cs="仿宋" w:hint="eastAsia"/>
          <w:color w:val="000000"/>
          <w:sz w:val="28"/>
          <w:szCs w:val="28"/>
          <w:u w:val="single"/>
        </w:rPr>
        <w:t xml:space="preserve">        </w:t>
      </w:r>
      <w:r w:rsidRPr="00003625">
        <w:rPr>
          <w:rFonts w:ascii="仿宋" w:eastAsia="仿宋" w:hAnsi="仿宋" w:cs="仿宋" w:hint="eastAsia"/>
          <w:color w:val="000000"/>
          <w:sz w:val="28"/>
          <w:szCs w:val="28"/>
        </w:rPr>
        <w:t>月</w:t>
      </w:r>
      <w:r w:rsidRPr="00003625">
        <w:rPr>
          <w:rFonts w:ascii="仿宋" w:eastAsia="仿宋" w:hAnsi="仿宋" w:cs="仿宋" w:hint="eastAsia"/>
          <w:color w:val="000000"/>
          <w:sz w:val="28"/>
          <w:szCs w:val="28"/>
          <w:u w:val="single"/>
        </w:rPr>
        <w:t xml:space="preserve">        </w:t>
      </w:r>
      <w:r w:rsidRPr="00003625">
        <w:rPr>
          <w:rFonts w:ascii="仿宋" w:eastAsia="仿宋" w:hAnsi="仿宋" w:cs="仿宋" w:hint="eastAsia"/>
          <w:color w:val="000000"/>
          <w:sz w:val="28"/>
          <w:szCs w:val="28"/>
        </w:rPr>
        <w:t>日</w:t>
      </w:r>
    </w:p>
    <w:p w14:paraId="26D7C9B4" w14:textId="77777777" w:rsidR="00AB5139" w:rsidRPr="00003625" w:rsidRDefault="004F1BC3">
      <w:pPr>
        <w:spacing w:line="360" w:lineRule="auto"/>
        <w:ind w:firstLineChars="295" w:firstLine="826"/>
        <w:rPr>
          <w:rFonts w:ascii="仿宋" w:eastAsia="仿宋" w:hAnsi="仿宋" w:cs="仿宋"/>
          <w:color w:val="000000"/>
          <w:sz w:val="28"/>
          <w:szCs w:val="28"/>
        </w:rPr>
      </w:pPr>
      <w:r w:rsidRPr="00003625">
        <w:rPr>
          <w:rFonts w:ascii="仿宋" w:eastAsia="仿宋" w:hAnsi="仿宋" w:cs="仿宋" w:hint="eastAsia"/>
          <w:color w:val="000000"/>
          <w:sz w:val="28"/>
          <w:szCs w:val="28"/>
        </w:rPr>
        <w:t>经营期限：</w:t>
      </w:r>
      <w:r w:rsidRPr="00003625">
        <w:rPr>
          <w:rFonts w:ascii="仿宋" w:eastAsia="仿宋" w:hAnsi="仿宋" w:cs="仿宋" w:hint="eastAsia"/>
          <w:color w:val="000000"/>
          <w:sz w:val="28"/>
          <w:szCs w:val="28"/>
          <w:u w:val="single"/>
        </w:rPr>
        <w:t xml:space="preserve">                               </w:t>
      </w:r>
    </w:p>
    <w:p w14:paraId="3F61CF3D" w14:textId="77777777" w:rsidR="00AB5139" w:rsidRPr="00003625" w:rsidRDefault="004F1BC3">
      <w:pPr>
        <w:spacing w:line="360" w:lineRule="auto"/>
        <w:ind w:leftChars="337" w:left="708" w:firstLine="1"/>
        <w:rPr>
          <w:rFonts w:ascii="仿宋" w:eastAsia="仿宋" w:hAnsi="仿宋" w:cs="仿宋"/>
          <w:color w:val="000000"/>
          <w:sz w:val="28"/>
          <w:szCs w:val="28"/>
        </w:rPr>
      </w:pPr>
      <w:r w:rsidRPr="00003625">
        <w:rPr>
          <w:rFonts w:ascii="仿宋" w:eastAsia="仿宋" w:hAnsi="仿宋" w:cs="仿宋" w:hint="eastAsia"/>
          <w:color w:val="000000"/>
          <w:sz w:val="28"/>
          <w:szCs w:val="28"/>
        </w:rPr>
        <w:t>姓名：</w:t>
      </w:r>
      <w:r w:rsidRPr="00003625">
        <w:rPr>
          <w:rFonts w:ascii="仿宋" w:eastAsia="仿宋" w:hAnsi="仿宋" w:cs="仿宋" w:hint="eastAsia"/>
          <w:color w:val="000000"/>
          <w:sz w:val="28"/>
          <w:szCs w:val="28"/>
          <w:u w:val="single"/>
        </w:rPr>
        <w:t xml:space="preserve">     </w:t>
      </w:r>
      <w:r w:rsidRPr="00003625">
        <w:rPr>
          <w:rFonts w:ascii="仿宋" w:eastAsia="仿宋" w:hAnsi="仿宋" w:cs="仿宋" w:hint="eastAsia"/>
          <w:color w:val="000000"/>
          <w:sz w:val="28"/>
          <w:szCs w:val="28"/>
        </w:rPr>
        <w:t>， 性别：</w:t>
      </w:r>
      <w:r w:rsidRPr="00003625">
        <w:rPr>
          <w:rFonts w:ascii="仿宋" w:eastAsia="仿宋" w:hAnsi="仿宋" w:cs="仿宋" w:hint="eastAsia"/>
          <w:color w:val="000000"/>
          <w:sz w:val="28"/>
          <w:szCs w:val="28"/>
          <w:u w:val="single"/>
        </w:rPr>
        <w:t xml:space="preserve">   </w:t>
      </w:r>
      <w:r w:rsidRPr="00003625">
        <w:rPr>
          <w:rFonts w:ascii="仿宋" w:eastAsia="仿宋" w:hAnsi="仿宋" w:cs="仿宋" w:hint="eastAsia"/>
          <w:color w:val="000000"/>
          <w:sz w:val="28"/>
          <w:szCs w:val="28"/>
        </w:rPr>
        <w:t>，身份证号码：</w:t>
      </w:r>
      <w:r w:rsidRPr="00003625">
        <w:rPr>
          <w:rFonts w:ascii="仿宋" w:eastAsia="仿宋" w:hAnsi="仿宋" w:cs="仿宋" w:hint="eastAsia"/>
          <w:color w:val="000000"/>
          <w:sz w:val="28"/>
          <w:szCs w:val="28"/>
          <w:u w:val="single"/>
        </w:rPr>
        <w:t xml:space="preserve">             </w:t>
      </w:r>
      <w:r w:rsidRPr="00003625">
        <w:rPr>
          <w:rFonts w:ascii="仿宋" w:eastAsia="仿宋" w:hAnsi="仿宋" w:cs="仿宋" w:hint="eastAsia"/>
          <w:color w:val="000000"/>
          <w:sz w:val="28"/>
          <w:szCs w:val="28"/>
        </w:rPr>
        <w:t>，职务：</w:t>
      </w:r>
      <w:r w:rsidRPr="00003625">
        <w:rPr>
          <w:rFonts w:ascii="仿宋" w:eastAsia="仿宋" w:hAnsi="仿宋" w:cs="仿宋" w:hint="eastAsia"/>
          <w:color w:val="000000"/>
          <w:sz w:val="28"/>
          <w:szCs w:val="28"/>
          <w:u w:val="single"/>
        </w:rPr>
        <w:t xml:space="preserve">      </w:t>
      </w:r>
      <w:r w:rsidRPr="00003625">
        <w:rPr>
          <w:rFonts w:ascii="仿宋" w:eastAsia="仿宋" w:hAnsi="仿宋" w:cs="仿宋" w:hint="eastAsia"/>
          <w:color w:val="000000"/>
          <w:sz w:val="28"/>
          <w:szCs w:val="28"/>
        </w:rPr>
        <w:t xml:space="preserve"> 系  </w:t>
      </w:r>
      <w:r w:rsidRPr="00003625">
        <w:rPr>
          <w:rFonts w:ascii="仿宋" w:eastAsia="仿宋" w:hAnsi="仿宋" w:cs="仿宋" w:hint="eastAsia"/>
          <w:color w:val="FF0000"/>
          <w:sz w:val="28"/>
          <w:szCs w:val="28"/>
          <w:u w:val="single"/>
        </w:rPr>
        <w:t>竞 谈 人 全 称</w:t>
      </w:r>
      <w:r w:rsidRPr="00003625">
        <w:rPr>
          <w:rFonts w:ascii="仿宋" w:eastAsia="仿宋" w:hAnsi="仿宋" w:cs="仿宋" w:hint="eastAsia"/>
          <w:color w:val="000000"/>
          <w:sz w:val="28"/>
          <w:szCs w:val="28"/>
        </w:rPr>
        <w:t>的法定代表人。</w:t>
      </w:r>
    </w:p>
    <w:p w14:paraId="265830A0" w14:textId="77777777" w:rsidR="00AB5139" w:rsidRPr="00003625" w:rsidRDefault="004F1BC3">
      <w:pPr>
        <w:spacing w:line="360" w:lineRule="auto"/>
        <w:ind w:leftChars="337" w:left="708" w:firstLine="1"/>
        <w:rPr>
          <w:rFonts w:ascii="仿宋" w:eastAsia="仿宋" w:hAnsi="仿宋" w:cs="仿宋"/>
          <w:color w:val="000000"/>
          <w:sz w:val="28"/>
          <w:szCs w:val="28"/>
        </w:rPr>
      </w:pPr>
      <w:r w:rsidRPr="00003625">
        <w:rPr>
          <w:rFonts w:ascii="仿宋" w:eastAsia="仿宋" w:hAnsi="仿宋" w:cs="仿宋" w:hint="eastAsia"/>
          <w:color w:val="000000"/>
          <w:sz w:val="28"/>
          <w:szCs w:val="28"/>
        </w:rPr>
        <w:t>特此证明。</w:t>
      </w:r>
    </w:p>
    <w:p w14:paraId="204E3F52" w14:textId="77777777" w:rsidR="00AB5139" w:rsidRPr="00003625" w:rsidRDefault="004F1BC3">
      <w:pPr>
        <w:spacing w:line="360" w:lineRule="auto"/>
        <w:ind w:rightChars="741" w:right="1556"/>
        <w:jc w:val="right"/>
        <w:rPr>
          <w:rFonts w:ascii="仿宋" w:eastAsia="仿宋" w:hAnsi="仿宋" w:cs="仿宋"/>
          <w:sz w:val="28"/>
          <w:szCs w:val="28"/>
        </w:rPr>
      </w:pPr>
      <w:r w:rsidRPr="00003625">
        <w:rPr>
          <w:rFonts w:ascii="仿宋" w:eastAsia="仿宋" w:hAnsi="仿宋" w:cs="仿宋" w:hint="eastAsia"/>
          <w:sz w:val="28"/>
          <w:szCs w:val="28"/>
        </w:rPr>
        <w:t>竞谈人：</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（盖公章）</w:t>
      </w:r>
    </w:p>
    <w:p w14:paraId="74DFF46B" w14:textId="77777777" w:rsidR="00AB5139" w:rsidRPr="00003625" w:rsidRDefault="00AB5139">
      <w:pPr>
        <w:spacing w:line="360" w:lineRule="auto"/>
        <w:ind w:rightChars="741" w:right="1556"/>
        <w:jc w:val="right"/>
        <w:rPr>
          <w:rFonts w:ascii="仿宋" w:eastAsia="仿宋" w:hAnsi="仿宋" w:cs="仿宋"/>
          <w:sz w:val="28"/>
          <w:szCs w:val="28"/>
        </w:rPr>
      </w:pPr>
    </w:p>
    <w:p w14:paraId="4EB09F96" w14:textId="77777777" w:rsidR="00AB5139" w:rsidRPr="00003625" w:rsidRDefault="004F1BC3">
      <w:pPr>
        <w:spacing w:line="360" w:lineRule="auto"/>
        <w:ind w:rightChars="741" w:right="1556"/>
        <w:jc w:val="right"/>
        <w:rPr>
          <w:rFonts w:ascii="仿宋" w:eastAsia="仿宋" w:hAnsi="仿宋" w:cs="仿宋"/>
          <w:sz w:val="28"/>
          <w:szCs w:val="28"/>
        </w:rPr>
      </w:pPr>
      <w:r w:rsidRPr="00003625">
        <w:rPr>
          <w:rFonts w:ascii="仿宋" w:eastAsia="仿宋" w:hAnsi="仿宋" w:cs="仿宋" w:hint="eastAsia"/>
          <w:sz w:val="28"/>
          <w:szCs w:val="28"/>
          <w:u w:val="single"/>
        </w:rPr>
        <w:t>2024</w:t>
      </w:r>
      <w:r w:rsidRPr="00003625">
        <w:rPr>
          <w:rFonts w:ascii="仿宋" w:eastAsia="仿宋" w:hAnsi="仿宋" w:cs="仿宋" w:hint="eastAsia"/>
          <w:sz w:val="28"/>
          <w:szCs w:val="28"/>
        </w:rPr>
        <w:t>年</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月</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日</w:t>
      </w:r>
    </w:p>
    <w:p w14:paraId="68E71AED" w14:textId="77777777" w:rsidR="00AB5139" w:rsidRPr="00003625" w:rsidRDefault="00AB5139">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AB5139" w:rsidRPr="00003625" w14:paraId="424921FE" w14:textId="77777777">
        <w:trPr>
          <w:trHeight w:val="418"/>
        </w:trPr>
        <w:tc>
          <w:tcPr>
            <w:tcW w:w="5060" w:type="dxa"/>
            <w:shd w:val="clear" w:color="auto" w:fill="auto"/>
          </w:tcPr>
          <w:p w14:paraId="0500E359" w14:textId="77777777" w:rsidR="00AB5139" w:rsidRPr="00003625" w:rsidRDefault="004F1BC3">
            <w:pPr>
              <w:spacing w:line="360" w:lineRule="auto"/>
              <w:jc w:val="center"/>
              <w:rPr>
                <w:rFonts w:ascii="仿宋" w:eastAsia="仿宋" w:hAnsi="仿宋" w:cs="仿宋"/>
                <w:b/>
                <w:kern w:val="0"/>
                <w:sz w:val="28"/>
                <w:szCs w:val="28"/>
              </w:rPr>
            </w:pPr>
            <w:r w:rsidRPr="00003625">
              <w:rPr>
                <w:rFonts w:ascii="仿宋" w:eastAsia="仿宋" w:hAnsi="仿宋" w:cs="仿宋" w:hint="eastAsia"/>
                <w:kern w:val="0"/>
                <w:sz w:val="28"/>
                <w:szCs w:val="28"/>
              </w:rPr>
              <w:t xml:space="preserve">法人身份证正面  </w:t>
            </w:r>
          </w:p>
        </w:tc>
        <w:tc>
          <w:tcPr>
            <w:tcW w:w="5060" w:type="dxa"/>
            <w:shd w:val="clear" w:color="auto" w:fill="auto"/>
          </w:tcPr>
          <w:p w14:paraId="0E1E7A5E" w14:textId="77777777" w:rsidR="00AB5139" w:rsidRPr="00003625" w:rsidRDefault="004F1BC3">
            <w:pPr>
              <w:spacing w:line="360" w:lineRule="auto"/>
              <w:jc w:val="center"/>
              <w:rPr>
                <w:rFonts w:ascii="仿宋" w:eastAsia="仿宋" w:hAnsi="仿宋" w:cs="仿宋"/>
                <w:kern w:val="0"/>
                <w:sz w:val="28"/>
                <w:szCs w:val="28"/>
              </w:rPr>
            </w:pPr>
            <w:r w:rsidRPr="00003625">
              <w:rPr>
                <w:rFonts w:ascii="仿宋" w:eastAsia="仿宋" w:hAnsi="仿宋" w:cs="仿宋" w:hint="eastAsia"/>
                <w:kern w:val="0"/>
                <w:sz w:val="28"/>
                <w:szCs w:val="28"/>
              </w:rPr>
              <w:t xml:space="preserve">  法人身份证反面</w:t>
            </w:r>
          </w:p>
        </w:tc>
      </w:tr>
      <w:tr w:rsidR="00AB5139" w:rsidRPr="00003625" w14:paraId="1C6666F6" w14:textId="77777777">
        <w:trPr>
          <w:trHeight w:val="2774"/>
        </w:trPr>
        <w:tc>
          <w:tcPr>
            <w:tcW w:w="5060" w:type="dxa"/>
            <w:shd w:val="clear" w:color="auto" w:fill="auto"/>
          </w:tcPr>
          <w:p w14:paraId="0AA9EFCF" w14:textId="77777777" w:rsidR="00AB5139" w:rsidRPr="00003625" w:rsidRDefault="00AB5139">
            <w:pPr>
              <w:spacing w:line="360" w:lineRule="auto"/>
              <w:jc w:val="center"/>
              <w:rPr>
                <w:rFonts w:ascii="仿宋" w:eastAsia="仿宋" w:hAnsi="仿宋" w:cs="仿宋"/>
                <w:b/>
                <w:kern w:val="0"/>
                <w:sz w:val="28"/>
                <w:szCs w:val="28"/>
              </w:rPr>
            </w:pPr>
          </w:p>
        </w:tc>
        <w:tc>
          <w:tcPr>
            <w:tcW w:w="5060" w:type="dxa"/>
            <w:shd w:val="clear" w:color="auto" w:fill="auto"/>
          </w:tcPr>
          <w:p w14:paraId="34618635" w14:textId="77777777" w:rsidR="00AB5139" w:rsidRPr="00003625" w:rsidRDefault="00AB5139">
            <w:pPr>
              <w:spacing w:line="360" w:lineRule="auto"/>
              <w:jc w:val="center"/>
              <w:rPr>
                <w:rFonts w:ascii="仿宋" w:eastAsia="仿宋" w:hAnsi="仿宋" w:cs="仿宋"/>
                <w:b/>
                <w:kern w:val="0"/>
                <w:sz w:val="28"/>
                <w:szCs w:val="28"/>
              </w:rPr>
            </w:pPr>
          </w:p>
        </w:tc>
      </w:tr>
    </w:tbl>
    <w:p w14:paraId="1F88BEB1" w14:textId="77777777" w:rsidR="00AB5139" w:rsidRPr="00003625" w:rsidRDefault="00AB5139">
      <w:pPr>
        <w:spacing w:line="360" w:lineRule="auto"/>
        <w:rPr>
          <w:rFonts w:ascii="仿宋" w:eastAsia="仿宋" w:hAnsi="仿宋" w:cs="仿宋"/>
          <w:sz w:val="28"/>
          <w:szCs w:val="28"/>
        </w:rPr>
      </w:pPr>
    </w:p>
    <w:p w14:paraId="5C083F2D" w14:textId="77777777" w:rsidR="00AB5139" w:rsidRPr="00003625" w:rsidRDefault="00AB5139">
      <w:pPr>
        <w:spacing w:line="360" w:lineRule="auto"/>
        <w:rPr>
          <w:rFonts w:ascii="仿宋" w:eastAsia="仿宋" w:hAnsi="仿宋" w:cs="仿宋"/>
          <w:b/>
          <w:kern w:val="0"/>
          <w:sz w:val="28"/>
          <w:szCs w:val="28"/>
        </w:rPr>
      </w:pPr>
    </w:p>
    <w:p w14:paraId="35AA3BFF" w14:textId="77777777" w:rsidR="00AB5139" w:rsidRPr="00003625" w:rsidRDefault="004F1BC3">
      <w:pPr>
        <w:spacing w:line="360" w:lineRule="auto"/>
        <w:jc w:val="center"/>
        <w:rPr>
          <w:rFonts w:ascii="仿宋" w:eastAsia="仿宋" w:hAnsi="仿宋" w:cs="仿宋"/>
          <w:color w:val="000000"/>
          <w:sz w:val="28"/>
          <w:szCs w:val="28"/>
        </w:rPr>
      </w:pPr>
      <w:r w:rsidRPr="00003625">
        <w:rPr>
          <w:rFonts w:ascii="仿宋" w:eastAsia="仿宋" w:hAnsi="仿宋" w:cs="仿宋" w:hint="eastAsia"/>
          <w:b/>
          <w:kern w:val="0"/>
          <w:sz w:val="28"/>
          <w:szCs w:val="28"/>
        </w:rPr>
        <w:lastRenderedPageBreak/>
        <w:t>法定代表人授权委托书</w:t>
      </w:r>
    </w:p>
    <w:p w14:paraId="5ECC70DD" w14:textId="77777777" w:rsidR="00AB5139" w:rsidRPr="00003625" w:rsidRDefault="004F1BC3">
      <w:pPr>
        <w:spacing w:line="360" w:lineRule="auto"/>
        <w:ind w:rightChars="283" w:right="594"/>
        <w:jc w:val="left"/>
        <w:rPr>
          <w:rFonts w:ascii="仿宋" w:eastAsia="仿宋" w:hAnsi="仿宋" w:cs="仿宋"/>
          <w:sz w:val="28"/>
          <w:szCs w:val="28"/>
        </w:rPr>
      </w:pPr>
      <w:r w:rsidRPr="00003625">
        <w:rPr>
          <w:rFonts w:ascii="仿宋" w:eastAsia="仿宋" w:hAnsi="仿宋" w:cs="仿宋" w:hint="eastAsia"/>
          <w:sz w:val="28"/>
          <w:szCs w:val="28"/>
        </w:rPr>
        <w:t xml:space="preserve"> </w:t>
      </w:r>
      <w:r w:rsidRPr="00003625">
        <w:rPr>
          <w:rFonts w:ascii="仿宋" w:eastAsia="仿宋" w:hAnsi="仿宋" w:cs="仿宋" w:hint="eastAsia"/>
          <w:sz w:val="28"/>
          <w:szCs w:val="28"/>
          <w:u w:val="single"/>
        </w:rPr>
        <w:t>（采购人名称）</w:t>
      </w:r>
      <w:r w:rsidRPr="00003625">
        <w:rPr>
          <w:rFonts w:ascii="仿宋" w:eastAsia="仿宋" w:hAnsi="仿宋" w:cs="仿宋" w:hint="eastAsia"/>
          <w:sz w:val="28"/>
          <w:szCs w:val="28"/>
        </w:rPr>
        <w:t>：</w:t>
      </w:r>
    </w:p>
    <w:p w14:paraId="6412B635" w14:textId="77777777" w:rsidR="00AB5139" w:rsidRPr="00003625" w:rsidRDefault="004F1BC3">
      <w:pPr>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u w:val="single"/>
        </w:rPr>
        <w:t xml:space="preserve">         （竞谈人全称）</w:t>
      </w:r>
      <w:r w:rsidRPr="00003625">
        <w:rPr>
          <w:rFonts w:ascii="仿宋" w:eastAsia="仿宋" w:hAnsi="仿宋" w:cs="仿宋" w:hint="eastAsia"/>
          <w:sz w:val="28"/>
          <w:szCs w:val="28"/>
        </w:rPr>
        <w:t>法定代表人</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授权</w:t>
      </w:r>
      <w:r w:rsidRPr="00003625">
        <w:rPr>
          <w:rFonts w:ascii="仿宋" w:eastAsia="仿宋" w:hAnsi="仿宋" w:cs="仿宋" w:hint="eastAsia"/>
          <w:sz w:val="28"/>
          <w:szCs w:val="28"/>
          <w:u w:val="single"/>
        </w:rPr>
        <w:t>（代表姓名）</w:t>
      </w:r>
      <w:r w:rsidRPr="00003625">
        <w:rPr>
          <w:rFonts w:ascii="仿宋" w:eastAsia="仿宋" w:hAnsi="仿宋" w:cs="仿宋" w:hint="eastAsia"/>
          <w:sz w:val="28"/>
          <w:szCs w:val="28"/>
        </w:rPr>
        <w:t>为全权代表法定代表人，参加贵方组织的</w:t>
      </w:r>
      <w:r w:rsidRPr="00003625">
        <w:rPr>
          <w:rFonts w:ascii="仿宋" w:eastAsia="仿宋" w:hAnsi="仿宋" w:cs="仿宋" w:hint="eastAsia"/>
          <w:sz w:val="28"/>
          <w:szCs w:val="28"/>
          <w:u w:val="single"/>
        </w:rPr>
        <w:t xml:space="preserve">                  标段（如有）   </w:t>
      </w:r>
      <w:r w:rsidRPr="00003625">
        <w:rPr>
          <w:rFonts w:ascii="仿宋" w:eastAsia="仿宋" w:hAnsi="仿宋" w:cs="仿宋" w:hint="eastAsia"/>
          <w:sz w:val="28"/>
          <w:szCs w:val="28"/>
        </w:rPr>
        <w:t>竞谈活动中的一切事宜。</w:t>
      </w:r>
    </w:p>
    <w:p w14:paraId="3CE50CFC" w14:textId="77777777" w:rsidR="00AB5139" w:rsidRPr="00003625" w:rsidRDefault="004F1BC3">
      <w:pPr>
        <w:spacing w:line="360" w:lineRule="auto"/>
        <w:rPr>
          <w:rFonts w:ascii="仿宋" w:eastAsia="仿宋" w:hAnsi="仿宋" w:cs="仿宋"/>
          <w:sz w:val="28"/>
          <w:szCs w:val="28"/>
        </w:rPr>
      </w:pPr>
      <w:r w:rsidRPr="00003625">
        <w:rPr>
          <w:rFonts w:ascii="仿宋" w:eastAsia="仿宋" w:hAnsi="仿宋" w:cs="仿宋" w:hint="eastAsia"/>
          <w:sz w:val="28"/>
          <w:szCs w:val="28"/>
        </w:rPr>
        <w:t>法定代表人授权委托书有效期_</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年</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月</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日至</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年</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月</w:t>
      </w:r>
      <w:r w:rsidRPr="00003625">
        <w:rPr>
          <w:rFonts w:ascii="仿宋" w:eastAsia="仿宋" w:hAnsi="仿宋" w:cs="仿宋" w:hint="eastAsia"/>
          <w:sz w:val="28"/>
          <w:szCs w:val="28"/>
          <w:u w:val="single"/>
        </w:rPr>
        <w:t xml:space="preserve">  </w:t>
      </w:r>
      <w:r w:rsidRPr="00003625">
        <w:rPr>
          <w:rFonts w:ascii="仿宋" w:eastAsia="仿宋" w:hAnsi="仿宋" w:cs="仿宋" w:hint="eastAsia"/>
          <w:sz w:val="28"/>
          <w:szCs w:val="28"/>
        </w:rPr>
        <w:t>日</w:t>
      </w:r>
    </w:p>
    <w:p w14:paraId="3A2FF172" w14:textId="77777777" w:rsidR="00AB5139" w:rsidRPr="00003625" w:rsidRDefault="004F1BC3">
      <w:pPr>
        <w:spacing w:line="360" w:lineRule="auto"/>
        <w:jc w:val="left"/>
        <w:rPr>
          <w:rFonts w:ascii="仿宋" w:eastAsia="仿宋" w:hAnsi="仿宋" w:cs="仿宋"/>
          <w:sz w:val="28"/>
          <w:szCs w:val="28"/>
        </w:rPr>
      </w:pPr>
      <w:r w:rsidRPr="00003625">
        <w:rPr>
          <w:rFonts w:ascii="仿宋" w:eastAsia="仿宋" w:hAnsi="仿宋" w:cs="仿宋" w:hint="eastAsia"/>
          <w:sz w:val="28"/>
          <w:szCs w:val="28"/>
        </w:rPr>
        <w:t>竞谈人全称（公章）：</w:t>
      </w:r>
    </w:p>
    <w:p w14:paraId="5C4E6A58" w14:textId="77777777" w:rsidR="00AB5139" w:rsidRPr="00003625" w:rsidRDefault="004F1BC3">
      <w:pPr>
        <w:spacing w:line="360" w:lineRule="auto"/>
        <w:jc w:val="left"/>
        <w:rPr>
          <w:rFonts w:ascii="仿宋" w:eastAsia="仿宋" w:hAnsi="仿宋" w:cs="仿宋"/>
          <w:sz w:val="28"/>
          <w:szCs w:val="28"/>
        </w:rPr>
      </w:pPr>
      <w:r w:rsidRPr="00003625">
        <w:rPr>
          <w:rFonts w:ascii="仿宋" w:eastAsia="仿宋" w:hAnsi="仿宋" w:cs="仿宋" w:hint="eastAsia"/>
          <w:sz w:val="28"/>
          <w:szCs w:val="28"/>
        </w:rPr>
        <w:t xml:space="preserve">法定代表人（签字）： </w:t>
      </w:r>
    </w:p>
    <w:p w14:paraId="47529A32" w14:textId="77777777" w:rsidR="00AB5139" w:rsidRPr="00003625" w:rsidRDefault="004F1BC3">
      <w:pPr>
        <w:spacing w:line="360" w:lineRule="auto"/>
        <w:jc w:val="left"/>
        <w:rPr>
          <w:rFonts w:ascii="仿宋" w:eastAsia="仿宋" w:hAnsi="仿宋" w:cs="仿宋"/>
          <w:sz w:val="28"/>
          <w:szCs w:val="28"/>
        </w:rPr>
      </w:pPr>
      <w:r w:rsidRPr="00003625">
        <w:rPr>
          <w:rFonts w:ascii="仿宋" w:eastAsia="仿宋" w:hAnsi="仿宋" w:cs="仿宋" w:hint="eastAsia"/>
          <w:sz w:val="28"/>
          <w:szCs w:val="28"/>
        </w:rPr>
        <w:t xml:space="preserve">授权委托人（签字）：  </w:t>
      </w:r>
    </w:p>
    <w:p w14:paraId="46F23D0A" w14:textId="77777777" w:rsidR="00AB5139" w:rsidRPr="00003625" w:rsidRDefault="004F1BC3">
      <w:pPr>
        <w:spacing w:line="360" w:lineRule="auto"/>
        <w:jc w:val="left"/>
        <w:rPr>
          <w:rFonts w:ascii="仿宋" w:eastAsia="仿宋" w:hAnsi="仿宋" w:cs="仿宋"/>
          <w:sz w:val="28"/>
          <w:szCs w:val="28"/>
        </w:rPr>
      </w:pPr>
      <w:r w:rsidRPr="00003625">
        <w:rPr>
          <w:rFonts w:ascii="仿宋" w:eastAsia="仿宋" w:hAnsi="仿宋" w:cs="仿宋" w:hint="eastAsia"/>
          <w:sz w:val="28"/>
          <w:szCs w:val="28"/>
        </w:rPr>
        <w:t>身份证号码：</w:t>
      </w:r>
    </w:p>
    <w:p w14:paraId="561C9068" w14:textId="77777777" w:rsidR="00AB5139" w:rsidRPr="00003625" w:rsidRDefault="004F1BC3">
      <w:pPr>
        <w:spacing w:line="360" w:lineRule="auto"/>
        <w:jc w:val="left"/>
        <w:rPr>
          <w:rFonts w:ascii="仿宋" w:eastAsia="仿宋" w:hAnsi="仿宋" w:cs="仿宋"/>
          <w:color w:val="000000"/>
          <w:sz w:val="28"/>
          <w:szCs w:val="28"/>
        </w:rPr>
      </w:pPr>
      <w:r w:rsidRPr="00003625">
        <w:rPr>
          <w:rFonts w:ascii="仿宋" w:eastAsia="仿宋" w:hAnsi="仿宋" w:cs="仿宋" w:hint="eastAsia"/>
          <w:color w:val="000000"/>
          <w:sz w:val="28"/>
          <w:szCs w:val="28"/>
        </w:rPr>
        <w:t>联系电话：</w:t>
      </w:r>
    </w:p>
    <w:p w14:paraId="20DCD594" w14:textId="77777777" w:rsidR="00AB5139" w:rsidRPr="00003625" w:rsidRDefault="004F1BC3">
      <w:pPr>
        <w:spacing w:line="360" w:lineRule="auto"/>
        <w:jc w:val="left"/>
        <w:rPr>
          <w:rFonts w:ascii="仿宋" w:eastAsia="仿宋" w:hAnsi="仿宋" w:cs="仿宋"/>
          <w:color w:val="000000"/>
          <w:sz w:val="28"/>
          <w:szCs w:val="28"/>
        </w:rPr>
      </w:pPr>
      <w:r w:rsidRPr="00003625">
        <w:rPr>
          <w:rFonts w:ascii="仿宋" w:eastAsia="仿宋" w:hAnsi="仿宋" w:cs="仿宋" w:hint="eastAsia"/>
          <w:color w:val="000000"/>
          <w:sz w:val="28"/>
          <w:szCs w:val="28"/>
        </w:rPr>
        <w:t>职      务：</w:t>
      </w:r>
    </w:p>
    <w:p w14:paraId="52FA428A" w14:textId="77777777" w:rsidR="00AB5139" w:rsidRPr="00003625" w:rsidRDefault="004F1BC3">
      <w:pPr>
        <w:spacing w:line="360" w:lineRule="auto"/>
        <w:ind w:leftChars="405" w:left="850" w:firstLine="569"/>
        <w:rPr>
          <w:rFonts w:ascii="仿宋" w:eastAsia="仿宋" w:hAnsi="仿宋" w:cs="仿宋"/>
          <w:color w:val="000000"/>
          <w:sz w:val="28"/>
          <w:szCs w:val="28"/>
        </w:rPr>
      </w:pPr>
      <w:r w:rsidRPr="00003625">
        <w:rPr>
          <w:rFonts w:ascii="仿宋" w:eastAsia="仿宋" w:hAnsi="仿宋" w:cs="仿宋" w:hint="eastAsia"/>
          <w:color w:val="000000"/>
          <w:sz w:val="28"/>
          <w:szCs w:val="28"/>
        </w:rPr>
        <w:t xml:space="preserve">                                    2024年  月  日    </w:t>
      </w:r>
    </w:p>
    <w:p w14:paraId="65D795AD" w14:textId="77777777" w:rsidR="00AB5139" w:rsidRPr="00003625" w:rsidRDefault="004F1BC3">
      <w:pPr>
        <w:spacing w:line="360" w:lineRule="auto"/>
        <w:ind w:firstLineChars="353" w:firstLine="992"/>
        <w:rPr>
          <w:rFonts w:ascii="仿宋" w:eastAsia="仿宋" w:hAnsi="仿宋" w:cs="仿宋"/>
          <w:b/>
          <w:bCs/>
          <w:color w:val="000000"/>
          <w:sz w:val="28"/>
          <w:szCs w:val="28"/>
        </w:rPr>
      </w:pPr>
      <w:r w:rsidRPr="00003625">
        <w:rPr>
          <w:rFonts w:ascii="仿宋" w:eastAsia="仿宋" w:hAnsi="仿宋" w:cs="仿宋" w:hint="eastAsia"/>
          <w:b/>
          <w:bCs/>
          <w:color w:val="000000"/>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AB5139" w:rsidRPr="00003625" w14:paraId="608EB2CA" w14:textId="77777777">
        <w:trPr>
          <w:trHeight w:val="3933"/>
          <w:jc w:val="center"/>
        </w:trPr>
        <w:tc>
          <w:tcPr>
            <w:tcW w:w="4821" w:type="dxa"/>
          </w:tcPr>
          <w:p w14:paraId="1A95FD1E" w14:textId="77777777" w:rsidR="00AB5139" w:rsidRPr="00003625" w:rsidRDefault="004F1BC3">
            <w:pPr>
              <w:spacing w:line="360" w:lineRule="auto"/>
              <w:ind w:leftChars="61" w:left="128"/>
              <w:jc w:val="center"/>
              <w:rPr>
                <w:rFonts w:ascii="仿宋" w:eastAsia="仿宋" w:hAnsi="仿宋" w:cs="仿宋"/>
                <w:color w:val="000000"/>
                <w:sz w:val="28"/>
                <w:szCs w:val="28"/>
              </w:rPr>
            </w:pPr>
            <w:r w:rsidRPr="00003625">
              <w:rPr>
                <w:rFonts w:ascii="仿宋" w:eastAsia="仿宋" w:hAnsi="仿宋" w:cs="仿宋" w:hint="eastAsia"/>
                <w:color w:val="000000"/>
                <w:sz w:val="28"/>
                <w:szCs w:val="28"/>
              </w:rPr>
              <w:t>法定代表人身份证复印件（正反面）</w:t>
            </w:r>
          </w:p>
        </w:tc>
        <w:tc>
          <w:tcPr>
            <w:tcW w:w="4558" w:type="dxa"/>
          </w:tcPr>
          <w:p w14:paraId="071C37A0" w14:textId="77777777" w:rsidR="00AB5139" w:rsidRPr="00003625" w:rsidRDefault="004F1BC3">
            <w:pPr>
              <w:spacing w:line="360" w:lineRule="auto"/>
              <w:ind w:leftChars="61" w:left="128"/>
              <w:jc w:val="center"/>
              <w:rPr>
                <w:rFonts w:ascii="仿宋" w:eastAsia="仿宋" w:hAnsi="仿宋" w:cs="仿宋"/>
                <w:color w:val="000000"/>
                <w:sz w:val="28"/>
                <w:szCs w:val="28"/>
              </w:rPr>
            </w:pPr>
            <w:r w:rsidRPr="00003625">
              <w:rPr>
                <w:rFonts w:ascii="仿宋" w:eastAsia="仿宋" w:hAnsi="仿宋" w:cs="仿宋" w:hint="eastAsia"/>
                <w:color w:val="000000"/>
                <w:sz w:val="28"/>
                <w:szCs w:val="28"/>
              </w:rPr>
              <w:t>授权委托人身份证复印件（正反面）</w:t>
            </w:r>
          </w:p>
        </w:tc>
      </w:tr>
    </w:tbl>
    <w:p w14:paraId="5D6DDC07" w14:textId="77777777" w:rsidR="00AB5139" w:rsidRPr="00003625" w:rsidRDefault="004F1BC3">
      <w:pPr>
        <w:spacing w:line="360" w:lineRule="auto"/>
        <w:jc w:val="center"/>
        <w:rPr>
          <w:rFonts w:ascii="仿宋" w:eastAsia="仿宋" w:hAnsi="仿宋" w:cs="仿宋"/>
          <w:b/>
          <w:sz w:val="28"/>
          <w:szCs w:val="28"/>
        </w:rPr>
      </w:pPr>
      <w:r w:rsidRPr="00003625">
        <w:rPr>
          <w:rFonts w:ascii="仿宋" w:eastAsia="仿宋" w:hAnsi="仿宋" w:cs="仿宋" w:hint="eastAsia"/>
          <w:b/>
          <w:sz w:val="28"/>
          <w:szCs w:val="28"/>
        </w:rPr>
        <w:t>授权委托人社保证明材料</w:t>
      </w:r>
    </w:p>
    <w:p w14:paraId="5A9EE0EB" w14:textId="77777777" w:rsidR="00AB5139" w:rsidRPr="00003625" w:rsidRDefault="004F1BC3">
      <w:pPr>
        <w:pStyle w:val="22"/>
        <w:spacing w:after="0" w:line="360" w:lineRule="auto"/>
        <w:ind w:leftChars="0" w:left="0" w:firstLineChars="0" w:firstLine="0"/>
        <w:jc w:val="center"/>
        <w:rPr>
          <w:rFonts w:ascii="仿宋" w:eastAsia="仿宋" w:hAnsi="仿宋" w:cs="仿宋"/>
          <w:i/>
          <w:color w:val="FF0000"/>
          <w:sz w:val="24"/>
          <w:shd w:val="clear" w:color="auto" w:fill="FFFFFF"/>
        </w:rPr>
      </w:pPr>
      <w:r w:rsidRPr="00003625">
        <w:rPr>
          <w:rFonts w:ascii="仿宋" w:eastAsia="仿宋" w:hAnsi="仿宋" w:cs="仿宋" w:hint="eastAsia"/>
          <w:i/>
          <w:color w:val="FF0000"/>
          <w:sz w:val="24"/>
          <w:shd w:val="clear" w:color="auto" w:fill="FFFFFF"/>
        </w:rPr>
        <w:t>（要求：1、具备社保局出具的材料；2、具备本单位名称及授权委托人姓名，近一年）</w:t>
      </w:r>
    </w:p>
    <w:p w14:paraId="3054549C" w14:textId="77777777" w:rsidR="00AB5139" w:rsidRPr="00003625" w:rsidRDefault="004F1BC3">
      <w:pPr>
        <w:pStyle w:val="22"/>
        <w:spacing w:after="0" w:line="360" w:lineRule="auto"/>
        <w:ind w:leftChars="0" w:left="0" w:firstLineChars="0" w:firstLine="0"/>
        <w:rPr>
          <w:rFonts w:ascii="仿宋" w:eastAsia="仿宋" w:hAnsi="仿宋" w:cs="仿宋"/>
          <w:b/>
          <w:sz w:val="28"/>
          <w:szCs w:val="28"/>
        </w:rPr>
      </w:pPr>
      <w:r w:rsidRPr="00003625">
        <w:rPr>
          <w:rFonts w:ascii="仿宋" w:eastAsia="仿宋" w:hAnsi="仿宋" w:cs="仿宋" w:hint="eastAsia"/>
          <w:sz w:val="28"/>
          <w:szCs w:val="28"/>
        </w:rPr>
        <w:lastRenderedPageBreak/>
        <w:t>附件2:</w:t>
      </w:r>
    </w:p>
    <w:p w14:paraId="2E3EAEDA" w14:textId="77777777" w:rsidR="00AB5139" w:rsidRPr="00003625" w:rsidRDefault="004F1BC3">
      <w:pPr>
        <w:spacing w:line="360" w:lineRule="auto"/>
        <w:jc w:val="center"/>
        <w:rPr>
          <w:rFonts w:ascii="仿宋" w:eastAsia="仿宋" w:hAnsi="仿宋" w:cs="仿宋"/>
          <w:b/>
          <w:sz w:val="28"/>
          <w:szCs w:val="28"/>
        </w:rPr>
      </w:pPr>
      <w:r w:rsidRPr="00003625">
        <w:rPr>
          <w:rFonts w:ascii="仿宋" w:eastAsia="仿宋" w:hAnsi="仿宋" w:cs="仿宋" w:hint="eastAsia"/>
          <w:b/>
          <w:sz w:val="28"/>
          <w:szCs w:val="28"/>
        </w:rPr>
        <w:t>保密承诺书</w:t>
      </w:r>
    </w:p>
    <w:p w14:paraId="35C6B44B" w14:textId="77777777" w:rsidR="00AB5139" w:rsidRPr="00003625" w:rsidRDefault="004F1BC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甲方：内蒙古蒙牛乳业（集团）股份有限公司</w:t>
      </w:r>
    </w:p>
    <w:p w14:paraId="22FF6595" w14:textId="77777777" w:rsidR="00AB5139" w:rsidRPr="00003625" w:rsidRDefault="004F1BC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地址：</w:t>
      </w:r>
    </w:p>
    <w:p w14:paraId="3AE8D1C8" w14:textId="77777777" w:rsidR="00AB5139" w:rsidRPr="00003625" w:rsidRDefault="00AB5139">
      <w:pPr>
        <w:widowControl/>
        <w:adjustRightInd w:val="0"/>
        <w:snapToGrid w:val="0"/>
        <w:spacing w:line="360" w:lineRule="auto"/>
        <w:jc w:val="left"/>
        <w:textAlignment w:val="baseline"/>
        <w:rPr>
          <w:rFonts w:ascii="仿宋" w:eastAsia="仿宋" w:hAnsi="仿宋" w:cs="仿宋"/>
          <w:color w:val="000000"/>
          <w:kern w:val="0"/>
          <w:sz w:val="28"/>
          <w:szCs w:val="28"/>
        </w:rPr>
      </w:pPr>
    </w:p>
    <w:p w14:paraId="10C4B888" w14:textId="77777777" w:rsidR="00AB5139" w:rsidRPr="00003625" w:rsidRDefault="004F1BC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乙方（承诺方）：</w:t>
      </w:r>
    </w:p>
    <w:p w14:paraId="65E7E8D5" w14:textId="77777777" w:rsidR="00AB5139" w:rsidRPr="00003625" w:rsidRDefault="004F1BC3">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地址：</w:t>
      </w:r>
    </w:p>
    <w:p w14:paraId="0CDC32C3" w14:textId="77777777" w:rsidR="00AB5139" w:rsidRPr="00003625" w:rsidRDefault="00AB5139">
      <w:pPr>
        <w:widowControl/>
        <w:adjustRightInd w:val="0"/>
        <w:snapToGrid w:val="0"/>
        <w:spacing w:line="360" w:lineRule="auto"/>
        <w:jc w:val="left"/>
        <w:textAlignment w:val="baseline"/>
        <w:rPr>
          <w:rFonts w:ascii="仿宋" w:eastAsia="仿宋" w:hAnsi="仿宋" w:cs="仿宋"/>
          <w:color w:val="000000"/>
          <w:kern w:val="0"/>
          <w:sz w:val="28"/>
          <w:szCs w:val="28"/>
        </w:rPr>
      </w:pPr>
    </w:p>
    <w:p w14:paraId="76940E38" w14:textId="3A5E7DB6" w:rsidR="00AB5139" w:rsidRPr="00003625" w:rsidRDefault="004F1BC3">
      <w:pPr>
        <w:widowControl/>
        <w:tabs>
          <w:tab w:val="left" w:pos="5040"/>
        </w:tabs>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甲乙双方就</w:t>
      </w:r>
      <w:r w:rsidRPr="00003625">
        <w:rPr>
          <w:rFonts w:ascii="仿宋" w:eastAsia="仿宋" w:hAnsi="仿宋" w:cs="仿宋" w:hint="eastAsia"/>
          <w:color w:val="000000"/>
          <w:kern w:val="0"/>
          <w:sz w:val="28"/>
          <w:szCs w:val="28"/>
          <w:u w:val="single"/>
        </w:rPr>
        <w:t xml:space="preserve">  </w:t>
      </w:r>
      <w:r w:rsidR="00294E22" w:rsidRPr="00003625">
        <w:rPr>
          <w:rFonts w:ascii="仿宋" w:eastAsia="仿宋" w:hAnsi="仿宋" w:cs="仿宋" w:hint="eastAsia"/>
          <w:color w:val="000000"/>
          <w:kern w:val="0"/>
          <w:sz w:val="28"/>
          <w:szCs w:val="28"/>
          <w:u w:val="single"/>
        </w:rPr>
        <w:t>蒙牛乳业2024-2025年度空压机专用维修备件项目</w:t>
      </w:r>
      <w:r w:rsidRPr="00003625">
        <w:rPr>
          <w:rFonts w:ascii="仿宋" w:eastAsia="仿宋" w:hAnsi="仿宋" w:cs="仿宋" w:hint="eastAsia"/>
          <w:color w:val="000000"/>
          <w:kern w:val="0"/>
          <w:sz w:val="28"/>
          <w:szCs w:val="28"/>
          <w:u w:val="single"/>
        </w:rPr>
        <w:t xml:space="preserve">  </w:t>
      </w:r>
      <w:r w:rsidRPr="00003625">
        <w:rPr>
          <w:rFonts w:ascii="仿宋" w:eastAsia="仿宋" w:hAnsi="仿宋" w:cs="仿宋"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8F28111" w14:textId="77777777" w:rsidR="00AB5139" w:rsidRPr="00003625"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一、定义</w:t>
      </w:r>
    </w:p>
    <w:p w14:paraId="7A4E336D" w14:textId="77777777" w:rsidR="00AB5139" w:rsidRPr="00003625"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517DD07" w14:textId="77777777" w:rsidR="00AB5139" w:rsidRPr="00003625"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（一）由乙方以书面文件证明：该等信息已于披露之前已由乙方所持有；</w:t>
      </w:r>
    </w:p>
    <w:p w14:paraId="1F8715E9" w14:textId="77777777" w:rsidR="00AB5139" w:rsidRPr="00003625"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（二）已公开发表或非因乙方作为或不作为的原因，已向公众披露；</w:t>
      </w:r>
    </w:p>
    <w:p w14:paraId="1C60403F" w14:textId="77777777" w:rsidR="00AB5139" w:rsidRPr="00003625"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（三）已由甲方书面同意乙方公开；</w:t>
      </w:r>
    </w:p>
    <w:p w14:paraId="338D77FF" w14:textId="77777777" w:rsidR="00AB5139" w:rsidRPr="00003625"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（四）由乙方在未使用该等机密信息的情形下独立开发；</w:t>
      </w:r>
    </w:p>
    <w:p w14:paraId="55413393" w14:textId="77777777" w:rsidR="00AB5139" w:rsidRPr="00003625"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（五）乙方从第三方处合法、正当地取得，且该第三方对该等机密信息不承担保密义务。</w:t>
      </w:r>
    </w:p>
    <w:p w14:paraId="4164623F" w14:textId="77777777" w:rsidR="00AB5139" w:rsidRPr="00003625"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lastRenderedPageBreak/>
        <w:t>二、保密</w:t>
      </w:r>
    </w:p>
    <w:p w14:paraId="4319EE8B" w14:textId="77777777" w:rsidR="00AB5139" w:rsidRPr="00003625" w:rsidRDefault="004F1BC3">
      <w:pPr>
        <w:pStyle w:val="3"/>
        <w:spacing w:line="360" w:lineRule="auto"/>
        <w:ind w:left="0" w:firstLineChars="200" w:firstLine="560"/>
        <w:rPr>
          <w:rFonts w:ascii="仿宋" w:eastAsia="仿宋" w:hAnsi="仿宋" w:cs="仿宋"/>
          <w:sz w:val="28"/>
          <w:szCs w:val="28"/>
        </w:rPr>
      </w:pPr>
      <w:r w:rsidRPr="00003625">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003625">
        <w:rPr>
          <w:rFonts w:ascii="仿宋" w:eastAsia="仿宋" w:hAnsi="仿宋" w:cs="仿宋" w:hint="eastAsia"/>
          <w:sz w:val="28"/>
          <w:szCs w:val="28"/>
        </w:rPr>
        <w:t xml:space="preserve">  </w:t>
      </w:r>
    </w:p>
    <w:p w14:paraId="54E1144D" w14:textId="77777777" w:rsidR="00AB5139" w:rsidRPr="00003625"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三、公开</w:t>
      </w:r>
    </w:p>
    <w:p w14:paraId="59D4A497" w14:textId="77777777" w:rsidR="00AB5139" w:rsidRPr="00003625" w:rsidRDefault="004F1BC3">
      <w:pPr>
        <w:pStyle w:val="3"/>
        <w:spacing w:line="360" w:lineRule="auto"/>
        <w:ind w:leftChars="114" w:left="239" w:firstLineChars="150" w:firstLine="420"/>
        <w:rPr>
          <w:rFonts w:ascii="仿宋" w:eastAsia="仿宋" w:hAnsi="仿宋" w:cs="仿宋"/>
          <w:sz w:val="28"/>
          <w:szCs w:val="28"/>
        </w:rPr>
      </w:pPr>
      <w:r w:rsidRPr="00003625">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003625">
        <w:rPr>
          <w:rFonts w:ascii="仿宋" w:eastAsia="仿宋" w:hAnsi="仿宋" w:cs="仿宋" w:hint="eastAsia"/>
          <w:sz w:val="28"/>
          <w:szCs w:val="28"/>
        </w:rPr>
        <w:t xml:space="preserve">                                                                                                                                                               </w:t>
      </w:r>
    </w:p>
    <w:p w14:paraId="4DBB0DCB" w14:textId="77777777" w:rsidR="00AB5139" w:rsidRPr="00003625"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四、强制性披露</w:t>
      </w:r>
    </w:p>
    <w:p w14:paraId="1C0D15E4" w14:textId="77777777" w:rsidR="00AB5139" w:rsidRPr="00003625" w:rsidRDefault="004F1BC3">
      <w:pPr>
        <w:spacing w:line="360" w:lineRule="auto"/>
        <w:ind w:firstLineChars="227" w:firstLine="636"/>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D0D89F2" w14:textId="77777777" w:rsidR="00AB5139" w:rsidRPr="00003625"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lastRenderedPageBreak/>
        <w:t>五、返还资料</w:t>
      </w:r>
    </w:p>
    <w:p w14:paraId="4B71D2A5" w14:textId="77777777" w:rsidR="00AB5139" w:rsidRPr="00003625" w:rsidRDefault="004F1BC3">
      <w:pPr>
        <w:pStyle w:val="a7"/>
        <w:spacing w:line="360" w:lineRule="auto"/>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sidRPr="00003625">
        <w:rPr>
          <w:rFonts w:ascii="仿宋" w:eastAsia="仿宋" w:hAnsi="仿宋" w:cs="仿宋" w:hint="eastAsia"/>
          <w:color w:val="000000"/>
          <w:kern w:val="0"/>
          <w:sz w:val="28"/>
          <w:szCs w:val="28"/>
          <w:u w:val="single"/>
        </w:rPr>
        <w:t xml:space="preserve">     </w:t>
      </w:r>
      <w:r w:rsidRPr="00003625">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AAD397" w14:textId="77777777" w:rsidR="00AB5139" w:rsidRPr="00003625"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六、非授权许可</w:t>
      </w:r>
    </w:p>
    <w:p w14:paraId="7C8424EA" w14:textId="77777777" w:rsidR="00AB5139" w:rsidRPr="00003625" w:rsidRDefault="004F1BC3">
      <w:pPr>
        <w:spacing w:line="360" w:lineRule="auto"/>
        <w:ind w:firstLineChars="200" w:firstLine="560"/>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48915C6" w14:textId="77777777" w:rsidR="00AB5139" w:rsidRPr="00003625"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七、义务限定</w:t>
      </w:r>
    </w:p>
    <w:p w14:paraId="4A153501" w14:textId="77777777" w:rsidR="00AB5139" w:rsidRPr="00003625" w:rsidRDefault="004F1BC3">
      <w:pPr>
        <w:spacing w:line="360" w:lineRule="auto"/>
        <w:ind w:left="1"/>
        <w:rPr>
          <w:rFonts w:ascii="仿宋" w:eastAsia="仿宋" w:hAnsi="仿宋" w:cs="仿宋"/>
          <w:sz w:val="28"/>
          <w:szCs w:val="28"/>
        </w:rPr>
      </w:pPr>
      <w:r w:rsidRPr="00003625">
        <w:rPr>
          <w:rFonts w:ascii="仿宋" w:eastAsia="仿宋" w:hAnsi="仿宋" w:cs="仿宋" w:hint="eastAsia"/>
          <w:b/>
          <w:bCs/>
          <w:sz w:val="28"/>
          <w:szCs w:val="28"/>
        </w:rPr>
        <w:t xml:space="preserve">   </w:t>
      </w:r>
      <w:r w:rsidRPr="00003625">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A9F4CBE" w14:textId="77777777" w:rsidR="00AB5139" w:rsidRPr="00003625"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八、信息准确性</w:t>
      </w:r>
    </w:p>
    <w:p w14:paraId="3C4FE5A6" w14:textId="77777777" w:rsidR="00AB5139" w:rsidRPr="00003625" w:rsidRDefault="004F1BC3">
      <w:pPr>
        <w:spacing w:line="360" w:lineRule="auto"/>
        <w:ind w:leftChars="-266" w:left="1" w:hangingChars="200" w:hanging="560"/>
        <w:rPr>
          <w:rFonts w:ascii="仿宋" w:eastAsia="仿宋" w:hAnsi="仿宋" w:cs="仿宋"/>
          <w:sz w:val="28"/>
          <w:szCs w:val="28"/>
        </w:rPr>
      </w:pPr>
      <w:r w:rsidRPr="00003625">
        <w:rPr>
          <w:rFonts w:ascii="仿宋" w:eastAsia="仿宋" w:hAnsi="仿宋" w:cs="仿宋" w:hint="eastAsia"/>
          <w:sz w:val="28"/>
          <w:szCs w:val="28"/>
        </w:rPr>
        <w:t xml:space="preserve">        </w:t>
      </w:r>
      <w:r w:rsidRPr="00003625">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029D5DD" w14:textId="77777777" w:rsidR="00AB5139" w:rsidRPr="00003625" w:rsidRDefault="004F1BC3">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九、期限</w:t>
      </w:r>
    </w:p>
    <w:p w14:paraId="3FFE60D8" w14:textId="77777777" w:rsidR="00AB5139" w:rsidRPr="00003625" w:rsidRDefault="004F1BC3">
      <w:pPr>
        <w:pStyle w:val="a7"/>
        <w:spacing w:line="360" w:lineRule="auto"/>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lastRenderedPageBreak/>
        <w:t>本承诺书中乙方之保密义务应自乙方收到机密信息之日起</w:t>
      </w:r>
      <w:r w:rsidRPr="00003625">
        <w:rPr>
          <w:rFonts w:ascii="仿宋" w:eastAsia="仿宋" w:hAnsi="仿宋" w:cs="仿宋" w:hint="eastAsia"/>
          <w:color w:val="000000"/>
          <w:kern w:val="0"/>
          <w:sz w:val="28"/>
          <w:szCs w:val="28"/>
          <w:u w:val="single"/>
        </w:rPr>
        <w:t xml:space="preserve">  </w:t>
      </w:r>
      <w:r w:rsidRPr="00003625">
        <w:rPr>
          <w:rFonts w:ascii="仿宋" w:eastAsia="仿宋" w:hAnsi="仿宋" w:cs="仿宋"/>
          <w:color w:val="000000"/>
          <w:kern w:val="0"/>
          <w:sz w:val="28"/>
          <w:szCs w:val="28"/>
          <w:u w:val="single"/>
        </w:rPr>
        <w:t>5</w:t>
      </w:r>
      <w:r w:rsidRPr="00003625">
        <w:rPr>
          <w:rFonts w:ascii="仿宋" w:eastAsia="仿宋" w:hAnsi="仿宋" w:cs="仿宋" w:hint="eastAsia"/>
          <w:color w:val="000000"/>
          <w:kern w:val="0"/>
          <w:sz w:val="28"/>
          <w:szCs w:val="28"/>
          <w:u w:val="single"/>
        </w:rPr>
        <w:t xml:space="preserve">  </w:t>
      </w:r>
      <w:r w:rsidRPr="00003625">
        <w:rPr>
          <w:rFonts w:ascii="仿宋" w:eastAsia="仿宋" w:hAnsi="仿宋" w:cs="仿宋" w:hint="eastAsia"/>
          <w:color w:val="000000"/>
          <w:kern w:val="0"/>
          <w:sz w:val="28"/>
          <w:szCs w:val="28"/>
        </w:rPr>
        <w:t>年内持续有效，且不因承诺书目的之达成而终止。</w:t>
      </w:r>
    </w:p>
    <w:p w14:paraId="1CD604FB" w14:textId="77777777" w:rsidR="00AB5139" w:rsidRPr="00003625" w:rsidRDefault="004F1BC3">
      <w:pPr>
        <w:pStyle w:val="a6"/>
        <w:spacing w:beforeLines="50" w:before="156" w:afterLines="50" w:after="156" w:line="360" w:lineRule="auto"/>
        <w:rPr>
          <w:rFonts w:ascii="仿宋" w:eastAsia="仿宋" w:hAnsi="仿宋" w:cs="仿宋"/>
          <w:b/>
          <w:color w:val="000000"/>
          <w:sz w:val="28"/>
          <w:szCs w:val="28"/>
        </w:rPr>
      </w:pPr>
      <w:r w:rsidRPr="00003625">
        <w:rPr>
          <w:rFonts w:ascii="仿宋" w:eastAsia="仿宋" w:hAnsi="仿宋" w:cs="仿宋" w:hint="eastAsia"/>
          <w:b/>
          <w:color w:val="000000"/>
          <w:kern w:val="0"/>
          <w:sz w:val="28"/>
          <w:szCs w:val="28"/>
        </w:rPr>
        <w:t>十、</w:t>
      </w:r>
      <w:r w:rsidRPr="00003625">
        <w:rPr>
          <w:rFonts w:ascii="仿宋" w:eastAsia="仿宋" w:hAnsi="仿宋" w:cs="仿宋" w:hint="eastAsia"/>
          <w:b/>
          <w:color w:val="000000"/>
          <w:sz w:val="28"/>
          <w:szCs w:val="28"/>
        </w:rPr>
        <w:t>补充条款</w:t>
      </w:r>
    </w:p>
    <w:p w14:paraId="5989C1BC" w14:textId="77777777" w:rsidR="00AB5139" w:rsidRPr="00003625" w:rsidRDefault="004F1BC3">
      <w:pPr>
        <w:pStyle w:val="a6"/>
        <w:spacing w:after="0" w:line="360" w:lineRule="auto"/>
        <w:ind w:firstLineChars="200" w:firstLine="562"/>
        <w:rPr>
          <w:rFonts w:ascii="仿宋" w:eastAsia="仿宋" w:hAnsi="仿宋" w:cs="仿宋"/>
          <w:b/>
          <w:color w:val="000000"/>
          <w:sz w:val="28"/>
          <w:szCs w:val="28"/>
        </w:rPr>
      </w:pPr>
      <w:r w:rsidRPr="00003625">
        <w:rPr>
          <w:rFonts w:ascii="仿宋" w:eastAsia="仿宋" w:hAnsi="仿宋" w:cs="仿宋" w:hint="eastAsia"/>
          <w:b/>
          <w:color w:val="000000"/>
          <w:sz w:val="28"/>
          <w:szCs w:val="28"/>
        </w:rPr>
        <w:t>（一）合规条款</w:t>
      </w:r>
    </w:p>
    <w:p w14:paraId="14DA3E1D"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38D98D5"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14:paraId="3A2CE2FE"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70D0C47"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14:paraId="7A9CF01B"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5、劳动用工:</w:t>
      </w:r>
      <w:r w:rsidRPr="00003625">
        <w:rPr>
          <w:rFonts w:ascii="仿宋" w:eastAsia="仿宋" w:hAnsi="仿宋" w:cs="仿宋" w:hint="eastAsia"/>
          <w:sz w:val="28"/>
          <w:szCs w:val="28"/>
        </w:rPr>
        <w:t xml:space="preserve"> </w:t>
      </w:r>
      <w:r w:rsidRPr="00003625">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1B446B9"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C0A1E6B"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14:paraId="1B3DC86A"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C3E404F"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B35DA35"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10、责任承担：如果乙方违反前述合规承诺条款，甲方有权要求乙方承担因此而给甲方造成的全部损失。</w:t>
      </w:r>
    </w:p>
    <w:p w14:paraId="0C011659" w14:textId="77777777" w:rsidR="00AB5139" w:rsidRPr="00003625" w:rsidRDefault="004F1BC3">
      <w:pPr>
        <w:pStyle w:val="a6"/>
        <w:spacing w:after="0" w:line="360" w:lineRule="auto"/>
        <w:ind w:firstLineChars="200" w:firstLine="560"/>
        <w:rPr>
          <w:rFonts w:ascii="仿宋" w:eastAsia="仿宋" w:hAnsi="仿宋" w:cs="仿宋"/>
          <w:color w:val="000000"/>
          <w:sz w:val="28"/>
          <w:szCs w:val="28"/>
        </w:rPr>
      </w:pPr>
      <w:r w:rsidRPr="00003625">
        <w:rPr>
          <w:rFonts w:ascii="仿宋" w:eastAsia="仿宋" w:hAnsi="仿宋" w:cs="仿宋" w:hint="eastAsia"/>
          <w:color w:val="000000"/>
          <w:sz w:val="28"/>
          <w:szCs w:val="28"/>
        </w:rPr>
        <w:t>12、适用原则：本承诺书中合规条款对乙方的要求与承诺书中其他条款不一致的，以对乙方要求更高的条款为准。</w:t>
      </w:r>
    </w:p>
    <w:p w14:paraId="20C307CF" w14:textId="77777777" w:rsidR="00AB5139" w:rsidRPr="00003625" w:rsidRDefault="004F1BC3">
      <w:pPr>
        <w:pStyle w:val="a6"/>
        <w:spacing w:after="0" w:line="360" w:lineRule="auto"/>
        <w:ind w:firstLineChars="200" w:firstLine="562"/>
        <w:rPr>
          <w:rFonts w:ascii="仿宋" w:eastAsia="仿宋" w:hAnsi="仿宋" w:cs="仿宋"/>
          <w:b/>
          <w:color w:val="000000"/>
          <w:sz w:val="28"/>
          <w:szCs w:val="28"/>
        </w:rPr>
      </w:pPr>
      <w:r w:rsidRPr="00003625">
        <w:rPr>
          <w:rFonts w:ascii="仿宋" w:eastAsia="仿宋" w:hAnsi="仿宋" w:cs="仿宋" w:hint="eastAsia"/>
          <w:b/>
          <w:color w:val="000000"/>
          <w:sz w:val="28"/>
          <w:szCs w:val="28"/>
        </w:rPr>
        <w:lastRenderedPageBreak/>
        <w:t>（二）环境保护</w:t>
      </w:r>
    </w:p>
    <w:p w14:paraId="750F61DE" w14:textId="77777777" w:rsidR="00AB5139" w:rsidRPr="00003625" w:rsidRDefault="004F1BC3">
      <w:pPr>
        <w:spacing w:line="360" w:lineRule="auto"/>
        <w:ind w:firstLineChars="200" w:firstLine="560"/>
        <w:rPr>
          <w:rFonts w:ascii="仿宋" w:eastAsia="仿宋" w:hAnsi="仿宋" w:cs="仿宋"/>
          <w:sz w:val="28"/>
          <w:szCs w:val="28"/>
        </w:rPr>
      </w:pPr>
      <w:r w:rsidRPr="00003625">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2A8166" w14:textId="77777777" w:rsidR="00AB5139" w:rsidRPr="00003625" w:rsidRDefault="004F1BC3">
      <w:pPr>
        <w:spacing w:line="360" w:lineRule="auto"/>
        <w:ind w:firstLineChars="200" w:firstLine="562"/>
        <w:rPr>
          <w:rFonts w:ascii="仿宋" w:eastAsia="仿宋" w:hAnsi="仿宋" w:cs="仿宋"/>
          <w:b/>
          <w:sz w:val="28"/>
          <w:szCs w:val="28"/>
        </w:rPr>
      </w:pPr>
      <w:r w:rsidRPr="00003625">
        <w:rPr>
          <w:rFonts w:ascii="仿宋" w:eastAsia="仿宋" w:hAnsi="仿宋" w:cs="仿宋" w:hint="eastAsia"/>
          <w:b/>
          <w:sz w:val="28"/>
          <w:szCs w:val="28"/>
        </w:rPr>
        <w:t>（三）附件法律效力条款</w:t>
      </w:r>
    </w:p>
    <w:p w14:paraId="7BB31AB7" w14:textId="77777777" w:rsidR="00AB5139" w:rsidRPr="00003625" w:rsidRDefault="004F1BC3">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sidRPr="00003625">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2114D791" w14:textId="77777777" w:rsidR="00AB5139" w:rsidRPr="00003625" w:rsidRDefault="004F1BC3">
      <w:pPr>
        <w:pStyle w:val="a6"/>
        <w:spacing w:beforeLines="50" w:before="156" w:afterLines="50" w:after="156" w:line="360" w:lineRule="auto"/>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十一、适用法律</w:t>
      </w:r>
    </w:p>
    <w:p w14:paraId="379E9D88" w14:textId="77777777" w:rsidR="00AB5139" w:rsidRPr="00003625" w:rsidRDefault="004F1BC3">
      <w:pPr>
        <w:spacing w:line="360" w:lineRule="auto"/>
        <w:ind w:firstLineChars="200" w:firstLine="560"/>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sidRPr="00003625">
        <w:rPr>
          <w:rFonts w:ascii="仿宋" w:eastAsia="仿宋" w:hAnsi="仿宋" w:cs="仿宋" w:hint="eastAsia"/>
          <w:color w:val="000000"/>
          <w:kern w:val="0"/>
          <w:sz w:val="28"/>
          <w:szCs w:val="28"/>
          <w:u w:val="single"/>
        </w:rPr>
        <w:t>【 一 】</w:t>
      </w:r>
      <w:r w:rsidRPr="00003625">
        <w:rPr>
          <w:rFonts w:ascii="仿宋" w:eastAsia="仿宋" w:hAnsi="仿宋" w:cs="仿宋" w:hint="eastAsia"/>
          <w:color w:val="000000"/>
          <w:kern w:val="0"/>
          <w:sz w:val="28"/>
          <w:szCs w:val="28"/>
        </w:rPr>
        <w:t>种方式解决：</w:t>
      </w:r>
    </w:p>
    <w:p w14:paraId="5B0E4BA9" w14:textId="77777777" w:rsidR="00AB5139" w:rsidRPr="00003625" w:rsidRDefault="004F1BC3">
      <w:pPr>
        <w:spacing w:line="360" w:lineRule="auto"/>
        <w:ind w:firstLineChars="200" w:firstLine="560"/>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4E7989C1" w14:textId="77777777" w:rsidR="00AB5139" w:rsidRPr="00003625" w:rsidRDefault="004F1BC3">
      <w:pPr>
        <w:spacing w:line="360" w:lineRule="auto"/>
        <w:ind w:firstLineChars="200" w:firstLine="560"/>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27A69884" w14:textId="77777777" w:rsidR="00AB5139" w:rsidRPr="00003625" w:rsidRDefault="004F1BC3">
      <w:pPr>
        <w:pStyle w:val="a6"/>
        <w:spacing w:beforeLines="50" w:before="156" w:afterLines="50" w:after="156" w:line="360" w:lineRule="auto"/>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十二、违约责任及救济</w:t>
      </w:r>
    </w:p>
    <w:p w14:paraId="3D35CCE8" w14:textId="77777777" w:rsidR="00AB5139" w:rsidRPr="00003625" w:rsidRDefault="004F1BC3">
      <w:pPr>
        <w:spacing w:line="360" w:lineRule="auto"/>
        <w:ind w:firstLineChars="200" w:firstLine="560"/>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w:t>
      </w:r>
      <w:r w:rsidRPr="00003625">
        <w:rPr>
          <w:rFonts w:ascii="仿宋" w:eastAsia="仿宋" w:hAnsi="仿宋" w:cs="仿宋" w:hint="eastAsia"/>
          <w:color w:val="000000"/>
          <w:kern w:val="0"/>
          <w:sz w:val="28"/>
          <w:szCs w:val="28"/>
        </w:rPr>
        <w:lastRenderedPageBreak/>
        <w:t>接损失，包括合理的律师费用及受损一方因调查违约行为而产生的调查费用。</w:t>
      </w:r>
    </w:p>
    <w:p w14:paraId="5402A8A9" w14:textId="77777777" w:rsidR="00AB5139" w:rsidRPr="00003625" w:rsidRDefault="004F1BC3">
      <w:pPr>
        <w:spacing w:line="360" w:lineRule="auto"/>
        <w:ind w:firstLineChars="200" w:firstLine="562"/>
        <w:rPr>
          <w:rFonts w:ascii="仿宋" w:eastAsia="仿宋" w:hAnsi="仿宋" w:cs="仿宋"/>
          <w:color w:val="000000"/>
          <w:kern w:val="0"/>
          <w:sz w:val="28"/>
          <w:szCs w:val="28"/>
        </w:rPr>
      </w:pPr>
      <w:r w:rsidRPr="00003625">
        <w:rPr>
          <w:rFonts w:ascii="仿宋" w:eastAsia="仿宋" w:hAnsi="仿宋" w:cs="仿宋" w:hint="eastAsia"/>
          <w:b/>
          <w:color w:val="000000"/>
          <w:kern w:val="0"/>
          <w:sz w:val="28"/>
          <w:szCs w:val="28"/>
        </w:rPr>
        <w:t>如果</w:t>
      </w:r>
      <w:r w:rsidRPr="00003625">
        <w:rPr>
          <w:rFonts w:ascii="仿宋" w:eastAsia="仿宋" w:hAnsi="仿宋" w:cs="仿宋" w:hint="eastAsia"/>
          <w:b/>
          <w:bCs/>
          <w:color w:val="000000"/>
          <w:kern w:val="0"/>
          <w:sz w:val="28"/>
          <w:szCs w:val="28"/>
        </w:rPr>
        <w:t>乙方</w:t>
      </w:r>
      <w:r w:rsidRPr="00003625">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14:paraId="050D4712" w14:textId="77777777" w:rsidR="00AB5139" w:rsidRPr="00003625" w:rsidRDefault="004F1BC3">
      <w:pPr>
        <w:pStyle w:val="a6"/>
        <w:spacing w:beforeLines="50" w:before="156" w:afterLines="50" w:after="156" w:line="360" w:lineRule="auto"/>
        <w:rPr>
          <w:rFonts w:ascii="仿宋" w:eastAsia="仿宋" w:hAnsi="仿宋" w:cs="仿宋"/>
          <w:b/>
          <w:color w:val="000000"/>
          <w:kern w:val="0"/>
          <w:sz w:val="28"/>
          <w:szCs w:val="28"/>
        </w:rPr>
      </w:pPr>
      <w:r w:rsidRPr="00003625">
        <w:rPr>
          <w:rFonts w:ascii="仿宋" w:eastAsia="仿宋" w:hAnsi="仿宋" w:cs="仿宋" w:hint="eastAsia"/>
          <w:b/>
          <w:color w:val="000000"/>
          <w:kern w:val="0"/>
          <w:sz w:val="28"/>
          <w:szCs w:val="28"/>
        </w:rPr>
        <w:t>十三、生效及份数</w:t>
      </w:r>
    </w:p>
    <w:p w14:paraId="696C31B0" w14:textId="77777777" w:rsidR="00AB5139" w:rsidRPr="00003625" w:rsidRDefault="004F1BC3">
      <w:pPr>
        <w:pStyle w:val="a6"/>
        <w:spacing w:beforeLines="50" w:before="156" w:afterLines="50" w:after="156" w:line="360" w:lineRule="auto"/>
        <w:ind w:firstLineChars="200" w:firstLine="560"/>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本承诺书经乙方签字盖章之日起生效。</w:t>
      </w:r>
    </w:p>
    <w:p w14:paraId="76BB16F5" w14:textId="77777777" w:rsidR="00AB5139" w:rsidRPr="00003625" w:rsidRDefault="00AB5139">
      <w:pPr>
        <w:spacing w:line="360" w:lineRule="auto"/>
        <w:ind w:left="360"/>
        <w:rPr>
          <w:rFonts w:ascii="仿宋" w:eastAsia="仿宋" w:hAnsi="仿宋" w:cs="仿宋"/>
          <w:b/>
          <w:bCs/>
          <w:sz w:val="28"/>
          <w:szCs w:val="28"/>
        </w:rPr>
      </w:pPr>
    </w:p>
    <w:p w14:paraId="026CB609" w14:textId="77777777" w:rsidR="00AB5139" w:rsidRPr="00003625" w:rsidRDefault="004F1BC3">
      <w:pPr>
        <w:widowControl/>
        <w:adjustRightInd w:val="0"/>
        <w:snapToGrid w:val="0"/>
        <w:spacing w:line="360" w:lineRule="auto"/>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（以下无正文）</w:t>
      </w:r>
    </w:p>
    <w:p w14:paraId="1F9022A8" w14:textId="77777777" w:rsidR="00AB5139" w:rsidRPr="00003625" w:rsidRDefault="004F1BC3">
      <w:pPr>
        <w:widowControl/>
        <w:adjustRightInd w:val="0"/>
        <w:snapToGrid w:val="0"/>
        <w:spacing w:line="360" w:lineRule="auto"/>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 xml:space="preserve">    </w:t>
      </w:r>
      <w:r w:rsidRPr="00003625">
        <w:rPr>
          <w:rFonts w:ascii="仿宋" w:eastAsia="仿宋" w:hAnsi="仿宋" w:cs="仿宋" w:hint="eastAsia"/>
          <w:color w:val="000000"/>
          <w:kern w:val="0"/>
          <w:sz w:val="28"/>
          <w:szCs w:val="28"/>
        </w:rPr>
        <w:tab/>
      </w:r>
      <w:r w:rsidRPr="00003625">
        <w:rPr>
          <w:rFonts w:ascii="仿宋" w:eastAsia="仿宋" w:hAnsi="仿宋" w:cs="仿宋" w:hint="eastAsia"/>
          <w:color w:val="000000"/>
          <w:kern w:val="0"/>
          <w:sz w:val="28"/>
          <w:szCs w:val="28"/>
        </w:rPr>
        <w:tab/>
        <w:t xml:space="preserve">                            </w:t>
      </w:r>
    </w:p>
    <w:p w14:paraId="778E4106" w14:textId="77777777" w:rsidR="00AB5139" w:rsidRPr="00003625" w:rsidRDefault="004F1BC3">
      <w:pPr>
        <w:widowControl/>
        <w:adjustRightInd w:val="0"/>
        <w:snapToGrid w:val="0"/>
        <w:spacing w:line="360" w:lineRule="auto"/>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乙方（承诺方）：</w:t>
      </w:r>
    </w:p>
    <w:p w14:paraId="27618AA7" w14:textId="77777777" w:rsidR="00AB5139" w:rsidRPr="00003625" w:rsidRDefault="004F1BC3">
      <w:pPr>
        <w:widowControl/>
        <w:adjustRightInd w:val="0"/>
        <w:snapToGrid w:val="0"/>
        <w:spacing w:line="360" w:lineRule="auto"/>
        <w:textAlignment w:val="baseline"/>
        <w:rPr>
          <w:rFonts w:ascii="仿宋" w:eastAsia="仿宋" w:hAnsi="仿宋" w:cs="仿宋"/>
          <w:color w:val="000000"/>
          <w:kern w:val="0"/>
          <w:sz w:val="28"/>
          <w:szCs w:val="28"/>
        </w:rPr>
      </w:pPr>
      <w:r w:rsidRPr="00003625">
        <w:rPr>
          <w:rFonts w:ascii="仿宋" w:eastAsia="仿宋" w:hAnsi="仿宋" w:cs="仿宋" w:hint="eastAsia"/>
          <w:color w:val="000000"/>
          <w:kern w:val="0"/>
          <w:sz w:val="28"/>
          <w:szCs w:val="28"/>
        </w:rPr>
        <w:t>代表人（签字）：</w:t>
      </w:r>
    </w:p>
    <w:p w14:paraId="6410EBBA" w14:textId="77777777" w:rsidR="00AB5139" w:rsidRDefault="004F1BC3">
      <w:pPr>
        <w:widowControl/>
        <w:adjustRightInd w:val="0"/>
        <w:snapToGrid w:val="0"/>
        <w:spacing w:line="360" w:lineRule="auto"/>
        <w:textAlignment w:val="baseline"/>
        <w:rPr>
          <w:rFonts w:ascii="仿宋" w:eastAsia="仿宋" w:hAnsi="仿宋" w:cs="仿宋"/>
          <w:kern w:val="0"/>
          <w:sz w:val="28"/>
          <w:szCs w:val="28"/>
        </w:rPr>
      </w:pPr>
      <w:r w:rsidRPr="00003625">
        <w:rPr>
          <w:rFonts w:ascii="仿宋" w:eastAsia="仿宋" w:hAnsi="仿宋" w:cs="仿宋" w:hint="eastAsia"/>
          <w:color w:val="000000"/>
          <w:kern w:val="0"/>
          <w:sz w:val="28"/>
          <w:szCs w:val="28"/>
        </w:rPr>
        <w:t>日期：</w:t>
      </w:r>
    </w:p>
    <w:sectPr w:rsidR="00AB513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F341" w14:textId="77777777" w:rsidR="008A1CCB" w:rsidRDefault="008A1CCB" w:rsidP="000E1D8A">
      <w:r>
        <w:separator/>
      </w:r>
    </w:p>
  </w:endnote>
  <w:endnote w:type="continuationSeparator" w:id="0">
    <w:p w14:paraId="4A014F01" w14:textId="77777777" w:rsidR="008A1CCB" w:rsidRDefault="008A1CCB" w:rsidP="000E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A41F" w14:textId="77777777" w:rsidR="008A1CCB" w:rsidRDefault="008A1CCB" w:rsidP="000E1D8A">
      <w:r>
        <w:separator/>
      </w:r>
    </w:p>
  </w:footnote>
  <w:footnote w:type="continuationSeparator" w:id="0">
    <w:p w14:paraId="76C36D60" w14:textId="77777777" w:rsidR="008A1CCB" w:rsidRDefault="008A1CCB" w:rsidP="000E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0EB904"/>
    <w:multiLevelType w:val="singleLevel"/>
    <w:tmpl w:val="EF0EB904"/>
    <w:lvl w:ilvl="0">
      <w:start w:val="3"/>
      <w:numFmt w:val="decimal"/>
      <w:suff w:val="nothing"/>
      <w:lvlText w:val="（%1）"/>
      <w:lvlJc w:val="left"/>
    </w:lvl>
  </w:abstractNum>
  <w:abstractNum w:abstractNumId="1" w15:restartNumberingAfterBreak="0">
    <w:nsid w:val="605E1371"/>
    <w:multiLevelType w:val="singleLevel"/>
    <w:tmpl w:val="605E137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FjZTQ2NzRhYzRlYjQyNWMzNmVjNDIwM2M2ZjI2MDI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10E8"/>
    <w:rsid w:val="000D453B"/>
    <w:rsid w:val="000E1D8A"/>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5247"/>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5167"/>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5DF"/>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9C02E"/>
  <w15:docId w15:val="{8F9C8034-EB61-4EB9-A0F2-F5A2054B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autoRedefine/>
    <w:qFormat/>
    <w:pPr>
      <w:widowControl w:val="0"/>
      <w:jc w:val="both"/>
    </w:pPr>
    <w:rPr>
      <w:kern w:val="2"/>
      <w:sz w:val="21"/>
      <w:szCs w:val="24"/>
    </w:rPr>
  </w:style>
  <w:style w:type="paragraph" w:styleId="2">
    <w:name w:val="heading 2"/>
    <w:basedOn w:val="a"/>
    <w:next w:val="a"/>
    <w:link w:val="20"/>
    <w:autoRedefine/>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paragraph" w:styleId="a3">
    <w:name w:val="Normal Indent"/>
    <w:basedOn w:val="a"/>
    <w:autoRedefine/>
    <w:uiPriority w:val="99"/>
    <w:unhideWhenUsed/>
    <w:qFormat/>
    <w:pPr>
      <w:ind w:firstLineChars="200" w:firstLine="420"/>
    </w:pPr>
  </w:style>
  <w:style w:type="paragraph" w:styleId="a4">
    <w:name w:val="annotation text"/>
    <w:basedOn w:val="a"/>
    <w:link w:val="a5"/>
    <w:autoRedefine/>
    <w:uiPriority w:val="99"/>
    <w:unhideWhenUsed/>
    <w:qFormat/>
    <w:pPr>
      <w:jc w:val="left"/>
    </w:pPr>
  </w:style>
  <w:style w:type="paragraph" w:styleId="a6">
    <w:name w:val="Body Text"/>
    <w:basedOn w:val="a"/>
    <w:next w:val="a"/>
    <w:autoRedefine/>
    <w:qFormat/>
    <w:pPr>
      <w:spacing w:after="120"/>
    </w:pPr>
  </w:style>
  <w:style w:type="paragraph" w:styleId="a7">
    <w:name w:val="Body Text Indent"/>
    <w:basedOn w:val="a"/>
    <w:autoRedefine/>
    <w:qFormat/>
    <w:pPr>
      <w:spacing w:after="120"/>
      <w:ind w:leftChars="200" w:left="420"/>
    </w:pPr>
    <w:rPr>
      <w:rFonts w:asciiTheme="minorHAnsi" w:eastAsiaTheme="minorEastAsia" w:hAnsiTheme="minorHAnsi" w:cstheme="minorBidi"/>
    </w:rPr>
  </w:style>
  <w:style w:type="paragraph" w:styleId="a8">
    <w:name w:val="Date"/>
    <w:basedOn w:val="a"/>
    <w:next w:val="a"/>
    <w:link w:val="a9"/>
    <w:autoRedefine/>
    <w:uiPriority w:val="99"/>
    <w:semiHidden/>
    <w:unhideWhenUsed/>
    <w:qFormat/>
    <w:pPr>
      <w:ind w:leftChars="2500" w:left="100"/>
    </w:pPr>
  </w:style>
  <w:style w:type="paragraph" w:styleId="aa">
    <w:name w:val="Balloon Text"/>
    <w:basedOn w:val="a"/>
    <w:link w:val="ab"/>
    <w:autoRedefine/>
    <w:uiPriority w:val="99"/>
    <w:unhideWhenUsed/>
    <w:qFormat/>
    <w:rPr>
      <w:sz w:val="18"/>
      <w:szCs w:val="18"/>
    </w:rPr>
  </w:style>
  <w:style w:type="paragraph" w:styleId="ac">
    <w:name w:val="footer"/>
    <w:basedOn w:val="a"/>
    <w:link w:val="ad"/>
    <w:autoRedefine/>
    <w:unhideWhenUsed/>
    <w:qFormat/>
    <w:pPr>
      <w:tabs>
        <w:tab w:val="center" w:pos="4153"/>
        <w:tab w:val="right" w:pos="8306"/>
      </w:tabs>
      <w:snapToGrid w:val="0"/>
      <w:jc w:val="left"/>
    </w:pPr>
    <w:rPr>
      <w:sz w:val="18"/>
      <w:szCs w:val="18"/>
    </w:rPr>
  </w:style>
  <w:style w:type="paragraph" w:styleId="ae">
    <w:name w:val="header"/>
    <w:basedOn w:val="a"/>
    <w:link w:val="af"/>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ind w:left="720"/>
    </w:pPr>
    <w:rPr>
      <w:szCs w:val="20"/>
    </w:rPr>
  </w:style>
  <w:style w:type="paragraph" w:styleId="21">
    <w:name w:val="Body Text 2"/>
    <w:basedOn w:val="a"/>
    <w:autoRedefine/>
    <w:uiPriority w:val="99"/>
    <w:qFormat/>
    <w:pPr>
      <w:spacing w:after="120" w:line="480" w:lineRule="auto"/>
    </w:pPr>
    <w:rPr>
      <w:rFonts w:ascii="Calibri" w:hAnsi="Calibri"/>
    </w:rPr>
  </w:style>
  <w:style w:type="paragraph" w:styleId="af0">
    <w:name w:val="Normal (Web)"/>
    <w:basedOn w:val="a"/>
    <w:autoRedefine/>
    <w:qFormat/>
    <w:pPr>
      <w:spacing w:beforeAutospacing="1" w:afterAutospacing="1"/>
      <w:jc w:val="left"/>
    </w:pPr>
    <w:rPr>
      <w:kern w:val="0"/>
      <w:sz w:val="24"/>
    </w:rPr>
  </w:style>
  <w:style w:type="paragraph" w:styleId="af1">
    <w:name w:val="annotation subject"/>
    <w:basedOn w:val="a4"/>
    <w:next w:val="a4"/>
    <w:link w:val="af2"/>
    <w:autoRedefine/>
    <w:uiPriority w:val="99"/>
    <w:unhideWhenUsed/>
    <w:qFormat/>
    <w:rPr>
      <w:b/>
      <w:bCs/>
    </w:rPr>
  </w:style>
  <w:style w:type="paragraph" w:styleId="22">
    <w:name w:val="Body Text First Indent 2"/>
    <w:basedOn w:val="a7"/>
    <w:autoRedefine/>
    <w:qFormat/>
    <w:pPr>
      <w:ind w:firstLineChars="200" w:firstLine="420"/>
    </w:pPr>
    <w:rPr>
      <w:rFonts w:ascii="Times New Roman"/>
    </w:rPr>
  </w:style>
  <w:style w:type="character" w:styleId="af3">
    <w:name w:val="Hyperlink"/>
    <w:autoRedefine/>
    <w:qFormat/>
    <w:rPr>
      <w:color w:val="0000FF"/>
      <w:u w:val="none"/>
    </w:rPr>
  </w:style>
  <w:style w:type="character" w:styleId="af4">
    <w:name w:val="annotation reference"/>
    <w:basedOn w:val="a0"/>
    <w:autoRedefine/>
    <w:uiPriority w:val="99"/>
    <w:unhideWhenUsed/>
    <w:qFormat/>
    <w:rPr>
      <w:sz w:val="21"/>
      <w:szCs w:val="21"/>
    </w:rPr>
  </w:style>
  <w:style w:type="character" w:customStyle="1" w:styleId="af">
    <w:name w:val="页眉 字符"/>
    <w:basedOn w:val="a0"/>
    <w:link w:val="ae"/>
    <w:autoRedefine/>
    <w:uiPriority w:val="99"/>
    <w:qFormat/>
    <w:rPr>
      <w:sz w:val="18"/>
      <w:szCs w:val="18"/>
    </w:rPr>
  </w:style>
  <w:style w:type="character" w:customStyle="1" w:styleId="ad">
    <w:name w:val="页脚 字符"/>
    <w:basedOn w:val="a0"/>
    <w:link w:val="ac"/>
    <w:autoRedefine/>
    <w:uiPriority w:val="99"/>
    <w:qFormat/>
    <w:rPr>
      <w:sz w:val="18"/>
      <w:szCs w:val="18"/>
    </w:rPr>
  </w:style>
  <w:style w:type="paragraph" w:customStyle="1" w:styleId="1">
    <w:name w:val="列出段落1"/>
    <w:basedOn w:val="a"/>
    <w:autoRedefine/>
    <w:uiPriority w:val="99"/>
    <w:qFormat/>
    <w:pPr>
      <w:ind w:firstLineChars="200" w:firstLine="420"/>
    </w:pPr>
  </w:style>
  <w:style w:type="character" w:customStyle="1" w:styleId="10">
    <w:name w:val="不明显强调1"/>
    <w:basedOn w:val="a0"/>
    <w:autoRedefine/>
    <w:uiPriority w:val="19"/>
    <w:qFormat/>
    <w:rPr>
      <w:i/>
      <w:iCs/>
      <w:color w:val="7F7F7F" w:themeColor="text1" w:themeTint="80"/>
    </w:rPr>
  </w:style>
  <w:style w:type="paragraph" w:customStyle="1" w:styleId="I">
    <w:name w:val="样式I"/>
    <w:basedOn w:val="a"/>
    <w:autoRedefine/>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autoRedefine/>
    <w:uiPriority w:val="99"/>
    <w:semiHidden/>
    <w:qFormat/>
    <w:rPr>
      <w:kern w:val="2"/>
      <w:sz w:val="18"/>
      <w:szCs w:val="18"/>
    </w:rPr>
  </w:style>
  <w:style w:type="character" w:customStyle="1" w:styleId="a5">
    <w:name w:val="批注文字 字符"/>
    <w:basedOn w:val="a0"/>
    <w:link w:val="a4"/>
    <w:autoRedefine/>
    <w:uiPriority w:val="99"/>
    <w:semiHidden/>
    <w:qFormat/>
    <w:rPr>
      <w:kern w:val="2"/>
      <w:sz w:val="21"/>
      <w:szCs w:val="24"/>
    </w:rPr>
  </w:style>
  <w:style w:type="character" w:customStyle="1" w:styleId="af2">
    <w:name w:val="批注主题 字符"/>
    <w:basedOn w:val="a5"/>
    <w:link w:val="af1"/>
    <w:autoRedefine/>
    <w:uiPriority w:val="99"/>
    <w:semiHidden/>
    <w:qFormat/>
    <w:rPr>
      <w:b/>
      <w:bCs/>
      <w:kern w:val="2"/>
      <w:sz w:val="21"/>
      <w:szCs w:val="24"/>
    </w:rPr>
  </w:style>
  <w:style w:type="paragraph" w:customStyle="1" w:styleId="23">
    <w:name w:val="列出段落2"/>
    <w:basedOn w:val="a"/>
    <w:autoRedefine/>
    <w:uiPriority w:val="99"/>
    <w:qFormat/>
    <w:pPr>
      <w:ind w:firstLineChars="200" w:firstLine="420"/>
    </w:pPr>
  </w:style>
  <w:style w:type="paragraph" w:styleId="af5">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autoRedefine/>
    <w:uiPriority w:val="99"/>
    <w:semiHidden/>
    <w:qFormat/>
    <w:rPr>
      <w:kern w:val="2"/>
      <w:sz w:val="21"/>
      <w:szCs w:val="24"/>
    </w:rPr>
  </w:style>
  <w:style w:type="character" w:customStyle="1" w:styleId="20">
    <w:name w:val="标题 2 字符"/>
    <w:link w:val="2"/>
    <w:uiPriority w:val="9"/>
    <w:rsid w:val="00294E22"/>
    <w:rPr>
      <w:rFonts w:ascii="宋体" w:hAnsi="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15</Pages>
  <Words>1162</Words>
  <Characters>6628</Characters>
  <Application>Microsoft Office Word</Application>
  <DocSecurity>0</DocSecurity>
  <Lines>55</Lines>
  <Paragraphs>15</Paragraphs>
  <ScaleCrop>false</ScaleCrop>
  <Company>Microsoft</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飞飞 郭</cp:lastModifiedBy>
  <cp:revision>62</cp:revision>
  <dcterms:created xsi:type="dcterms:W3CDTF">2021-12-25T22:17:00Z</dcterms:created>
  <dcterms:modified xsi:type="dcterms:W3CDTF">2024-04-27T08:23:00Z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EC2164598FFD4EC19356ED42E4FC9297</vt:lpwstr>
  </property>
</Properties>
</file>