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72" w:rsidRPr="005862C6" w:rsidRDefault="00CC4C68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Cs/>
          <w:kern w:val="0"/>
          <w:sz w:val="30"/>
          <w:szCs w:val="30"/>
        </w:rPr>
      </w:pPr>
      <w:r w:rsidRPr="00CC4C68">
        <w:rPr>
          <w:rFonts w:ascii="宋体" w:hAnsi="宋体" w:cs="宋体" w:hint="eastAsia"/>
          <w:b/>
          <w:bCs/>
          <w:kern w:val="0"/>
          <w:sz w:val="30"/>
          <w:szCs w:val="30"/>
        </w:rPr>
        <w:t>蒙牛乳业武汉大院外围车维修集中采购项目</w:t>
      </w:r>
      <w:r w:rsidR="005862C6" w:rsidRPr="005862C6">
        <w:rPr>
          <w:rFonts w:ascii="宋体" w:hAnsi="宋体" w:cs="宋体" w:hint="eastAsia"/>
          <w:b/>
          <w:bCs/>
          <w:kern w:val="0"/>
          <w:sz w:val="30"/>
          <w:szCs w:val="30"/>
        </w:rPr>
        <w:t>(二次)</w:t>
      </w:r>
    </w:p>
    <w:p w:rsidR="00E35931" w:rsidRPr="00C90F7E" w:rsidRDefault="008F52DD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8F52DD">
        <w:rPr>
          <w:rFonts w:ascii="宋体" w:hAnsi="宋体" w:cs="宋体" w:hint="eastAsia"/>
          <w:b/>
          <w:bCs/>
          <w:kern w:val="0"/>
          <w:sz w:val="30"/>
          <w:szCs w:val="30"/>
        </w:rPr>
        <w:t>询比价信息公告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E628D">
        <w:rPr>
          <w:rFonts w:asciiTheme="minorEastAsia" w:eastAsiaTheme="minorEastAsia" w:hAnsiTheme="minorEastAsia" w:hint="eastAsia"/>
          <w:sz w:val="24"/>
        </w:rPr>
        <w:t>蒙牛高科乳制品武汉有限责任公司就</w:t>
      </w:r>
      <w:r w:rsidR="00CC4C68" w:rsidRPr="00CC4C68">
        <w:rPr>
          <w:rFonts w:asciiTheme="minorEastAsia" w:eastAsiaTheme="minorEastAsia" w:hAnsiTheme="minorEastAsia" w:hint="eastAsia"/>
          <w:sz w:val="24"/>
        </w:rPr>
        <w:t>蒙牛乳业武汉大院外围车维修集中采购项目</w:t>
      </w:r>
      <w:r w:rsidRPr="003E628D">
        <w:rPr>
          <w:rFonts w:asciiTheme="minorEastAsia" w:eastAsiaTheme="minorEastAsia" w:hAnsiTheme="minorEastAsia" w:hint="eastAsia"/>
          <w:sz w:val="24"/>
        </w:rPr>
        <w:t>进行询比价, 欢迎符合资格条件的供应商参加。</w:t>
      </w:r>
    </w:p>
    <w:p w:rsidR="001A20B8" w:rsidRPr="001A20B8" w:rsidRDefault="00ED6AB8" w:rsidP="003E628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1A20B8">
        <w:rPr>
          <w:rFonts w:ascii="宋体" w:hAnsi="宋体" w:hint="eastAsia"/>
          <w:b/>
          <w:sz w:val="24"/>
        </w:rPr>
        <w:t>一、项目编号：</w:t>
      </w:r>
      <w:r w:rsidR="00780AAB" w:rsidRPr="00780AAB">
        <w:rPr>
          <w:rFonts w:ascii="宋体" w:hAnsi="宋体"/>
          <w:b/>
          <w:sz w:val="24"/>
        </w:rPr>
        <w:t>MNCGJH-20240419-0010</w:t>
      </w:r>
    </w:p>
    <w:p w:rsidR="00562ED1" w:rsidRPr="001A20B8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1A20B8">
        <w:rPr>
          <w:rFonts w:ascii="宋体" w:hAnsi="宋体" w:hint="eastAsia"/>
          <w:b/>
          <w:sz w:val="24"/>
        </w:rPr>
        <w:t>二、项目名称</w:t>
      </w:r>
      <w:r w:rsidRPr="001A20B8">
        <w:rPr>
          <w:rFonts w:ascii="宋体" w:hAnsi="宋体" w:hint="eastAsia"/>
          <w:b/>
          <w:color w:val="000000" w:themeColor="text1"/>
          <w:sz w:val="24"/>
        </w:rPr>
        <w:t>：</w:t>
      </w:r>
      <w:r w:rsidR="00CC4C68" w:rsidRPr="00CC4C68">
        <w:rPr>
          <w:rFonts w:asciiTheme="minorEastAsia" w:eastAsiaTheme="minorEastAsia" w:hAnsiTheme="minorEastAsia" w:hint="eastAsia"/>
          <w:b/>
          <w:sz w:val="24"/>
        </w:rPr>
        <w:t>蒙牛乳业武汉大院外围车维修集中采购项目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三、项目概况：</w:t>
      </w:r>
    </w:p>
    <w:p w:rsidR="005854D9" w:rsidRPr="006B22BE" w:rsidRDefault="00CC4C68" w:rsidP="006B22BE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CC4C68">
        <w:rPr>
          <w:rFonts w:ascii="宋体" w:hAnsi="宋体" w:hint="eastAsia"/>
          <w:color w:val="000000" w:themeColor="text1"/>
          <w:sz w:val="24"/>
        </w:rPr>
        <w:t>武汉大院工厂外围车等辅助设备因使用年限较长，部分设备老化损坏，需要专业的维修厂家进行零部件更换、设备维保、维修，故申请采招。</w:t>
      </w:r>
      <w:r>
        <w:rPr>
          <w:rFonts w:ascii="宋体" w:hAnsi="宋体" w:hint="eastAsia"/>
          <w:color w:val="000000" w:themeColor="text1"/>
          <w:sz w:val="24"/>
        </w:rPr>
        <w:t>（需求工厂：低温武汉工厂、鲜奶武汉工厂）</w:t>
      </w:r>
    </w:p>
    <w:p w:rsidR="00FC57C7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四、资格要求：</w:t>
      </w:r>
    </w:p>
    <w:p w:rsidR="00780AAB" w:rsidRDefault="00BD436A" w:rsidP="00DC6C2E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1.</w:t>
      </w:r>
      <w:r w:rsidR="00780AAB" w:rsidRPr="00780AAB">
        <w:rPr>
          <w:rFonts w:hint="eastAsia"/>
        </w:rPr>
        <w:t xml:space="preserve"> </w:t>
      </w:r>
      <w:r w:rsidR="00780AAB" w:rsidRPr="00780AAB">
        <w:rPr>
          <w:rFonts w:ascii="宋体" w:hAnsi="宋体" w:hint="eastAsia"/>
          <w:sz w:val="24"/>
        </w:rPr>
        <w:t>竞价人必须是在中华人民共和国境内注册的独立法人</w:t>
      </w:r>
      <w:r w:rsidR="00DC6C2E">
        <w:rPr>
          <w:rFonts w:ascii="宋体" w:hAnsi="宋体" w:hint="eastAsia"/>
          <w:sz w:val="24"/>
        </w:rPr>
        <w:t>，</w:t>
      </w:r>
      <w:r w:rsidR="00780AAB" w:rsidRPr="00780AAB">
        <w:rPr>
          <w:rFonts w:ascii="宋体" w:hAnsi="宋体" w:hint="eastAsia"/>
          <w:sz w:val="24"/>
        </w:rPr>
        <w:t>具备年检合格的营业</w:t>
      </w:r>
      <w:r w:rsidR="00780AAB">
        <w:rPr>
          <w:rFonts w:ascii="宋体" w:hAnsi="宋体" w:hint="eastAsia"/>
          <w:sz w:val="24"/>
        </w:rPr>
        <w:t>执照、组织机构代码证、税务登记证（三证合一的提供营业执照即可）；</w:t>
      </w:r>
    </w:p>
    <w:p w:rsidR="006A1A9F" w:rsidRDefault="00DC6C2E" w:rsidP="00DC6C2E">
      <w:pPr>
        <w:spacing w:line="360" w:lineRule="auto"/>
        <w:ind w:rightChars="40" w:right="84" w:firstLineChars="202" w:firstLine="424"/>
        <w:rPr>
          <w:rFonts w:ascii="宋体" w:hAnsi="宋体"/>
          <w:sz w:val="24"/>
        </w:rPr>
      </w:pPr>
      <w:r>
        <w:t>2</w:t>
      </w:r>
      <w:r w:rsidR="00780AAB">
        <w:rPr>
          <w:rFonts w:hint="eastAsia"/>
        </w:rPr>
        <w:t>、</w:t>
      </w:r>
      <w:r w:rsidR="00780AAB" w:rsidRPr="00780AAB">
        <w:rPr>
          <w:rFonts w:ascii="宋体" w:hAnsi="宋体" w:hint="eastAsia"/>
          <w:sz w:val="24"/>
        </w:rPr>
        <w:t>竞价人</w:t>
      </w:r>
      <w:r w:rsidR="001A20B8" w:rsidRPr="00780AAB">
        <w:rPr>
          <w:rFonts w:ascii="宋体" w:hAnsi="宋体" w:hint="eastAsia"/>
          <w:sz w:val="24"/>
        </w:rPr>
        <w:t>应具备开具增值税专用发票的资格（开具的发票或一般纳税人认定证明）；</w:t>
      </w:r>
    </w:p>
    <w:p w:rsidR="00DC6C2E" w:rsidRPr="00DC6C2E" w:rsidRDefault="00DC6C2E" w:rsidP="00DC6C2E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DC6C2E">
        <w:rPr>
          <w:rFonts w:ascii="宋体" w:hAnsi="宋体"/>
          <w:sz w:val="24"/>
        </w:rPr>
        <w:t>3</w:t>
      </w:r>
      <w:r w:rsidR="004E17EC" w:rsidRPr="00DC6C2E">
        <w:rPr>
          <w:rFonts w:ascii="宋体" w:hAnsi="宋体" w:hint="eastAsia"/>
          <w:sz w:val="24"/>
        </w:rPr>
        <w:t>、</w:t>
      </w:r>
      <w:r w:rsidRPr="00DC6C2E">
        <w:rPr>
          <w:rFonts w:ascii="宋体" w:hAnsi="宋体" w:hint="eastAsia"/>
          <w:sz w:val="24"/>
        </w:rPr>
        <w:t>本项目</w:t>
      </w:r>
      <w:r w:rsidR="009B34D6">
        <w:rPr>
          <w:rFonts w:ascii="宋体" w:hAnsi="宋体" w:hint="eastAsia"/>
          <w:sz w:val="24"/>
        </w:rPr>
        <w:t>因</w:t>
      </w:r>
      <w:r w:rsidRPr="00DC6C2E">
        <w:rPr>
          <w:rFonts w:ascii="宋体" w:hAnsi="宋体" w:hint="eastAsia"/>
          <w:sz w:val="24"/>
        </w:rPr>
        <w:t>突发性情况较多</w:t>
      </w:r>
      <w:r w:rsidR="00721619" w:rsidRPr="00DC6C2E">
        <w:rPr>
          <w:rFonts w:ascii="宋体" w:hAnsi="宋体" w:hint="eastAsia"/>
          <w:sz w:val="24"/>
        </w:rPr>
        <w:t>，</w:t>
      </w:r>
      <w:r w:rsidR="00074A6F">
        <w:rPr>
          <w:rFonts w:ascii="宋体" w:hAnsi="宋体" w:hint="eastAsia"/>
          <w:sz w:val="24"/>
        </w:rPr>
        <w:t>只接受本地厂家，</w:t>
      </w:r>
      <w:r w:rsidRPr="00DC6C2E">
        <w:rPr>
          <w:rFonts w:ascii="宋体" w:hAnsi="宋体" w:hint="eastAsia"/>
          <w:sz w:val="24"/>
        </w:rPr>
        <w:t>需提供2</w:t>
      </w:r>
      <w:r w:rsidRPr="00DC6C2E">
        <w:rPr>
          <w:rFonts w:ascii="宋体" w:hAnsi="宋体"/>
          <w:sz w:val="24"/>
        </w:rPr>
        <w:t>4小时应急维修服务</w:t>
      </w:r>
      <w:r w:rsidRPr="00DC6C2E">
        <w:rPr>
          <w:rFonts w:ascii="宋体" w:hAnsi="宋体" w:hint="eastAsia"/>
          <w:sz w:val="24"/>
        </w:rPr>
        <w:t>；</w:t>
      </w:r>
    </w:p>
    <w:p w:rsidR="004E17EC" w:rsidRPr="00DC6C2E" w:rsidRDefault="00DC6C2E" w:rsidP="00DC6C2E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DC6C2E">
        <w:rPr>
          <w:rFonts w:ascii="宋体" w:hAnsi="宋体"/>
          <w:sz w:val="24"/>
        </w:rPr>
        <w:t>4</w:t>
      </w:r>
      <w:r w:rsidRPr="00DC6C2E">
        <w:rPr>
          <w:rFonts w:ascii="宋体" w:hAnsi="宋体" w:hint="eastAsia"/>
          <w:sz w:val="24"/>
        </w:rPr>
        <w:t>、</w:t>
      </w:r>
      <w:r w:rsidR="00721619" w:rsidRPr="00DC6C2E">
        <w:rPr>
          <w:rFonts w:ascii="宋体" w:hAnsi="宋体" w:hint="eastAsia"/>
          <w:sz w:val="24"/>
        </w:rPr>
        <w:t>接到维修通知后</w:t>
      </w:r>
      <w:r w:rsidR="00721619" w:rsidRPr="00DC6C2E">
        <w:t>2</w:t>
      </w:r>
      <w:r w:rsidR="00721619" w:rsidRPr="00DC6C2E">
        <w:t>小时</w:t>
      </w:r>
      <w:r w:rsidR="00721619" w:rsidRPr="00DC6C2E">
        <w:rPr>
          <w:rFonts w:ascii="宋体" w:hAnsi="宋体"/>
          <w:sz w:val="24"/>
        </w:rPr>
        <w:t>内到厂进行维修服务</w:t>
      </w:r>
      <w:r w:rsidR="00721619" w:rsidRPr="00DC6C2E">
        <w:rPr>
          <w:rFonts w:ascii="宋体" w:hAnsi="宋体" w:hint="eastAsia"/>
          <w:sz w:val="24"/>
        </w:rPr>
        <w:t>，</w:t>
      </w:r>
      <w:r w:rsidR="00721619" w:rsidRPr="00DC6C2E">
        <w:rPr>
          <w:rFonts w:ascii="宋体" w:hAnsi="宋体"/>
          <w:sz w:val="24"/>
        </w:rPr>
        <w:t>保证维修及时性</w:t>
      </w:r>
      <w:r w:rsidR="00721619" w:rsidRPr="00DC6C2E">
        <w:rPr>
          <w:rFonts w:ascii="宋体" w:hAnsi="宋体" w:hint="eastAsia"/>
          <w:sz w:val="24"/>
        </w:rPr>
        <w:t>；</w:t>
      </w:r>
    </w:p>
    <w:p w:rsidR="006A1A9F" w:rsidRPr="003E628D" w:rsidRDefault="00DC6C2E" w:rsidP="00DC6C2E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5</w:t>
      </w:r>
      <w:r w:rsidR="006A1A9F" w:rsidRPr="003E628D">
        <w:rPr>
          <w:rFonts w:cs="Times New Roman" w:hint="eastAsia"/>
          <w:kern w:val="2"/>
        </w:rPr>
        <w:t>、</w:t>
      </w:r>
      <w:r w:rsidR="00780AAB" w:rsidRPr="00780AAB">
        <w:rPr>
          <w:rFonts w:cs="Times New Roman" w:hint="eastAsia"/>
          <w:kern w:val="2"/>
        </w:rPr>
        <w:t>竞价人需提供1个及以上类似项目业绩，以合同为准（202</w:t>
      </w:r>
      <w:r w:rsidR="006A5196">
        <w:rPr>
          <w:rFonts w:cs="Times New Roman"/>
          <w:kern w:val="2"/>
        </w:rPr>
        <w:t>2</w:t>
      </w:r>
      <w:r w:rsidR="00780AAB" w:rsidRPr="00780AAB">
        <w:rPr>
          <w:rFonts w:cs="Times New Roman" w:hint="eastAsia"/>
          <w:kern w:val="2"/>
        </w:rPr>
        <w:t>年至今）；</w:t>
      </w:r>
    </w:p>
    <w:p w:rsidR="003E628D" w:rsidRPr="003E628D" w:rsidRDefault="00DC6C2E" w:rsidP="00DC6C2E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6</w:t>
      </w:r>
      <w:r w:rsidR="006A1A9F" w:rsidRPr="003E628D">
        <w:rPr>
          <w:rFonts w:cs="Times New Roman" w:hint="eastAsia"/>
          <w:kern w:val="2"/>
        </w:rPr>
        <w:t>、</w:t>
      </w:r>
      <w:r w:rsidR="003E628D" w:rsidRPr="003E628D">
        <w:rPr>
          <w:rFonts w:cs="Times New Roman" w:hint="eastAsia"/>
          <w:kern w:val="2"/>
        </w:rPr>
        <w:t>竞谈人未被列入国家企业信用信息公示系统（http://www.gsxt.gov.cn/index.html）严重违法失信企业名单；</w:t>
      </w:r>
    </w:p>
    <w:p w:rsidR="006A1A9F" w:rsidRPr="003E628D" w:rsidRDefault="00DC6C2E" w:rsidP="00DC6C2E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7</w:t>
      </w:r>
      <w:r w:rsidR="006A1A9F" w:rsidRPr="003E628D">
        <w:rPr>
          <w:rFonts w:cs="Times New Roman" w:hint="eastAsia"/>
          <w:kern w:val="2"/>
        </w:rPr>
        <w:t>、</w:t>
      </w:r>
      <w:r w:rsidR="003E628D" w:rsidRPr="003E628D">
        <w:rPr>
          <w:rFonts w:cs="Times New Roman" w:hint="eastAsia"/>
          <w:kern w:val="2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谈人参与竞谈</w:t>
      </w:r>
      <w:r w:rsidR="006A1A9F" w:rsidRPr="003E628D">
        <w:rPr>
          <w:rFonts w:cs="Times New Roman" w:hint="eastAsia"/>
          <w:kern w:val="2"/>
        </w:rPr>
        <w:t>；</w:t>
      </w:r>
    </w:p>
    <w:p w:rsidR="003E628D" w:rsidRPr="00B131EB" w:rsidRDefault="00DC6C2E" w:rsidP="00DC6C2E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8</w:t>
      </w:r>
      <w:r w:rsidR="003E628D" w:rsidRPr="00B131EB">
        <w:rPr>
          <w:rFonts w:cs="Times New Roman" w:hint="eastAsia"/>
          <w:kern w:val="2"/>
        </w:rPr>
        <w:t>.本次询比价不接受多家单位联合报价，不允许分包或转包；</w:t>
      </w:r>
    </w:p>
    <w:p w:rsidR="003E628D" w:rsidRPr="003E628D" w:rsidRDefault="00DC6C2E" w:rsidP="00DC6C2E">
      <w:pPr>
        <w:pStyle w:val="a8"/>
        <w:spacing w:line="360" w:lineRule="auto"/>
        <w:ind w:firstLineChars="200" w:firstLine="480"/>
      </w:pPr>
      <w:r>
        <w:rPr>
          <w:rFonts w:cs="Times New Roman"/>
          <w:kern w:val="2"/>
        </w:rPr>
        <w:lastRenderedPageBreak/>
        <w:t>9</w:t>
      </w:r>
      <w:r w:rsidR="003E628D" w:rsidRPr="00B131EB">
        <w:rPr>
          <w:rFonts w:cs="Times New Roman" w:hint="eastAsia"/>
          <w:kern w:val="2"/>
        </w:rPr>
        <w:t>.不接受中粮及蒙牛供应商黑名单（以蒙牛集团采购执行管理部下发的黑名</w:t>
      </w:r>
      <w:r w:rsidR="003E628D" w:rsidRPr="003E628D">
        <w:rPr>
          <w:rFonts w:hint="eastAsia"/>
        </w:rPr>
        <w:t>单为准）的企业参与竞争。</w:t>
      </w:r>
    </w:p>
    <w:p w:rsidR="00AD3C01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五、报名</w:t>
      </w:r>
      <w:r w:rsidR="002036C8">
        <w:rPr>
          <w:rFonts w:ascii="宋体" w:hAnsi="宋体" w:hint="eastAsia"/>
          <w:b/>
          <w:color w:val="000000" w:themeColor="text1"/>
          <w:sz w:val="24"/>
        </w:rPr>
        <w:t>要求</w:t>
      </w:r>
    </w:p>
    <w:p w:rsidR="009931F2" w:rsidRP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方式：执行蒙牛集团电子采购招标平台线上采购招标流程</w:t>
      </w:r>
    </w:p>
    <w:p w:rsidR="009931F2" w:rsidRP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潜在竞谈人依据资格要求自主评估，符合条件的进行网上报名及资格验证，蒙牛集团电子采购招标平台网址：</w:t>
      </w:r>
      <w:r w:rsidRPr="009931F2"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  <w:t>https</w:t>
      </w:r>
      <w:r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  <w:t>://zbcg.mengniu.cn/#/home</w:t>
      </w: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登陆账号为企业社会信用代码，初始密码可联系采购人获取。请先阅读服务手册，平台服务支持电话为400-810-8111。</w:t>
      </w:r>
    </w:p>
    <w:p w:rsidR="009931F2" w:rsidRP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注册蒙牛供应商关系管理</w:t>
      </w:r>
    </w:p>
    <w:p w:rsidR="009931F2" w:rsidRP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非蒙牛供应商须先在蒙牛集团供应链关系管理平台注册并准入通过（注册后联系采购人进行准入），符合条件的方可进行网上报名及资格验证，蒙牛集团供应链关系管理平台网址：https://srm.mengniu.cn/sap</w:t>
      </w:r>
      <w:r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/bc/webdynpro/sap/zregistration</w:t>
      </w:r>
    </w:p>
    <w:p w:rsid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请先阅读服务手册，平台服务支持电话为400-810-8111。</w:t>
      </w:r>
    </w:p>
    <w:p w:rsidR="006A39FA" w:rsidRPr="003E628D" w:rsidRDefault="006A1A9F" w:rsidP="009931F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报名资格文件的组成及顺序按照如下要求提供</w:t>
      </w:r>
      <w:r w:rsidR="006A39FA"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1B63FF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1、</w:t>
      </w:r>
      <w:r w:rsidR="009931F2" w:rsidRPr="009931F2">
        <w:rPr>
          <w:rFonts w:ascii="宋体" w:hAnsi="宋体" w:cs="宋体" w:hint="eastAsia"/>
          <w:color w:val="000000"/>
          <w:kern w:val="0"/>
          <w:sz w:val="24"/>
        </w:rPr>
        <w:t>有效的营业执照（副本）、组织机构代码证（副本）、税务登记证（副本）（注:</w:t>
      </w:r>
      <w:r w:rsidR="009931F2">
        <w:rPr>
          <w:rFonts w:ascii="宋体" w:hAnsi="宋体" w:cs="宋体" w:hint="eastAsia"/>
          <w:color w:val="000000"/>
          <w:kern w:val="0"/>
          <w:sz w:val="24"/>
        </w:rPr>
        <w:t>以上三项或三证合一营业执照副本）</w:t>
      </w:r>
      <w:r w:rsidR="001B63FF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3F673A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2、</w:t>
      </w:r>
      <w:r w:rsidR="009931F2" w:rsidRPr="009931F2">
        <w:rPr>
          <w:rFonts w:ascii="宋体" w:hAnsi="宋体" w:cs="宋体" w:hint="eastAsia"/>
          <w:color w:val="000000"/>
          <w:kern w:val="0"/>
          <w:sz w:val="24"/>
        </w:rPr>
        <w:t>能开具发票的资格，提供过往开具的发票</w:t>
      </w:r>
      <w:r w:rsidR="003F673A" w:rsidRPr="003F673A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3F673A" w:rsidRPr="003F673A" w:rsidRDefault="003F673A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F673A">
        <w:rPr>
          <w:rFonts w:ascii="宋体" w:hAnsi="宋体" w:cs="宋体" w:hint="eastAsia"/>
          <w:color w:val="000000"/>
          <w:kern w:val="0"/>
          <w:sz w:val="24"/>
        </w:rPr>
        <w:t>3</w:t>
      </w:r>
      <w:r w:rsidR="00AB1958">
        <w:rPr>
          <w:rFonts w:ascii="宋体" w:hAnsi="宋体" w:cs="宋体" w:hint="eastAsia"/>
          <w:color w:val="000000"/>
          <w:kern w:val="0"/>
          <w:sz w:val="24"/>
        </w:rPr>
        <w:t>、</w:t>
      </w:r>
      <w:r w:rsidR="002E468F" w:rsidRPr="002E468F">
        <w:rPr>
          <w:rFonts w:ascii="宋体" w:hAnsi="宋体" w:cs="宋体" w:hint="eastAsia"/>
          <w:color w:val="000000"/>
          <w:kern w:val="0"/>
          <w:sz w:val="24"/>
        </w:rPr>
        <w:t>近</w:t>
      </w:r>
      <w:r w:rsidR="009B34D6">
        <w:rPr>
          <w:rFonts w:ascii="宋体" w:hAnsi="宋体" w:cs="宋体"/>
          <w:color w:val="000000"/>
          <w:kern w:val="0"/>
          <w:sz w:val="24"/>
        </w:rPr>
        <w:t>2</w:t>
      </w:r>
      <w:r w:rsidR="002E468F" w:rsidRPr="002E468F">
        <w:rPr>
          <w:rFonts w:ascii="宋体" w:hAnsi="宋体" w:cs="宋体" w:hint="eastAsia"/>
          <w:color w:val="000000"/>
          <w:kern w:val="0"/>
          <w:sz w:val="24"/>
        </w:rPr>
        <w:t>年（202</w:t>
      </w:r>
      <w:r w:rsidR="006A5196">
        <w:rPr>
          <w:rFonts w:ascii="宋体" w:hAnsi="宋体" w:cs="宋体"/>
          <w:color w:val="000000"/>
          <w:kern w:val="0"/>
          <w:sz w:val="24"/>
        </w:rPr>
        <w:t>2</w:t>
      </w:r>
      <w:r w:rsidR="002E468F" w:rsidRPr="002E468F">
        <w:rPr>
          <w:rFonts w:ascii="宋体" w:hAnsi="宋体" w:cs="宋体" w:hint="eastAsia"/>
          <w:color w:val="000000"/>
          <w:kern w:val="0"/>
          <w:sz w:val="24"/>
        </w:rPr>
        <w:t>年-至今）1个及以上类似项目业绩的证明材料（以合同为准</w:t>
      </w:r>
      <w:r w:rsidR="002E468F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Default="002E468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提供本企业近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（2</w:t>
      </w:r>
      <w:r>
        <w:rPr>
          <w:rFonts w:ascii="宋体" w:hAnsi="宋体" w:cs="宋体"/>
          <w:color w:val="000000"/>
          <w:kern w:val="0"/>
          <w:sz w:val="24"/>
        </w:rPr>
        <w:t>022年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/>
          <w:color w:val="000000"/>
          <w:kern w:val="0"/>
          <w:sz w:val="24"/>
        </w:rPr>
        <w:t>2023年</w:t>
      </w:r>
      <w:r>
        <w:rPr>
          <w:rFonts w:ascii="宋体" w:hAnsi="宋体" w:cs="宋体" w:hint="eastAsia"/>
          <w:color w:val="000000"/>
          <w:kern w:val="0"/>
          <w:sz w:val="24"/>
        </w:rPr>
        <w:t>）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财务报表或第三方财务审计报告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Pr="003E628D" w:rsidRDefault="002E468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、法定代表人证明书</w:t>
      </w:r>
      <w:r w:rsidR="006A39FA">
        <w:rPr>
          <w:rFonts w:ascii="宋体" w:hAnsi="宋体" w:cs="宋体" w:hint="eastAsia"/>
          <w:color w:val="000000"/>
          <w:kern w:val="0"/>
          <w:sz w:val="24"/>
        </w:rPr>
        <w:t>和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授权委托书原件；</w:t>
      </w:r>
    </w:p>
    <w:p w:rsidR="006A1A9F" w:rsidRPr="009177A4" w:rsidRDefault="006A1A9F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备注：如果法定代表人报名，请附法定代表人身份证明书（或证明）及身份证原件，如果授权委托人报名，请附授权委托书原件及身份证原件，</w:t>
      </w:r>
      <w:r w:rsidRPr="009177A4">
        <w:rPr>
          <w:rFonts w:ascii="宋体" w:hAnsi="宋体" w:cs="宋体" w:hint="eastAsia"/>
          <w:b/>
          <w:color w:val="000000"/>
          <w:kern w:val="0"/>
          <w:sz w:val="24"/>
        </w:rPr>
        <w:t>另外，需提供授权委托人在本单位近一年社保缴纳的证明文件；</w:t>
      </w:r>
    </w:p>
    <w:p w:rsidR="009177A4" w:rsidRDefault="002E468F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、提供</w:t>
      </w:r>
      <w:r w:rsidR="003D34E2">
        <w:rPr>
          <w:rFonts w:ascii="宋体" w:hAnsi="宋体" w:cs="宋体" w:hint="eastAsia"/>
          <w:color w:val="000000"/>
          <w:kern w:val="0"/>
          <w:sz w:val="24"/>
        </w:rPr>
        <w:t>“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国家企业信用信息公示系统”官网（www.gsxt.gov.cn/index.html）</w:t>
      </w:r>
      <w:r w:rsidR="009177A4" w:rsidRPr="009177A4">
        <w:rPr>
          <w:rFonts w:ascii="宋体" w:hAnsi="宋体" w:cs="宋体" w:hint="eastAsia"/>
          <w:b/>
          <w:color w:val="000000"/>
          <w:kern w:val="0"/>
          <w:sz w:val="24"/>
        </w:rPr>
        <w:t>违法失信企业名查询后加盖公章后提供）；</w:t>
      </w:r>
    </w:p>
    <w:p w:rsidR="009177A4" w:rsidRPr="009177A4" w:rsidRDefault="002E468F" w:rsidP="009177A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7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、数据保密协议（附件</w:t>
      </w:r>
      <w:r w:rsidR="002D24D9">
        <w:rPr>
          <w:rFonts w:ascii="宋体" w:hAnsi="宋体" w:cs="宋体"/>
          <w:color w:val="000000"/>
          <w:kern w:val="0"/>
          <w:sz w:val="24"/>
        </w:rPr>
        <w:t>1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）；</w:t>
      </w:r>
    </w:p>
    <w:p w:rsidR="002E468F" w:rsidRPr="002E468F" w:rsidRDefault="002E468F" w:rsidP="00FE356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2E468F">
        <w:rPr>
          <w:rFonts w:ascii="宋体" w:hAnsi="宋体" w:cs="宋体" w:hint="eastAsia"/>
          <w:color w:val="000000"/>
          <w:kern w:val="0"/>
          <w:sz w:val="24"/>
        </w:rPr>
        <w:t>以上各类证书、证明材料应为原件的扫描件加盖公章（所上传的文件每页均</w:t>
      </w:r>
      <w:r w:rsidRPr="002E468F">
        <w:rPr>
          <w:rFonts w:ascii="宋体" w:hAnsi="宋体" w:cs="宋体" w:hint="eastAsia"/>
          <w:color w:val="000000"/>
          <w:kern w:val="0"/>
          <w:sz w:val="24"/>
        </w:rPr>
        <w:lastRenderedPageBreak/>
        <w:t>需盖章</w:t>
      </w:r>
      <w:r>
        <w:rPr>
          <w:rFonts w:ascii="宋体" w:hAnsi="宋体" w:cs="宋体" w:hint="eastAsia"/>
          <w:color w:val="000000"/>
          <w:kern w:val="0"/>
          <w:sz w:val="24"/>
        </w:rPr>
        <w:t>且加盖骑缝章</w:t>
      </w:r>
      <w:r w:rsidRPr="002E468F">
        <w:rPr>
          <w:rFonts w:ascii="宋体" w:hAnsi="宋体" w:cs="宋体" w:hint="eastAsia"/>
          <w:color w:val="000000"/>
          <w:kern w:val="0"/>
          <w:sz w:val="24"/>
        </w:rPr>
        <w:t>），并按以上顺序（PDF格式），于报名截止时间前上传到蒙牛集团电子采招平台进行审查，审查合格后方可下载价单文件。</w:t>
      </w:r>
    </w:p>
    <w:p w:rsidR="002E468F" w:rsidRDefault="002E468F" w:rsidP="002E468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2E468F">
        <w:rPr>
          <w:rFonts w:ascii="宋体" w:hAnsi="宋体" w:cs="宋体" w:hint="eastAsia"/>
          <w:color w:val="000000"/>
          <w:kern w:val="0"/>
          <w:sz w:val="24"/>
        </w:rPr>
        <w:t>资质业绩文件中如有虚假情况，一经发现将被取消竞争资格。</w:t>
      </w:r>
    </w:p>
    <w:p w:rsidR="00AD3C01" w:rsidRPr="009F37BF" w:rsidRDefault="00ED6AB8" w:rsidP="002E468F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9F37BF">
        <w:rPr>
          <w:rFonts w:ascii="宋体" w:hAnsi="宋体" w:hint="eastAsia"/>
          <w:b/>
          <w:color w:val="000000" w:themeColor="text1"/>
          <w:sz w:val="24"/>
        </w:rPr>
        <w:t>六、项目时间安排及要求：</w:t>
      </w:r>
    </w:p>
    <w:p w:rsidR="00AD3C01" w:rsidRPr="009F37BF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u w:val="single"/>
        </w:rPr>
      </w:pPr>
      <w:r w:rsidRPr="009F37BF">
        <w:rPr>
          <w:rFonts w:ascii="宋体" w:hAnsi="宋体" w:hint="eastAsia"/>
          <w:color w:val="000000" w:themeColor="text1"/>
          <w:sz w:val="24"/>
        </w:rPr>
        <w:t xml:space="preserve">1、报名时间： 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2024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FD3A4A" w:rsidRPr="009F37BF">
        <w:rPr>
          <w:rFonts w:ascii="宋体" w:hAnsi="宋体" w:hint="eastAsia"/>
          <w:color w:val="000000" w:themeColor="text1"/>
          <w:sz w:val="24"/>
        </w:rPr>
        <w:t xml:space="preserve"> </w:t>
      </w:r>
      <w:r w:rsidR="00FD3A4A" w:rsidRPr="009F37BF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6A3716">
        <w:rPr>
          <w:rFonts w:ascii="宋体" w:hAnsi="宋体"/>
          <w:color w:val="000000" w:themeColor="text1"/>
          <w:sz w:val="24"/>
          <w:u w:val="single"/>
        </w:rPr>
        <w:t>5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FD3A4A"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C32C72">
        <w:rPr>
          <w:rFonts w:ascii="宋体" w:hAnsi="宋体"/>
          <w:color w:val="000000" w:themeColor="text1"/>
          <w:sz w:val="24"/>
          <w:u w:val="single"/>
        </w:rPr>
        <w:t>8</w:t>
      </w:r>
      <w:r w:rsidR="00FD3A4A" w:rsidRPr="009F37BF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 日 至</w:t>
      </w:r>
      <w:r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 年 </w:t>
      </w:r>
      <w:r w:rsidR="006A3716">
        <w:rPr>
          <w:rFonts w:ascii="宋体" w:hAnsi="宋体"/>
          <w:color w:val="000000" w:themeColor="text1"/>
          <w:sz w:val="24"/>
          <w:u w:val="single"/>
        </w:rPr>
        <w:t xml:space="preserve"> 5</w:t>
      </w:r>
      <w:r w:rsidR="00FD3A4A" w:rsidRPr="009F37BF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 月</w:t>
      </w:r>
      <w:r w:rsidR="006A3716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C32C72">
        <w:rPr>
          <w:rFonts w:ascii="宋体" w:hAnsi="宋体"/>
          <w:color w:val="000000" w:themeColor="text1"/>
          <w:sz w:val="24"/>
          <w:u w:val="single"/>
        </w:rPr>
        <w:t>12</w:t>
      </w:r>
      <w:r w:rsidRPr="009F37BF">
        <w:rPr>
          <w:rFonts w:ascii="宋体" w:hAnsi="宋体" w:hint="eastAsia"/>
          <w:color w:val="000000" w:themeColor="text1"/>
          <w:sz w:val="24"/>
        </w:rPr>
        <w:t>日止；</w:t>
      </w:r>
    </w:p>
    <w:p w:rsidR="00AD3C01" w:rsidRPr="009F37BF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F37BF">
        <w:rPr>
          <w:rFonts w:ascii="宋体" w:hAnsi="宋体" w:hint="eastAsia"/>
          <w:color w:val="000000" w:themeColor="text1"/>
          <w:sz w:val="24"/>
        </w:rPr>
        <w:t>2、资格预审时间：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FD3A4A"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6A3716">
        <w:rPr>
          <w:rFonts w:ascii="宋体" w:hAnsi="宋体"/>
          <w:color w:val="000000" w:themeColor="text1"/>
          <w:sz w:val="24"/>
          <w:u w:val="single"/>
        </w:rPr>
        <w:t>5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6A3716">
        <w:rPr>
          <w:rFonts w:ascii="宋体" w:hAnsi="宋体"/>
          <w:color w:val="000000" w:themeColor="text1"/>
          <w:sz w:val="24"/>
          <w:u w:val="single"/>
        </w:rPr>
        <w:t xml:space="preserve"> 13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日至 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127F5B"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6A3716">
        <w:rPr>
          <w:rFonts w:ascii="宋体" w:hAnsi="宋体"/>
          <w:color w:val="000000" w:themeColor="text1"/>
          <w:sz w:val="24"/>
          <w:u w:val="single"/>
        </w:rPr>
        <w:t>5</w:t>
      </w:r>
      <w:r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6A3716">
        <w:rPr>
          <w:rFonts w:ascii="宋体" w:hAnsi="宋体"/>
          <w:color w:val="000000" w:themeColor="text1"/>
          <w:sz w:val="24"/>
          <w:u w:val="single"/>
        </w:rPr>
        <w:t>1</w:t>
      </w:r>
      <w:r w:rsidR="00463F36">
        <w:rPr>
          <w:rFonts w:ascii="宋体" w:hAnsi="宋体"/>
          <w:color w:val="000000" w:themeColor="text1"/>
          <w:sz w:val="24"/>
          <w:u w:val="single"/>
        </w:rPr>
        <w:t>6</w:t>
      </w:r>
      <w:r w:rsidRPr="009F37BF">
        <w:rPr>
          <w:rFonts w:ascii="宋体" w:hAnsi="宋体" w:hint="eastAsia"/>
          <w:color w:val="000000" w:themeColor="text1"/>
          <w:sz w:val="24"/>
        </w:rPr>
        <w:t>日</w:t>
      </w:r>
      <w:r w:rsidRPr="009F37BF">
        <w:rPr>
          <w:rFonts w:ascii="宋体" w:hAnsi="宋体"/>
          <w:color w:val="000000" w:themeColor="text1"/>
          <w:sz w:val="24"/>
        </w:rPr>
        <w:t>止</w:t>
      </w:r>
      <w:r w:rsidRPr="009F37BF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9F37BF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F37BF">
        <w:rPr>
          <w:rFonts w:ascii="宋体" w:hAnsi="宋体" w:hint="eastAsia"/>
          <w:color w:val="000000" w:themeColor="text1"/>
          <w:sz w:val="24"/>
        </w:rPr>
        <w:t xml:space="preserve">3、询价单发放时间：资格预审合格后于 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312E3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312E33" w:rsidRPr="009F37BF">
        <w:rPr>
          <w:rFonts w:ascii="宋体" w:hAnsi="宋体"/>
          <w:color w:val="000000" w:themeColor="text1"/>
          <w:sz w:val="24"/>
          <w:u w:val="single"/>
        </w:rPr>
        <w:t>5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6A3716">
        <w:rPr>
          <w:rFonts w:ascii="宋体" w:hAnsi="宋体"/>
          <w:color w:val="000000" w:themeColor="text1"/>
          <w:sz w:val="24"/>
          <w:u w:val="single"/>
        </w:rPr>
        <w:t>1</w:t>
      </w:r>
      <w:r w:rsidR="00463F36">
        <w:rPr>
          <w:rFonts w:ascii="宋体" w:hAnsi="宋体"/>
          <w:color w:val="000000" w:themeColor="text1"/>
          <w:sz w:val="24"/>
          <w:u w:val="single"/>
        </w:rPr>
        <w:t>7</w:t>
      </w:r>
      <w:r w:rsidRPr="009F37BF">
        <w:rPr>
          <w:rFonts w:ascii="宋体" w:hAnsi="宋体" w:hint="eastAsia"/>
          <w:color w:val="000000" w:themeColor="text1"/>
          <w:sz w:val="24"/>
        </w:rPr>
        <w:t>日至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312E3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6A3716">
        <w:rPr>
          <w:rFonts w:ascii="宋体" w:hAnsi="宋体"/>
          <w:color w:val="000000" w:themeColor="text1"/>
          <w:sz w:val="24"/>
          <w:u w:val="single"/>
        </w:rPr>
        <w:t xml:space="preserve"> 5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463F36">
        <w:rPr>
          <w:rFonts w:ascii="宋体" w:hAnsi="宋体"/>
          <w:color w:val="000000" w:themeColor="text1"/>
          <w:sz w:val="24"/>
          <w:u w:val="single"/>
        </w:rPr>
        <w:t>21</w:t>
      </w:r>
      <w:r w:rsidR="00E92152" w:rsidRPr="009F37BF">
        <w:rPr>
          <w:rFonts w:ascii="宋体" w:hAnsi="宋体" w:hint="eastAsia"/>
          <w:color w:val="000000" w:themeColor="text1"/>
          <w:sz w:val="24"/>
        </w:rPr>
        <w:t>日发放询价单</w:t>
      </w:r>
      <w:r w:rsidR="00B058DF" w:rsidRPr="009F37BF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F37BF">
        <w:rPr>
          <w:rFonts w:ascii="宋体" w:hAnsi="宋体" w:hint="eastAsia"/>
          <w:color w:val="000000" w:themeColor="text1"/>
          <w:sz w:val="24"/>
        </w:rPr>
        <w:t>4、比价时间：</w:t>
      </w:r>
      <w:r w:rsidR="00811A78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BC1A9B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BC1A9B" w:rsidRPr="009F37BF">
        <w:rPr>
          <w:rFonts w:ascii="宋体" w:hAnsi="宋体" w:hint="eastAsia"/>
          <w:color w:val="000000" w:themeColor="text1"/>
          <w:sz w:val="24"/>
          <w:u w:val="single"/>
        </w:rPr>
        <w:t>5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C32C72">
        <w:rPr>
          <w:rFonts w:ascii="宋体" w:hAnsi="宋体"/>
          <w:color w:val="000000" w:themeColor="text1"/>
          <w:sz w:val="24"/>
          <w:u w:val="single"/>
        </w:rPr>
        <w:t>2</w:t>
      </w:r>
      <w:r w:rsidR="00463F36">
        <w:rPr>
          <w:rFonts w:ascii="宋体" w:hAnsi="宋体"/>
          <w:color w:val="000000" w:themeColor="text1"/>
          <w:sz w:val="24"/>
          <w:u w:val="single"/>
        </w:rPr>
        <w:t>2</w:t>
      </w:r>
      <w:r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>日</w:t>
      </w:r>
      <w:r w:rsidR="00C32C72">
        <w:rPr>
          <w:rFonts w:ascii="宋体" w:hAnsi="宋体"/>
          <w:color w:val="000000" w:themeColor="text1"/>
          <w:sz w:val="24"/>
          <w:u w:val="single"/>
        </w:rPr>
        <w:t>13</w:t>
      </w:r>
      <w:r w:rsidR="00C32C72">
        <w:rPr>
          <w:rFonts w:ascii="宋体" w:hAnsi="宋体" w:hint="eastAsia"/>
          <w:color w:val="000000" w:themeColor="text1"/>
          <w:sz w:val="24"/>
          <w:u w:val="single"/>
        </w:rPr>
        <w:t>:</w:t>
      </w:r>
      <w:r w:rsidR="00C32C72">
        <w:rPr>
          <w:rFonts w:ascii="宋体" w:hAnsi="宋体"/>
          <w:color w:val="000000" w:themeColor="text1"/>
          <w:sz w:val="24"/>
          <w:u w:val="single"/>
        </w:rPr>
        <w:t>3</w:t>
      </w:r>
      <w:r w:rsidRPr="009F37BF">
        <w:rPr>
          <w:rFonts w:ascii="宋体" w:hAnsi="宋体"/>
          <w:color w:val="000000" w:themeColor="text1"/>
          <w:sz w:val="24"/>
          <w:u w:val="single"/>
        </w:rPr>
        <w:t>0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 时；（以发出的询价单为准）</w:t>
      </w:r>
      <w:r w:rsidR="00AB0FAE" w:rsidRPr="009F37BF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七、询比价地点：</w:t>
      </w:r>
      <w:r w:rsidR="00FE3562">
        <w:rPr>
          <w:rFonts w:ascii="宋体" w:hAnsi="宋体" w:hint="eastAsia"/>
          <w:color w:val="000000" w:themeColor="text1"/>
          <w:sz w:val="24"/>
        </w:rPr>
        <w:t>蒙牛集团电子采购招标平台</w:t>
      </w:r>
      <w:r w:rsidR="002E468F" w:rsidRPr="002E468F">
        <w:rPr>
          <w:rFonts w:ascii="宋体" w:hAnsi="宋体" w:hint="eastAsia"/>
          <w:color w:val="000000" w:themeColor="text1"/>
          <w:sz w:val="24"/>
        </w:rPr>
        <w:t>（以发出的询价单为准）</w:t>
      </w:r>
      <w:r w:rsidR="003E7D0D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八、发布媒体：</w:t>
      </w:r>
    </w:p>
    <w:p w:rsidR="003E7D0D" w:rsidRPr="00B61FD4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B61FD4">
        <w:rPr>
          <w:rFonts w:ascii="宋体" w:hAnsi="宋体" w:hint="eastAsia"/>
          <w:color w:val="000000" w:themeColor="text1"/>
          <w:sz w:val="24"/>
        </w:rPr>
        <w:t>蒙牛集团电子采招平台网址（https://zbcg.mengniu.cn/#/home）</w:t>
      </w:r>
    </w:p>
    <w:p w:rsidR="003E7D0D" w:rsidRPr="003E628D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蒙牛官网（http://www.mengniu.com.cn）</w:t>
      </w:r>
    </w:p>
    <w:p w:rsidR="003E7D0D" w:rsidRPr="003E628D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蒙牛内部OA平台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九、采购招标实施方及联系方式：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采购方：蒙牛高科乳制品武汉有限责任公司</w:t>
      </w:r>
    </w:p>
    <w:p w:rsidR="002E468F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业务咨询联系人：</w:t>
      </w:r>
      <w:r w:rsidR="00811A78" w:rsidRPr="003E628D">
        <w:rPr>
          <w:rFonts w:ascii="宋体" w:hAnsi="宋体" w:hint="eastAsia"/>
          <w:color w:val="000000" w:themeColor="text1"/>
          <w:sz w:val="24"/>
        </w:rPr>
        <w:t>张芳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联系方式：</w:t>
      </w:r>
      <w:r w:rsidR="00811A78" w:rsidRPr="003E628D">
        <w:rPr>
          <w:rFonts w:ascii="宋体" w:hAnsi="宋体"/>
          <w:color w:val="000000" w:themeColor="text1"/>
          <w:sz w:val="24"/>
        </w:rPr>
        <w:t>18995647901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十、监督单位及联系方式：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监督单位：内蒙古蒙牛乳业（集团）股份有限公司招投标管理部</w:t>
      </w:r>
    </w:p>
    <w:p w:rsidR="00104958" w:rsidRPr="000D7B1C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0D7B1C">
        <w:rPr>
          <w:rFonts w:ascii="宋体" w:hAnsi="宋体" w:hint="eastAsia"/>
          <w:color w:val="000000" w:themeColor="text1"/>
          <w:sz w:val="24"/>
        </w:rPr>
        <w:t>监 督 人:</w:t>
      </w:r>
      <w:r w:rsidR="009F37BF" w:rsidRPr="00C32C72">
        <w:rPr>
          <w:rFonts w:ascii="宋体" w:hAnsi="宋体" w:hint="eastAsia"/>
          <w:color w:val="000000" w:themeColor="text1"/>
          <w:sz w:val="24"/>
        </w:rPr>
        <w:t>白雪晶</w:t>
      </w:r>
      <w:r w:rsidRPr="000D7B1C">
        <w:rPr>
          <w:rFonts w:ascii="宋体" w:hAnsi="宋体"/>
          <w:color w:val="000000" w:themeColor="text1"/>
          <w:sz w:val="24"/>
        </w:rPr>
        <w:t xml:space="preserve">                      </w:t>
      </w:r>
      <w:r w:rsidRPr="000D7B1C">
        <w:rPr>
          <w:rFonts w:ascii="宋体" w:hAnsi="宋体" w:hint="eastAsia"/>
          <w:color w:val="000000" w:themeColor="text1"/>
          <w:sz w:val="24"/>
        </w:rPr>
        <w:t>联系方式：</w:t>
      </w:r>
      <w:r w:rsidR="00060682" w:rsidRPr="00060682">
        <w:rPr>
          <w:rFonts w:ascii="宋体" w:hAnsi="宋体"/>
          <w:color w:val="000000" w:themeColor="text1"/>
          <w:sz w:val="24"/>
        </w:rPr>
        <w:t>18647971490</w:t>
      </w:r>
    </w:p>
    <w:p w:rsidR="002F6A89" w:rsidRPr="000D7B1C" w:rsidRDefault="002D24D9" w:rsidP="002D24D9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0D7B1C">
        <w:rPr>
          <w:rFonts w:ascii="宋体" w:hAnsi="宋体" w:hint="eastAsia"/>
          <w:color w:val="000000" w:themeColor="text1"/>
          <w:sz w:val="24"/>
        </w:rPr>
        <w:t>附件：</w:t>
      </w:r>
      <w:r w:rsidRPr="000D7B1C">
        <w:rPr>
          <w:rFonts w:ascii="宋体" w:hAnsi="宋体"/>
          <w:color w:val="000000" w:themeColor="text1"/>
          <w:sz w:val="24"/>
        </w:rPr>
        <w:t>1</w:t>
      </w:r>
      <w:r w:rsidR="00104958" w:rsidRPr="000D7B1C">
        <w:rPr>
          <w:rFonts w:ascii="宋体" w:hAnsi="宋体"/>
          <w:color w:val="000000" w:themeColor="text1"/>
          <w:sz w:val="24"/>
        </w:rPr>
        <w:t>.</w:t>
      </w:r>
      <w:r w:rsidR="00104958" w:rsidRPr="000D7B1C">
        <w:rPr>
          <w:rFonts w:ascii="宋体" w:hAnsi="宋体" w:hint="eastAsia"/>
          <w:color w:val="000000" w:themeColor="text1"/>
          <w:sz w:val="24"/>
        </w:rPr>
        <w:t>数据保密协议</w:t>
      </w:r>
    </w:p>
    <w:p w:rsidR="003E7D0D" w:rsidRPr="000D7B1C" w:rsidRDefault="002D24D9" w:rsidP="003E7D0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 w:rsidRPr="000D7B1C">
        <w:rPr>
          <w:rFonts w:ascii="宋体" w:hAnsi="宋体"/>
          <w:color w:val="000000" w:themeColor="text1"/>
          <w:sz w:val="24"/>
        </w:rPr>
        <w:t>2</w:t>
      </w:r>
      <w:r w:rsidR="003E7D0D" w:rsidRPr="000D7B1C">
        <w:rPr>
          <w:rFonts w:ascii="宋体" w:hAnsi="宋体" w:hint="eastAsia"/>
          <w:color w:val="000000" w:themeColor="text1"/>
          <w:sz w:val="24"/>
        </w:rPr>
        <w:t>.法定代表人身份证明</w:t>
      </w:r>
    </w:p>
    <w:p w:rsidR="003E7D0D" w:rsidRDefault="002D24D9" w:rsidP="003E7D0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 w:rsidRPr="000D7B1C">
        <w:rPr>
          <w:rFonts w:ascii="宋体" w:hAnsi="宋体"/>
          <w:color w:val="000000" w:themeColor="text1"/>
          <w:sz w:val="24"/>
        </w:rPr>
        <w:t>3</w:t>
      </w:r>
      <w:r w:rsidR="003E7D0D" w:rsidRPr="000D7B1C">
        <w:rPr>
          <w:rFonts w:ascii="宋体" w:hAnsi="宋体" w:hint="eastAsia"/>
          <w:color w:val="000000" w:themeColor="text1"/>
          <w:sz w:val="24"/>
        </w:rPr>
        <w:t>.法定代表人授权委托书</w:t>
      </w:r>
      <w:r w:rsidR="003E7D0D" w:rsidRPr="000D7B1C">
        <w:rPr>
          <w:rFonts w:ascii="宋体" w:hAnsi="宋体"/>
          <w:color w:val="000000" w:themeColor="text1"/>
          <w:sz w:val="24"/>
        </w:rPr>
        <w:t>及社保证明</w:t>
      </w:r>
    </w:p>
    <w:p w:rsidR="0054222B" w:rsidRPr="003E7D0D" w:rsidRDefault="0054222B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3E7D0D" w:rsidRDefault="003E7D0D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3E7D0D" w:rsidRPr="002D24D9" w:rsidRDefault="003E7D0D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136A29" w:rsidRDefault="00ED6AB8" w:rsidP="00C32C72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                          采购方：蒙牛高科乳制品武汉有限责任公司</w:t>
      </w:r>
      <w:r w:rsidR="00104958" w:rsidRPr="003E628D">
        <w:rPr>
          <w:rFonts w:ascii="宋体" w:hAnsi="宋体"/>
          <w:color w:val="000000" w:themeColor="text1"/>
          <w:sz w:val="24"/>
        </w:rPr>
        <w:t xml:space="preserve">  </w:t>
      </w:r>
      <w:r w:rsidR="00811A78" w:rsidRPr="003E628D">
        <w:rPr>
          <w:rFonts w:ascii="宋体" w:hAnsi="宋体"/>
          <w:color w:val="000000" w:themeColor="text1"/>
          <w:sz w:val="24"/>
        </w:rPr>
        <w:t>202</w:t>
      </w:r>
      <w:r w:rsidR="00BC1A9B">
        <w:rPr>
          <w:rFonts w:ascii="宋体" w:hAnsi="宋体"/>
          <w:color w:val="000000" w:themeColor="text1"/>
          <w:sz w:val="24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C32C72">
        <w:rPr>
          <w:rFonts w:ascii="宋体" w:hAnsi="宋体"/>
          <w:color w:val="000000" w:themeColor="text1"/>
          <w:sz w:val="24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463F36">
        <w:rPr>
          <w:rFonts w:ascii="宋体" w:hAnsi="宋体"/>
          <w:color w:val="000000" w:themeColor="text1"/>
          <w:sz w:val="24"/>
        </w:rPr>
        <w:t>14</w:t>
      </w:r>
      <w:bookmarkStart w:id="0" w:name="_GoBack"/>
      <w:bookmarkEnd w:id="0"/>
      <w:r w:rsidR="00BC1A9B">
        <w:rPr>
          <w:rFonts w:ascii="宋体" w:hAnsi="宋体"/>
          <w:color w:val="000000" w:themeColor="text1"/>
          <w:sz w:val="24"/>
        </w:rPr>
        <w:t>日</w:t>
      </w:r>
    </w:p>
    <w:p w:rsidR="002D24D9" w:rsidRPr="003E628D" w:rsidRDefault="002D24D9" w:rsidP="002D24D9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1</w:t>
      </w:r>
      <w:r w:rsidRPr="003E628D">
        <w:rPr>
          <w:rFonts w:ascii="宋体" w:hAnsi="宋体" w:cs="仿宋" w:hint="eastAsia"/>
          <w:sz w:val="24"/>
        </w:rPr>
        <w:t>：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b/>
          <w:kern w:val="0"/>
          <w:sz w:val="44"/>
          <w:szCs w:val="44"/>
        </w:rPr>
      </w:pPr>
      <w:r w:rsidRPr="003E628D">
        <w:rPr>
          <w:rFonts w:ascii="宋体" w:hAnsi="宋体" w:hint="eastAsia"/>
          <w:b/>
          <w:kern w:val="0"/>
          <w:sz w:val="44"/>
          <w:szCs w:val="44"/>
        </w:rPr>
        <w:t>数据保密协议</w:t>
      </w:r>
    </w:p>
    <w:p w:rsidR="002D24D9" w:rsidRPr="003E628D" w:rsidRDefault="002D24D9" w:rsidP="002D24D9">
      <w:pPr>
        <w:spacing w:line="360" w:lineRule="auto"/>
        <w:rPr>
          <w:rFonts w:ascii="宋体" w:hAnsi="宋体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甲方：蒙牛</w:t>
      </w:r>
      <w:r w:rsidRPr="003E628D">
        <w:rPr>
          <w:rFonts w:ascii="宋体" w:hAnsi="宋体"/>
          <w:color w:val="000000"/>
          <w:kern w:val="0"/>
          <w:sz w:val="24"/>
        </w:rPr>
        <w:t>高科乳制品武汉有限责任公司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 w:rsidRPr="003E628D">
        <w:rPr>
          <w:rFonts w:ascii="宋体" w:hAnsi="宋体" w:hint="eastAsia"/>
          <w:kern w:val="0"/>
          <w:sz w:val="24"/>
        </w:rPr>
        <w:br/>
        <w:t xml:space="preserve">   </w:t>
      </w:r>
      <w:r w:rsidRPr="003E628D"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第一条、保密的定义、内容和范围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3、包括但不限于以直接、间接、口头或书面等形式提供商业秘密的行为均属泄密。 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第二条、保密条款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3、承诺方不得向第三方提供保密信息或由保密信息衍生的信息；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4、除了本协议确定的保密信息应用范围外，承诺方不得在任何时候使用保密信息。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5、本条款项下的义务适用于任何保密信息，或根据双方事先或目前协议由甲方提供给承诺方的其他专有和/或保密信息。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6、本协议终止后，承诺方应立即自费将保密信息物归原主，并归还所有含保密信息的文件或媒体及其复制件或摘要。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7、协议确定业务的承诺方员工。如果参与本协议的承诺方员工不再继续参与本项目，则应确保立即终止该员工获得对方保密信息和信息源的途径。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第三条、双方的权利与义务  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2" w:firstLine="485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1、承诺方应自觉维护甲方的利益，严格遵守本委托方的保密规定；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2、承诺方不得向任何单位和个人泄露所掌握的商业秘密事项；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>3、承诺方不得利用所掌握的商业秘密牟取私利；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4、承诺方了解并承认，由于技术服务等原因，承诺方有可能在某些情况下访问甲方数据。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5、承诺方同意并承诺，对所有保密信息予以严格保密，在未得到甲方事先许可的情况下不得披露给任何第三人；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 第四条、本《协议》项下的保密义务不适用于如下信息：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1、由于承诺方以外其他渠道被他人获知的信息，这些渠道并不受保密义务的限制；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2、由于法律的适用、法院或其他国家有权机关的要求而披露的信息。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3、另一方从不受保密限制的第三方获得的信息；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4、未参考保密信息而由另一方独立开发的信息；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第五条、</w:t>
      </w:r>
      <w:r w:rsidRPr="003E628D">
        <w:rPr>
          <w:rFonts w:ascii="宋体" w:hAnsi="宋体" w:hint="eastAsia"/>
          <w:color w:val="000000"/>
          <w:kern w:val="0"/>
          <w:sz w:val="24"/>
        </w:rPr>
        <w:t>如果承诺方违反本协议的以上规定情形,则甲方有权将承诺方拉入蒙牛供应商黑名单，并要积极配合甲方在10个工作日内收回已经泄露的信息。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第六条、争议解决方式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本协议适用中华人民共和国法律，因本协议引起或与本协议有关的任何争议，应由双方友好协商解决，协商不成的，双方同意选择第【1】种方式解决：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1、向呼和浩特仲裁委员会申请仲裁。因仲裁产生的包括但不限于仲裁费、律师费、调查费、差旅费等，由败诉一方承担。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2、向甲方所在地有管辖权的人民法院提起诉讼。因诉讼产生的包括但不限于诉讼费、律师费、调查费、差旅费等，由败诉一方承担。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第七条、此协议自签字盖章之日起生效。 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 w:rsidRPr="003E628D">
        <w:rPr>
          <w:rFonts w:ascii="宋体" w:hAnsi="宋体" w:hint="eastAsia"/>
          <w:color w:val="000000"/>
          <w:kern w:val="0"/>
          <w:sz w:val="24"/>
        </w:rPr>
        <w:tab/>
      </w:r>
      <w:r w:rsidRPr="003E628D"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2D24D9" w:rsidRDefault="002D24D9" w:rsidP="002D24D9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日期：</w:t>
      </w:r>
    </w:p>
    <w:p w:rsidR="002D24D9" w:rsidRDefault="002D24D9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Pr="003E628D" w:rsidRDefault="003E0360" w:rsidP="003E0360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2</w:t>
      </w:r>
      <w:r w:rsidRPr="003E628D">
        <w:rPr>
          <w:rFonts w:ascii="宋体" w:hAnsi="宋体" w:cs="仿宋" w:hint="eastAsia"/>
          <w:sz w:val="24"/>
        </w:rPr>
        <w:t>：</w:t>
      </w:r>
    </w:p>
    <w:p w:rsidR="003E0360" w:rsidRPr="003E628D" w:rsidRDefault="003E0360" w:rsidP="003E0360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 w:rsidRPr="003E628D"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3E0360" w:rsidRPr="003E628D" w:rsidRDefault="003E0360" w:rsidP="003E0360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竞谈方名称：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单位性质：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地    址：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成立时间：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3E628D">
        <w:rPr>
          <w:rFonts w:ascii="宋体" w:hAnsi="宋体" w:hint="eastAsia"/>
          <w:color w:val="000000"/>
          <w:sz w:val="24"/>
        </w:rPr>
        <w:t>年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月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日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经营期限：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 性别：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 w:rsidRPr="003E628D">
        <w:rPr>
          <w:rFonts w:ascii="宋体" w:hAnsi="宋体" w:hint="eastAsia"/>
          <w:color w:val="000000"/>
          <w:sz w:val="24"/>
        </w:rPr>
        <w:t>，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3E628D">
        <w:rPr>
          <w:rFonts w:ascii="宋体" w:hAnsi="宋体" w:hint="eastAsia"/>
          <w:color w:val="000000"/>
          <w:sz w:val="24"/>
        </w:rPr>
        <w:t xml:space="preserve"> 系</w:t>
      </w:r>
      <w:r w:rsidRPr="003E628D">
        <w:rPr>
          <w:rFonts w:ascii="宋体" w:hAnsi="宋体" w:hint="eastAsia"/>
          <w:sz w:val="24"/>
          <w:u w:val="single"/>
        </w:rPr>
        <w:t xml:space="preserve">       （竞谈方单位名称）     </w:t>
      </w:r>
      <w:r w:rsidRPr="003E628D">
        <w:rPr>
          <w:rFonts w:ascii="宋体" w:hAnsi="宋体" w:hint="eastAsia"/>
          <w:color w:val="000000"/>
          <w:sz w:val="24"/>
        </w:rPr>
        <w:t>的法定代表人。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特此证明。</w:t>
      </w: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竞谈方：</w:t>
      </w:r>
      <w:r w:rsidRPr="003E628D">
        <w:rPr>
          <w:rFonts w:ascii="宋体" w:hAnsi="宋体" w:hint="eastAsia"/>
          <w:sz w:val="24"/>
          <w:u w:val="single"/>
        </w:rPr>
        <w:t xml:space="preserve">                 </w:t>
      </w:r>
      <w:r w:rsidRPr="003E628D">
        <w:rPr>
          <w:rFonts w:ascii="宋体" w:hAnsi="宋体" w:hint="eastAsia"/>
          <w:sz w:val="24"/>
        </w:rPr>
        <w:t>（盖公章）</w:t>
      </w:r>
    </w:p>
    <w:p w:rsidR="003E0360" w:rsidRPr="003E628D" w:rsidRDefault="003E0360" w:rsidP="003E036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ind w:rightChars="836" w:right="1756"/>
        <w:jc w:val="right"/>
        <w:rPr>
          <w:rFonts w:ascii="宋体" w:hAnsi="宋体"/>
          <w:b/>
          <w:kern w:val="0"/>
          <w:sz w:val="24"/>
        </w:rPr>
      </w:pP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年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月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日</w:t>
      </w: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Pr="003E0360" w:rsidRDefault="003E0360" w:rsidP="003E0360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3</w:t>
      </w:r>
      <w:r w:rsidRPr="003E628D">
        <w:rPr>
          <w:rFonts w:ascii="宋体" w:hAnsi="宋体" w:cs="仿宋" w:hint="eastAsia"/>
          <w:sz w:val="24"/>
        </w:rPr>
        <w:t>：</w:t>
      </w:r>
    </w:p>
    <w:p w:rsidR="003E0360" w:rsidRPr="003E628D" w:rsidRDefault="003E0360" w:rsidP="003E0360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 w:rsidRPr="003E628D">
        <w:rPr>
          <w:rFonts w:ascii="宋体" w:hAnsi="宋体" w:hint="eastAsia"/>
          <w:b/>
          <w:kern w:val="0"/>
          <w:sz w:val="36"/>
          <w:szCs w:val="36"/>
        </w:rPr>
        <w:t>法定代表人授权委托书</w:t>
      </w:r>
    </w:p>
    <w:p w:rsidR="003E0360" w:rsidRPr="003E628D" w:rsidRDefault="003E0360" w:rsidP="003E0360">
      <w:pPr>
        <w:spacing w:line="360" w:lineRule="auto"/>
        <w:jc w:val="center"/>
        <w:rPr>
          <w:rFonts w:ascii="宋体" w:hAnsi="宋体"/>
          <w:color w:val="000000"/>
          <w:sz w:val="16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致：</w:t>
      </w:r>
      <w:r w:rsidRPr="000313AB">
        <w:rPr>
          <w:rFonts w:ascii="宋体" w:hAnsi="宋体" w:hint="eastAsia"/>
          <w:color w:val="000000"/>
          <w:sz w:val="24"/>
          <w:u w:val="single"/>
        </w:rPr>
        <w:t>内蒙古蒙牛乳业（集团）股份有限公司</w:t>
      </w:r>
    </w:p>
    <w:p w:rsidR="003E0360" w:rsidRPr="003E628D" w:rsidRDefault="003E0360" w:rsidP="003E0360">
      <w:pPr>
        <w:spacing w:beforeLines="100" w:before="312"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 w:rsidRPr="003E628D">
        <w:rPr>
          <w:rFonts w:ascii="宋体" w:hAnsi="宋体" w:hint="eastAsia"/>
          <w:color w:val="000000"/>
          <w:sz w:val="24"/>
        </w:rPr>
        <w:t>法定代表人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 w:rsidRPr="003E628D">
        <w:rPr>
          <w:rFonts w:ascii="宋体" w:hAnsi="宋体" w:hint="eastAsia"/>
          <w:color w:val="000000"/>
          <w:sz w:val="24"/>
        </w:rPr>
        <w:t>授权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 w:rsidRPr="003E628D">
        <w:rPr>
          <w:rFonts w:ascii="宋体" w:hAnsi="宋体" w:hint="eastAsia"/>
          <w:color w:val="000000"/>
          <w:sz w:val="24"/>
        </w:rPr>
        <w:t xml:space="preserve">为全权代表法定代表人，参加贵方组织的 </w:t>
      </w:r>
      <w:r w:rsidRPr="003E628D">
        <w:rPr>
          <w:rFonts w:ascii="宋体" w:hAnsi="宋体"/>
          <w:color w:val="000000"/>
          <w:sz w:val="24"/>
        </w:rPr>
        <w:t xml:space="preserve">   </w:t>
      </w:r>
      <w:r w:rsidRPr="00B75F05">
        <w:rPr>
          <w:rFonts w:ascii="宋体" w:hAnsi="宋体" w:hint="eastAsia"/>
          <w:color w:val="000000"/>
          <w:sz w:val="24"/>
          <w:u w:val="single"/>
        </w:rPr>
        <w:t>蒙牛乳业武汉大院外围车维修集中采购项目</w:t>
      </w:r>
      <w:r w:rsidRPr="003E628D">
        <w:rPr>
          <w:rFonts w:ascii="宋体" w:hAnsi="宋体" w:hint="eastAsia"/>
          <w:color w:val="000000"/>
          <w:sz w:val="24"/>
        </w:rPr>
        <w:t>询比价会议，全权处理询比价会议中的一切事宜。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竞谈方单位全称（公章）：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法定代表人签字（或盖章）：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授权委托人姓名：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32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rPr>
          <w:rFonts w:ascii="宋体" w:hAnsi="宋体"/>
          <w:b/>
          <w:bCs/>
          <w:color w:val="000000"/>
          <w:sz w:val="32"/>
        </w:rPr>
      </w:pPr>
      <w:r w:rsidRPr="003E628D"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3E0360" w:rsidRPr="003E628D" w:rsidTr="00CB2F28">
        <w:trPr>
          <w:trHeight w:val="65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60" w:rsidRPr="003E628D" w:rsidRDefault="003E0360" w:rsidP="00CB2F2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法定代表人身份证复印件（正反页）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60" w:rsidRPr="003E628D" w:rsidRDefault="003E0360" w:rsidP="00CB2F2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授权委托人身份证复印件（正反页）</w:t>
            </w:r>
          </w:p>
        </w:tc>
      </w:tr>
      <w:tr w:rsidR="003E0360" w:rsidRPr="003E628D" w:rsidTr="00CB2F28">
        <w:trPr>
          <w:trHeight w:val="4954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60" w:rsidRPr="007427C5" w:rsidRDefault="003E0360" w:rsidP="00CB2F2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身份证的正反面大小以</w:t>
            </w:r>
            <w:r w:rsidRPr="00820EF7">
              <w:rPr>
                <w:rFonts w:ascii="宋体" w:hAnsi="宋体"/>
                <w:color w:val="FF0000"/>
                <w:szCs w:val="21"/>
              </w:rPr>
              <w:t>实际大小为准</w:t>
            </w:r>
          </w:p>
        </w:tc>
      </w:tr>
    </w:tbl>
    <w:p w:rsidR="003E0360" w:rsidRDefault="003E0360" w:rsidP="003E0360">
      <w:pPr>
        <w:spacing w:line="360" w:lineRule="auto"/>
        <w:jc w:val="left"/>
        <w:rPr>
          <w:rFonts w:ascii="宋体" w:hAnsi="宋体"/>
          <w:color w:val="000000" w:themeColor="text1"/>
          <w:sz w:val="24"/>
        </w:rPr>
      </w:pPr>
    </w:p>
    <w:p w:rsidR="00605052" w:rsidRDefault="00605052" w:rsidP="00605052">
      <w:pPr>
        <w:spacing w:line="360" w:lineRule="auto"/>
        <w:jc w:val="center"/>
        <w:rPr>
          <w:b/>
          <w:sz w:val="32"/>
          <w:szCs w:val="32"/>
        </w:rPr>
      </w:pPr>
      <w:r w:rsidRPr="00BF04DD">
        <w:rPr>
          <w:rFonts w:hint="eastAsia"/>
          <w:b/>
          <w:sz w:val="32"/>
          <w:szCs w:val="32"/>
        </w:rPr>
        <w:lastRenderedPageBreak/>
        <w:t>授权委托人社保证明材料</w:t>
      </w:r>
    </w:p>
    <w:p w:rsidR="00605052" w:rsidRPr="00BF04DD" w:rsidRDefault="00605052" w:rsidP="00605052">
      <w:pPr>
        <w:spacing w:line="360" w:lineRule="auto"/>
        <w:jc w:val="center"/>
        <w:rPr>
          <w:i/>
          <w:color w:val="FF0000"/>
          <w:szCs w:val="21"/>
        </w:rPr>
      </w:pPr>
      <w:r w:rsidRPr="006451AC">
        <w:rPr>
          <w:rFonts w:hint="eastAsia"/>
          <w:i/>
          <w:color w:val="FF0000"/>
          <w:szCs w:val="21"/>
          <w:shd w:val="clear" w:color="auto" w:fill="FFFFFF"/>
        </w:rPr>
        <w:t>（要求：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1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、具备社保局出具的材料；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2</w:t>
      </w:r>
      <w:r>
        <w:rPr>
          <w:rFonts w:hint="eastAsia"/>
          <w:i/>
          <w:color w:val="FF0000"/>
          <w:szCs w:val="21"/>
          <w:shd w:val="clear" w:color="auto" w:fill="FFFFFF"/>
        </w:rPr>
        <w:t>、具备本单位名称及授权委托人姓名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。）</w:t>
      </w:r>
    </w:p>
    <w:p w:rsidR="00605052" w:rsidRPr="00605052" w:rsidRDefault="00605052" w:rsidP="003E0360">
      <w:pPr>
        <w:spacing w:line="360" w:lineRule="auto"/>
        <w:jc w:val="left"/>
        <w:rPr>
          <w:rFonts w:ascii="宋体" w:hAnsi="宋体"/>
          <w:color w:val="000000" w:themeColor="text1"/>
          <w:sz w:val="24"/>
        </w:rPr>
      </w:pPr>
    </w:p>
    <w:sectPr w:rsidR="00605052" w:rsidRPr="0060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9AC" w:rsidRDefault="000029AC" w:rsidP="00104958">
      <w:r>
        <w:separator/>
      </w:r>
    </w:p>
  </w:endnote>
  <w:endnote w:type="continuationSeparator" w:id="0">
    <w:p w:rsidR="000029AC" w:rsidRDefault="000029AC" w:rsidP="0010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9AC" w:rsidRDefault="000029AC" w:rsidP="00104958">
      <w:r>
        <w:separator/>
      </w:r>
    </w:p>
  </w:footnote>
  <w:footnote w:type="continuationSeparator" w:id="0">
    <w:p w:rsidR="000029AC" w:rsidRDefault="000029AC" w:rsidP="0010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D9FF15C0"/>
    <w:rsid w:val="EFEFEC52"/>
    <w:rsid w:val="FEFF502C"/>
    <w:rsid w:val="FF3FDB12"/>
    <w:rsid w:val="000029AC"/>
    <w:rsid w:val="00015C0E"/>
    <w:rsid w:val="0002575B"/>
    <w:rsid w:val="00037CED"/>
    <w:rsid w:val="00060682"/>
    <w:rsid w:val="00071B1E"/>
    <w:rsid w:val="00074A6F"/>
    <w:rsid w:val="000803D9"/>
    <w:rsid w:val="0008636F"/>
    <w:rsid w:val="00087544"/>
    <w:rsid w:val="00094AA9"/>
    <w:rsid w:val="000D7B1C"/>
    <w:rsid w:val="000F2041"/>
    <w:rsid w:val="000F4331"/>
    <w:rsid w:val="00100FC3"/>
    <w:rsid w:val="00104958"/>
    <w:rsid w:val="0010548F"/>
    <w:rsid w:val="00106509"/>
    <w:rsid w:val="00124784"/>
    <w:rsid w:val="00125794"/>
    <w:rsid w:val="00127F5B"/>
    <w:rsid w:val="00130224"/>
    <w:rsid w:val="00136A29"/>
    <w:rsid w:val="0016506C"/>
    <w:rsid w:val="00173167"/>
    <w:rsid w:val="00192756"/>
    <w:rsid w:val="001A20B8"/>
    <w:rsid w:val="001B6352"/>
    <w:rsid w:val="001B63FF"/>
    <w:rsid w:val="001F0AEB"/>
    <w:rsid w:val="002036C8"/>
    <w:rsid w:val="002054E7"/>
    <w:rsid w:val="0021010E"/>
    <w:rsid w:val="0024228C"/>
    <w:rsid w:val="00247B27"/>
    <w:rsid w:val="002522FC"/>
    <w:rsid w:val="002769C9"/>
    <w:rsid w:val="0028130D"/>
    <w:rsid w:val="002B0805"/>
    <w:rsid w:val="002D24D9"/>
    <w:rsid w:val="002E468F"/>
    <w:rsid w:val="002F6A89"/>
    <w:rsid w:val="00312E33"/>
    <w:rsid w:val="00313269"/>
    <w:rsid w:val="00333E09"/>
    <w:rsid w:val="00382029"/>
    <w:rsid w:val="0038487B"/>
    <w:rsid w:val="003B6EF3"/>
    <w:rsid w:val="003C618B"/>
    <w:rsid w:val="003D34E2"/>
    <w:rsid w:val="003E0360"/>
    <w:rsid w:val="003E628D"/>
    <w:rsid w:val="003E7D0D"/>
    <w:rsid w:val="003E7D84"/>
    <w:rsid w:val="003F15C4"/>
    <w:rsid w:val="003F4823"/>
    <w:rsid w:val="003F673A"/>
    <w:rsid w:val="00411388"/>
    <w:rsid w:val="0041481A"/>
    <w:rsid w:val="00421890"/>
    <w:rsid w:val="0042220A"/>
    <w:rsid w:val="0042794D"/>
    <w:rsid w:val="0044020D"/>
    <w:rsid w:val="00450924"/>
    <w:rsid w:val="004631BA"/>
    <w:rsid w:val="00463F36"/>
    <w:rsid w:val="00467241"/>
    <w:rsid w:val="00470BF9"/>
    <w:rsid w:val="004B42CB"/>
    <w:rsid w:val="004C0426"/>
    <w:rsid w:val="004C38AE"/>
    <w:rsid w:val="004E0744"/>
    <w:rsid w:val="004E17EC"/>
    <w:rsid w:val="004E5075"/>
    <w:rsid w:val="004F2AFB"/>
    <w:rsid w:val="0053765A"/>
    <w:rsid w:val="0054222B"/>
    <w:rsid w:val="00561097"/>
    <w:rsid w:val="00562ED1"/>
    <w:rsid w:val="00571DD5"/>
    <w:rsid w:val="005831E4"/>
    <w:rsid w:val="00584AF0"/>
    <w:rsid w:val="005854D9"/>
    <w:rsid w:val="005862C6"/>
    <w:rsid w:val="005B4E6A"/>
    <w:rsid w:val="005B5F50"/>
    <w:rsid w:val="005D3EA3"/>
    <w:rsid w:val="005D6697"/>
    <w:rsid w:val="00600D64"/>
    <w:rsid w:val="00605052"/>
    <w:rsid w:val="00646C08"/>
    <w:rsid w:val="00666EE6"/>
    <w:rsid w:val="00667FF2"/>
    <w:rsid w:val="00671957"/>
    <w:rsid w:val="00694261"/>
    <w:rsid w:val="00694F81"/>
    <w:rsid w:val="00697DB1"/>
    <w:rsid w:val="006A1A9F"/>
    <w:rsid w:val="006A3716"/>
    <w:rsid w:val="006A39FA"/>
    <w:rsid w:val="006A5196"/>
    <w:rsid w:val="006B22BE"/>
    <w:rsid w:val="006B6C3A"/>
    <w:rsid w:val="006C345F"/>
    <w:rsid w:val="006C36AA"/>
    <w:rsid w:val="006D7BC7"/>
    <w:rsid w:val="006F5A78"/>
    <w:rsid w:val="00700A90"/>
    <w:rsid w:val="007020E9"/>
    <w:rsid w:val="007039DA"/>
    <w:rsid w:val="00721619"/>
    <w:rsid w:val="00727111"/>
    <w:rsid w:val="007353B3"/>
    <w:rsid w:val="00740F1D"/>
    <w:rsid w:val="007427C5"/>
    <w:rsid w:val="00755AE3"/>
    <w:rsid w:val="00780AAB"/>
    <w:rsid w:val="0079582D"/>
    <w:rsid w:val="007D086B"/>
    <w:rsid w:val="007D0A9E"/>
    <w:rsid w:val="007D1E98"/>
    <w:rsid w:val="007E1C47"/>
    <w:rsid w:val="007F2F7C"/>
    <w:rsid w:val="007F344C"/>
    <w:rsid w:val="008107ED"/>
    <w:rsid w:val="00811A78"/>
    <w:rsid w:val="00814077"/>
    <w:rsid w:val="00816802"/>
    <w:rsid w:val="00817A73"/>
    <w:rsid w:val="0082709A"/>
    <w:rsid w:val="00891274"/>
    <w:rsid w:val="008B0814"/>
    <w:rsid w:val="008B242D"/>
    <w:rsid w:val="008B3470"/>
    <w:rsid w:val="008F52DD"/>
    <w:rsid w:val="009013B8"/>
    <w:rsid w:val="00910DDD"/>
    <w:rsid w:val="009177A4"/>
    <w:rsid w:val="00917877"/>
    <w:rsid w:val="00964DED"/>
    <w:rsid w:val="0098008C"/>
    <w:rsid w:val="00984188"/>
    <w:rsid w:val="0098500F"/>
    <w:rsid w:val="009931F2"/>
    <w:rsid w:val="009A53E0"/>
    <w:rsid w:val="009A77D5"/>
    <w:rsid w:val="009B16EB"/>
    <w:rsid w:val="009B34D6"/>
    <w:rsid w:val="009B3B69"/>
    <w:rsid w:val="009C0E42"/>
    <w:rsid w:val="009E0A16"/>
    <w:rsid w:val="009F37BF"/>
    <w:rsid w:val="009F4C2C"/>
    <w:rsid w:val="00A32F74"/>
    <w:rsid w:val="00A42879"/>
    <w:rsid w:val="00A642E9"/>
    <w:rsid w:val="00A8511D"/>
    <w:rsid w:val="00A905E1"/>
    <w:rsid w:val="00AB0FAE"/>
    <w:rsid w:val="00AB1958"/>
    <w:rsid w:val="00AB418C"/>
    <w:rsid w:val="00AC49D0"/>
    <w:rsid w:val="00AD0824"/>
    <w:rsid w:val="00AD3C01"/>
    <w:rsid w:val="00AD3E49"/>
    <w:rsid w:val="00AE2884"/>
    <w:rsid w:val="00AF037E"/>
    <w:rsid w:val="00AF61E6"/>
    <w:rsid w:val="00AF67C7"/>
    <w:rsid w:val="00B058DF"/>
    <w:rsid w:val="00B131EB"/>
    <w:rsid w:val="00B1349B"/>
    <w:rsid w:val="00B3033E"/>
    <w:rsid w:val="00B862EF"/>
    <w:rsid w:val="00B97536"/>
    <w:rsid w:val="00BB208A"/>
    <w:rsid w:val="00BB598C"/>
    <w:rsid w:val="00BB7A82"/>
    <w:rsid w:val="00BC1A9B"/>
    <w:rsid w:val="00BC2293"/>
    <w:rsid w:val="00BD436A"/>
    <w:rsid w:val="00BE0815"/>
    <w:rsid w:val="00BF31D2"/>
    <w:rsid w:val="00C13120"/>
    <w:rsid w:val="00C14088"/>
    <w:rsid w:val="00C23AF0"/>
    <w:rsid w:val="00C32C72"/>
    <w:rsid w:val="00C33FA9"/>
    <w:rsid w:val="00C414A0"/>
    <w:rsid w:val="00C42B89"/>
    <w:rsid w:val="00C44B7E"/>
    <w:rsid w:val="00C470BE"/>
    <w:rsid w:val="00C527E8"/>
    <w:rsid w:val="00C54161"/>
    <w:rsid w:val="00C61B43"/>
    <w:rsid w:val="00C90F7E"/>
    <w:rsid w:val="00CA295F"/>
    <w:rsid w:val="00CA520C"/>
    <w:rsid w:val="00CB5A46"/>
    <w:rsid w:val="00CC4C68"/>
    <w:rsid w:val="00CC650B"/>
    <w:rsid w:val="00D01095"/>
    <w:rsid w:val="00D025C7"/>
    <w:rsid w:val="00D503AB"/>
    <w:rsid w:val="00D516D2"/>
    <w:rsid w:val="00D642A8"/>
    <w:rsid w:val="00D83A84"/>
    <w:rsid w:val="00DA5E66"/>
    <w:rsid w:val="00DA72CC"/>
    <w:rsid w:val="00DC0575"/>
    <w:rsid w:val="00DC3273"/>
    <w:rsid w:val="00DC6C2E"/>
    <w:rsid w:val="00DC7BC5"/>
    <w:rsid w:val="00DE74F6"/>
    <w:rsid w:val="00DF087C"/>
    <w:rsid w:val="00E03B81"/>
    <w:rsid w:val="00E13822"/>
    <w:rsid w:val="00E17902"/>
    <w:rsid w:val="00E35931"/>
    <w:rsid w:val="00E46B26"/>
    <w:rsid w:val="00E500A2"/>
    <w:rsid w:val="00E54D85"/>
    <w:rsid w:val="00E63F23"/>
    <w:rsid w:val="00E862F6"/>
    <w:rsid w:val="00E92152"/>
    <w:rsid w:val="00E96D38"/>
    <w:rsid w:val="00EA1469"/>
    <w:rsid w:val="00EA389B"/>
    <w:rsid w:val="00EC2C10"/>
    <w:rsid w:val="00ED6AB8"/>
    <w:rsid w:val="00ED6E48"/>
    <w:rsid w:val="00F04E01"/>
    <w:rsid w:val="00F1123A"/>
    <w:rsid w:val="00F334A9"/>
    <w:rsid w:val="00F526C0"/>
    <w:rsid w:val="00F61E67"/>
    <w:rsid w:val="00F73641"/>
    <w:rsid w:val="00F80B6C"/>
    <w:rsid w:val="00F95EDD"/>
    <w:rsid w:val="00FA1EA5"/>
    <w:rsid w:val="00FC57C7"/>
    <w:rsid w:val="00FD24A5"/>
    <w:rsid w:val="00FD3A4A"/>
    <w:rsid w:val="00FE3562"/>
    <w:rsid w:val="00FF1392"/>
    <w:rsid w:val="00FF464E"/>
    <w:rsid w:val="0FFF09A6"/>
    <w:rsid w:val="22EED47E"/>
    <w:rsid w:val="3B7CFDB2"/>
    <w:rsid w:val="5DCD99D9"/>
    <w:rsid w:val="698067CB"/>
    <w:rsid w:val="7A6FD16B"/>
    <w:rsid w:val="7EE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B182CC-4461-4B1C-822C-6598E4C7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Normal (Web)"/>
    <w:basedOn w:val="a"/>
    <w:uiPriority w:val="99"/>
    <w:unhideWhenUsed/>
    <w:rsid w:val="00FC57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0F204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F2041"/>
    <w:rPr>
      <w:kern w:val="2"/>
      <w:sz w:val="18"/>
      <w:szCs w:val="18"/>
    </w:rPr>
  </w:style>
  <w:style w:type="character" w:styleId="aa">
    <w:name w:val="Strong"/>
    <w:basedOn w:val="a0"/>
    <w:uiPriority w:val="22"/>
    <w:qFormat/>
    <w:rsid w:val="003F673A"/>
    <w:rPr>
      <w:b/>
      <w:bCs/>
    </w:rPr>
  </w:style>
  <w:style w:type="paragraph" w:styleId="ab">
    <w:name w:val="Normal Indent"/>
    <w:basedOn w:val="a"/>
    <w:uiPriority w:val="99"/>
    <w:unhideWhenUsed/>
    <w:qFormat/>
    <w:rsid w:val="006A371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9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0002219</dc:creator>
  <cp:lastModifiedBy>张芳(运营处)</cp:lastModifiedBy>
  <cp:revision>292</cp:revision>
  <cp:lastPrinted>2023-05-08T02:54:00Z</cp:lastPrinted>
  <dcterms:created xsi:type="dcterms:W3CDTF">2017-11-29T22:37:00Z</dcterms:created>
  <dcterms:modified xsi:type="dcterms:W3CDTF">2024-05-14T08:47:00Z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