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3D" w:rsidRDefault="005C3B86">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蒙牛乳业鲜奶天津工厂新增8套</w:t>
      </w:r>
      <w:proofErr w:type="gramStart"/>
      <w:r>
        <w:rPr>
          <w:rFonts w:ascii="仿宋" w:eastAsia="仿宋" w:hAnsi="仿宋" w:cs="仿宋" w:hint="eastAsia"/>
          <w:b/>
          <w:bCs/>
          <w:kern w:val="0"/>
          <w:sz w:val="30"/>
          <w:szCs w:val="30"/>
        </w:rPr>
        <w:t>风幕机</w:t>
      </w:r>
      <w:proofErr w:type="gramEnd"/>
      <w:r>
        <w:rPr>
          <w:rFonts w:ascii="仿宋" w:eastAsia="仿宋" w:hAnsi="仿宋" w:cs="仿宋" w:hint="eastAsia"/>
          <w:b/>
          <w:bCs/>
          <w:kern w:val="0"/>
          <w:sz w:val="30"/>
          <w:szCs w:val="30"/>
        </w:rPr>
        <w:t>采购项目</w:t>
      </w:r>
      <w:proofErr w:type="gramStart"/>
      <w:r>
        <w:rPr>
          <w:rFonts w:ascii="仿宋" w:eastAsia="仿宋" w:hAnsi="仿宋" w:cs="仿宋" w:hint="eastAsia"/>
          <w:b/>
          <w:bCs/>
          <w:kern w:val="0"/>
          <w:sz w:val="30"/>
          <w:szCs w:val="30"/>
        </w:rPr>
        <w:t>询</w:t>
      </w:r>
      <w:proofErr w:type="gramEnd"/>
      <w:r>
        <w:rPr>
          <w:rFonts w:ascii="仿宋" w:eastAsia="仿宋" w:hAnsi="仿宋" w:cs="仿宋" w:hint="eastAsia"/>
          <w:b/>
          <w:bCs/>
          <w:kern w:val="0"/>
          <w:sz w:val="30"/>
          <w:szCs w:val="30"/>
        </w:rPr>
        <w:t>比价公告</w:t>
      </w:r>
    </w:p>
    <w:p w:rsidR="00F6243D" w:rsidRDefault="005C3B86">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内蒙古蒙牛乳业(集团)股份有限公司，现对蒙牛乳业鲜奶天津工厂新增8套</w:t>
      </w:r>
      <w:proofErr w:type="gramStart"/>
      <w:r>
        <w:rPr>
          <w:rFonts w:ascii="仿宋" w:eastAsia="仿宋" w:hAnsi="仿宋" w:cs="仿宋" w:hint="eastAsia"/>
          <w:sz w:val="24"/>
        </w:rPr>
        <w:t>风幕机</w:t>
      </w:r>
      <w:proofErr w:type="gramEnd"/>
      <w:r>
        <w:rPr>
          <w:rFonts w:ascii="仿宋" w:eastAsia="仿宋" w:hAnsi="仿宋" w:cs="仿宋" w:hint="eastAsia"/>
          <w:sz w:val="24"/>
        </w:rPr>
        <w:t>采购项目</w:t>
      </w:r>
      <w:proofErr w:type="gramStart"/>
      <w:r>
        <w:rPr>
          <w:rFonts w:ascii="仿宋" w:eastAsia="仿宋" w:hAnsi="仿宋" w:cs="仿宋" w:hint="eastAsia"/>
          <w:sz w:val="24"/>
        </w:rPr>
        <w:t>询</w:t>
      </w:r>
      <w:proofErr w:type="gramEnd"/>
      <w:r>
        <w:rPr>
          <w:rFonts w:ascii="仿宋" w:eastAsia="仿宋" w:hAnsi="仿宋" w:cs="仿宋" w:hint="eastAsia"/>
          <w:sz w:val="24"/>
        </w:rPr>
        <w:t>比价招标，欢迎符合资格条件的投标人参加。</w:t>
      </w:r>
    </w:p>
    <w:p w:rsidR="00F6243D" w:rsidRDefault="005C3B86">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一、项目编号：</w:t>
      </w:r>
      <w:r>
        <w:rPr>
          <w:rFonts w:ascii="仿宋" w:eastAsia="仿宋" w:hAnsi="仿宋" w:cs="仿宋"/>
          <w:sz w:val="24"/>
        </w:rPr>
        <w:t>MNCGJH-20240605-0046</w:t>
      </w:r>
    </w:p>
    <w:p w:rsidR="00F6243D" w:rsidRDefault="005C3B86">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：蒙牛乳业鲜奶天津工厂新增8套</w:t>
      </w:r>
      <w:proofErr w:type="gramStart"/>
      <w:r>
        <w:rPr>
          <w:rFonts w:ascii="仿宋" w:eastAsia="仿宋" w:hAnsi="仿宋" w:cs="仿宋" w:hint="eastAsia"/>
          <w:sz w:val="24"/>
        </w:rPr>
        <w:t>风幕机</w:t>
      </w:r>
      <w:proofErr w:type="gramEnd"/>
      <w:r>
        <w:rPr>
          <w:rFonts w:ascii="仿宋" w:eastAsia="仿宋" w:hAnsi="仿宋" w:cs="仿宋" w:hint="eastAsia"/>
          <w:sz w:val="24"/>
        </w:rPr>
        <w:t>采购项目</w:t>
      </w:r>
    </w:p>
    <w:p w:rsidR="00F6243D" w:rsidRDefault="005C3B8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F6243D" w:rsidRDefault="005C3B86" w:rsidP="00A21416">
      <w:pPr>
        <w:ind w:firstLineChars="200" w:firstLine="480"/>
      </w:pPr>
      <w:r>
        <w:rPr>
          <w:rFonts w:ascii="仿宋" w:eastAsia="仿宋" w:hAnsi="仿宋" w:cs="仿宋" w:hint="eastAsia"/>
          <w:sz w:val="24"/>
        </w:rPr>
        <w:t>鲜奶天津工厂物流库房与车间出入口处AGV小车在出入库时，自动门联动开启，冷风流失存在能源浪费，需要在车间与库房接口处安装</w:t>
      </w:r>
      <w:proofErr w:type="gramStart"/>
      <w:r>
        <w:rPr>
          <w:rFonts w:ascii="仿宋" w:eastAsia="仿宋" w:hAnsi="仿宋" w:cs="仿宋" w:hint="eastAsia"/>
          <w:sz w:val="24"/>
        </w:rPr>
        <w:t>风幕机</w:t>
      </w:r>
      <w:proofErr w:type="gramEnd"/>
      <w:r>
        <w:rPr>
          <w:rFonts w:ascii="仿宋" w:eastAsia="仿宋" w:hAnsi="仿宋" w:cs="仿宋" w:hint="eastAsia"/>
          <w:sz w:val="24"/>
        </w:rPr>
        <w:t>，在自动门开启时进行联动开启形成风幕，对冷风进行有效防护，</w:t>
      </w:r>
      <w:r>
        <w:rPr>
          <w:rFonts w:ascii="仿宋" w:eastAsia="仿宋" w:hAnsi="仿宋" w:cs="仿宋"/>
          <w:sz w:val="24"/>
        </w:rPr>
        <w:t>该项目需</w:t>
      </w:r>
      <w:r>
        <w:rPr>
          <w:rFonts w:ascii="仿宋" w:eastAsia="仿宋" w:hAnsi="仿宋" w:cs="仿宋" w:hint="eastAsia"/>
          <w:sz w:val="24"/>
        </w:rPr>
        <w:t>报投标方</w:t>
      </w:r>
      <w:r>
        <w:rPr>
          <w:rFonts w:ascii="仿宋" w:eastAsia="仿宋" w:hAnsi="仿宋" w:cs="仿宋"/>
          <w:sz w:val="24"/>
        </w:rPr>
        <w:t>进行现场实地勘察</w:t>
      </w:r>
      <w:r>
        <w:rPr>
          <w:rFonts w:ascii="仿宋" w:eastAsia="仿宋" w:hAnsi="仿宋" w:cs="仿宋" w:hint="eastAsia"/>
          <w:sz w:val="24"/>
        </w:rPr>
        <w:t>测量。</w:t>
      </w:r>
    </w:p>
    <w:p w:rsidR="00F6243D" w:rsidRDefault="00F6243D">
      <w:pPr>
        <w:adjustRightInd w:val="0"/>
        <w:snapToGrid w:val="0"/>
        <w:spacing w:line="360" w:lineRule="auto"/>
        <w:ind w:firstLineChars="200" w:firstLine="480"/>
        <w:jc w:val="left"/>
        <w:rPr>
          <w:rFonts w:ascii="仿宋" w:eastAsia="仿宋" w:hAnsi="仿宋" w:cs="仿宋"/>
          <w:sz w:val="24"/>
        </w:rPr>
      </w:pPr>
    </w:p>
    <w:p w:rsidR="00F6243D" w:rsidRDefault="005C3B86">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 xml:space="preserve">四、资格要求： </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（1）竞价人须在中华人民共和国境内注册并具有独立法人资格，注册资金不得低于16万元，以营业执照为准。 </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（2）竞价人须具有销售和安装（以上两项需同时具备）能力的设备厂商；若是授权代理商，必须取得所投货物生产制造商出具的书面授权书；招标单位只接受生产厂家一份项目授权书；</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（3）竞价人须具有2021年1月1日至今至少两个类似业绩（以合同及经建设单位确认的验收单为准）； </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（4）竞价人须具有一般纳税人认定资格。</w:t>
      </w:r>
    </w:p>
    <w:p w:rsidR="00F6243D" w:rsidRDefault="005C3B86">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（5）竞价人未被列入国家企业信用信息公示系统（http://www.gsxt.gov.cn/index.html）严重违法失信企业名单。</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（7）本项目不接受联合体投标。</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（8）不接受中粮及蒙牛投标人黑名单（以蒙牛集团招投标管理部下发的黑名单为准）的企业参与竞争。</w:t>
      </w:r>
    </w:p>
    <w:p w:rsidR="00F6243D" w:rsidRDefault="005C3B86">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rsidR="00F6243D" w:rsidRDefault="005C3B8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rsidR="00F6243D" w:rsidRDefault="005C3B8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rsidR="00F6243D" w:rsidRDefault="005C3B8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材料。</w:t>
      </w:r>
    </w:p>
    <w:p w:rsidR="00784BFB" w:rsidRPr="00784BFB" w:rsidRDefault="00784BFB" w:rsidP="00784BFB">
      <w:pPr>
        <w:pStyle w:val="1"/>
        <w:tabs>
          <w:tab w:val="left" w:pos="993"/>
          <w:tab w:val="left" w:pos="1134"/>
        </w:tabs>
        <w:adjustRightInd w:val="0"/>
        <w:snapToGrid w:val="0"/>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（3）</w:t>
      </w:r>
      <w:r w:rsidRPr="00784BFB">
        <w:rPr>
          <w:rFonts w:ascii="仿宋" w:eastAsia="仿宋" w:hAnsi="仿宋" w:cs="仿宋" w:hint="eastAsia"/>
          <w:color w:val="000000"/>
          <w:sz w:val="24"/>
        </w:rPr>
        <w:t>提供可满足销售和安装（以上两项需同时具备）能力的设备厂商的承诺书。</w:t>
      </w:r>
    </w:p>
    <w:p w:rsidR="00F6243D" w:rsidRDefault="005C3B8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784BFB">
        <w:rPr>
          <w:rFonts w:ascii="仿宋" w:eastAsia="仿宋" w:hAnsi="仿宋" w:cs="仿宋"/>
          <w:color w:val="000000"/>
          <w:sz w:val="24"/>
        </w:rPr>
        <w:t>4</w:t>
      </w:r>
      <w:r>
        <w:rPr>
          <w:rFonts w:ascii="仿宋" w:eastAsia="仿宋" w:hAnsi="仿宋" w:cs="仿宋" w:hint="eastAsia"/>
          <w:color w:val="000000"/>
          <w:sz w:val="24"/>
        </w:rPr>
        <w:t>）提供</w:t>
      </w:r>
      <w:r>
        <w:rPr>
          <w:rFonts w:ascii="仿宋" w:eastAsia="仿宋" w:hAnsi="仿宋" w:hint="eastAsia"/>
          <w:sz w:val="24"/>
        </w:rPr>
        <w:t>202</w:t>
      </w:r>
      <w:r>
        <w:rPr>
          <w:rFonts w:ascii="仿宋" w:eastAsia="仿宋" w:hAnsi="仿宋"/>
          <w:sz w:val="24"/>
        </w:rPr>
        <w:t>1</w:t>
      </w:r>
      <w:r>
        <w:rPr>
          <w:rFonts w:ascii="仿宋" w:eastAsia="仿宋" w:hAnsi="仿宋" w:hint="eastAsia"/>
          <w:sz w:val="24"/>
        </w:rPr>
        <w:t>年1月1日至今至少两个类似项目业绩（以合同及经建设单位确认的验收单为准）。</w:t>
      </w:r>
    </w:p>
    <w:p w:rsidR="00F6243D" w:rsidRDefault="005C3B86">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sidR="00784BFB">
        <w:rPr>
          <w:rFonts w:ascii="仿宋" w:eastAsia="仿宋" w:hAnsi="仿宋" w:cs="仿宋"/>
          <w:color w:val="000000"/>
          <w:sz w:val="24"/>
        </w:rPr>
        <w:t>5</w:t>
      </w:r>
      <w:r>
        <w:rPr>
          <w:rFonts w:ascii="仿宋" w:eastAsia="仿宋" w:hAnsi="仿宋" w:cs="仿宋" w:hint="eastAsia"/>
          <w:color w:val="000000"/>
          <w:sz w:val="24"/>
        </w:rPr>
        <w:t>）</w:t>
      </w:r>
      <w:r w:rsidRPr="00A21416">
        <w:rPr>
          <w:rFonts w:ascii="仿宋" w:eastAsia="仿宋" w:hAnsi="仿宋" w:hint="eastAsia"/>
          <w:sz w:val="24"/>
        </w:rPr>
        <w:t>能开具</w:t>
      </w:r>
      <w:r w:rsidR="00A21416" w:rsidRPr="00A21416">
        <w:rPr>
          <w:rFonts w:ascii="仿宋" w:eastAsia="仿宋" w:hAnsi="仿宋"/>
          <w:sz w:val="24"/>
        </w:rPr>
        <w:t>13</w:t>
      </w:r>
      <w:r w:rsidRPr="00A21416">
        <w:rPr>
          <w:rFonts w:ascii="仿宋" w:eastAsia="仿宋" w:hAnsi="仿宋" w:hint="eastAsia"/>
          <w:sz w:val="24"/>
        </w:rPr>
        <w:t>%增值税发票的资格提供</w:t>
      </w:r>
      <w:r>
        <w:rPr>
          <w:rFonts w:ascii="仿宋" w:eastAsia="仿宋" w:hAnsi="仿宋" w:hint="eastAsia"/>
          <w:sz w:val="24"/>
        </w:rPr>
        <w:t>一般纳税人认定资格</w:t>
      </w:r>
      <w:r>
        <w:rPr>
          <w:rFonts w:ascii="仿宋" w:eastAsia="仿宋" w:hAnsi="仿宋" w:cs="仿宋" w:hint="eastAsia"/>
          <w:sz w:val="24"/>
        </w:rPr>
        <w:t>证明材料。</w:t>
      </w:r>
    </w:p>
    <w:p w:rsidR="00F6243D" w:rsidRDefault="005C3B86">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w:t>
      </w:r>
      <w:r w:rsidR="00784BFB">
        <w:rPr>
          <w:rFonts w:ascii="仿宋" w:eastAsia="仿宋" w:hAnsi="仿宋" w:cs="仿宋"/>
          <w:color w:val="000000"/>
          <w:sz w:val="24"/>
        </w:rPr>
        <w:t>6</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4"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rsidR="00F6243D" w:rsidRPr="00A21416" w:rsidRDefault="005C3B86">
      <w:pPr>
        <w:adjustRightInd w:val="0"/>
        <w:snapToGrid w:val="0"/>
        <w:spacing w:line="360" w:lineRule="auto"/>
        <w:ind w:firstLineChars="200" w:firstLine="480"/>
        <w:rPr>
          <w:rFonts w:ascii="仿宋" w:eastAsia="仿宋" w:hAnsi="仿宋"/>
          <w:sz w:val="24"/>
        </w:rPr>
      </w:pPr>
      <w:r w:rsidRPr="00A21416">
        <w:rPr>
          <w:rFonts w:ascii="仿宋" w:eastAsia="仿宋" w:hAnsi="仿宋" w:cs="仿宋" w:hint="eastAsia"/>
          <w:color w:val="000000"/>
          <w:sz w:val="24"/>
        </w:rPr>
        <w:t>（</w:t>
      </w:r>
      <w:r w:rsidR="00784BFB">
        <w:rPr>
          <w:rFonts w:ascii="仿宋" w:eastAsia="仿宋" w:hAnsi="仿宋" w:cs="仿宋"/>
          <w:color w:val="000000"/>
          <w:sz w:val="24"/>
        </w:rPr>
        <w:t>7</w:t>
      </w:r>
      <w:r w:rsidRPr="00A21416">
        <w:rPr>
          <w:rFonts w:ascii="仿宋" w:eastAsia="仿宋" w:hAnsi="仿宋" w:cs="仿宋" w:hint="eastAsia"/>
          <w:color w:val="000000"/>
          <w:sz w:val="24"/>
        </w:rPr>
        <w:t>）（近两年（</w:t>
      </w:r>
      <w:r w:rsidRPr="00A21416">
        <w:rPr>
          <w:rFonts w:ascii="仿宋" w:eastAsia="仿宋" w:hAnsi="仿宋" w:cs="仿宋" w:hint="eastAsia"/>
          <w:color w:val="000000"/>
          <w:sz w:val="24"/>
          <w:lang w:eastAsia="zh-Hans"/>
        </w:rPr>
        <w:t>202</w:t>
      </w:r>
      <w:r w:rsidRPr="00A21416">
        <w:rPr>
          <w:rFonts w:ascii="仿宋" w:eastAsia="仿宋" w:hAnsi="仿宋" w:cs="仿宋" w:hint="eastAsia"/>
          <w:color w:val="000000"/>
          <w:sz w:val="24"/>
        </w:rPr>
        <w:t>2</w:t>
      </w:r>
      <w:r w:rsidRPr="00A21416">
        <w:rPr>
          <w:rFonts w:ascii="仿宋" w:eastAsia="仿宋" w:hAnsi="仿宋" w:cs="仿宋" w:hint="eastAsia"/>
          <w:color w:val="000000"/>
          <w:sz w:val="24"/>
          <w:lang w:eastAsia="zh-Hans"/>
        </w:rPr>
        <w:t>年、202</w:t>
      </w:r>
      <w:r w:rsidRPr="00A21416">
        <w:rPr>
          <w:rFonts w:ascii="仿宋" w:eastAsia="仿宋" w:hAnsi="仿宋" w:cs="仿宋" w:hint="eastAsia"/>
          <w:color w:val="000000"/>
          <w:sz w:val="24"/>
        </w:rPr>
        <w:t>3</w:t>
      </w:r>
      <w:r w:rsidRPr="00A21416">
        <w:rPr>
          <w:rFonts w:ascii="仿宋" w:eastAsia="仿宋" w:hAnsi="仿宋" w:cs="仿宋" w:hint="eastAsia"/>
          <w:color w:val="000000"/>
          <w:sz w:val="24"/>
          <w:lang w:eastAsia="zh-Hans"/>
        </w:rPr>
        <w:t>年）</w:t>
      </w:r>
      <w:r w:rsidRPr="00A21416">
        <w:rPr>
          <w:rFonts w:ascii="仿宋" w:eastAsia="仿宋" w:hAnsi="仿宋" w:cs="仿宋" w:hint="eastAsia"/>
          <w:color w:val="000000"/>
          <w:sz w:val="24"/>
        </w:rPr>
        <w:t>财务报表或经第三方出具的财务审计报告（包含资产负债表、利润表、现金流量表，三张表缺一不可）；</w:t>
      </w:r>
    </w:p>
    <w:p w:rsidR="00F6243D" w:rsidRDefault="005C3B86">
      <w:pPr>
        <w:pStyle w:val="1"/>
        <w:tabs>
          <w:tab w:val="left" w:pos="993"/>
          <w:tab w:val="left" w:pos="1134"/>
        </w:tabs>
        <w:adjustRightInd w:val="0"/>
        <w:snapToGrid w:val="0"/>
        <w:spacing w:line="360" w:lineRule="auto"/>
        <w:ind w:firstLine="480"/>
        <w:rPr>
          <w:rFonts w:ascii="仿宋" w:eastAsia="仿宋" w:hAnsi="仿宋"/>
          <w:sz w:val="24"/>
        </w:rPr>
      </w:pPr>
      <w:r w:rsidRPr="00A21416">
        <w:rPr>
          <w:rFonts w:ascii="仿宋" w:eastAsia="仿宋" w:hAnsi="仿宋" w:hint="eastAsia"/>
          <w:sz w:val="24"/>
        </w:rPr>
        <w:t>（</w:t>
      </w:r>
      <w:r w:rsidR="00784BFB">
        <w:rPr>
          <w:rFonts w:ascii="仿宋" w:eastAsia="仿宋" w:hAnsi="仿宋"/>
          <w:sz w:val="24"/>
        </w:rPr>
        <w:t>8</w:t>
      </w:r>
      <w:r w:rsidRPr="00A21416">
        <w:rPr>
          <w:rFonts w:ascii="仿宋" w:eastAsia="仿宋" w:hAnsi="仿宋" w:hint="eastAsia"/>
          <w:sz w:val="24"/>
        </w:rPr>
        <w:t>）</w:t>
      </w:r>
      <w:r w:rsidRPr="00A21416">
        <w:rPr>
          <w:rFonts w:ascii="仿宋" w:eastAsia="仿宋" w:hAnsi="仿宋" w:cs="仿宋" w:hint="eastAsia"/>
          <w:color w:val="000000"/>
          <w:sz w:val="24"/>
        </w:rPr>
        <w:t>提供企业最近1年任意3个月的依法纳税证明材料和社保缴纳证明材料。</w:t>
      </w:r>
    </w:p>
    <w:p w:rsidR="00F6243D" w:rsidRDefault="005C3B86">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sz w:val="24"/>
        </w:rPr>
        <w:t>（</w:t>
      </w:r>
      <w:r w:rsidR="00784BFB">
        <w:rPr>
          <w:rFonts w:ascii="仿宋" w:eastAsia="仿宋" w:hAnsi="仿宋" w:cs="仿宋"/>
          <w:sz w:val="24"/>
        </w:rPr>
        <w:t>9</w:t>
      </w:r>
      <w:bookmarkStart w:id="0" w:name="_GoBack"/>
      <w:bookmarkEnd w:id="0"/>
      <w:r>
        <w:rPr>
          <w:rFonts w:ascii="仿宋" w:eastAsia="仿宋" w:hAnsi="仿宋" w:cs="仿宋" w:hint="eastAsia"/>
          <w:sz w:val="24"/>
        </w:rPr>
        <w:t>）</w:t>
      </w:r>
      <w:r>
        <w:rPr>
          <w:rFonts w:ascii="仿宋" w:eastAsia="仿宋" w:hAnsi="仿宋" w:cs="仿宋" w:hint="eastAsia"/>
          <w:color w:val="000000"/>
          <w:sz w:val="24"/>
        </w:rPr>
        <w:t>提供保密承诺书（附件2）。</w:t>
      </w:r>
    </w:p>
    <w:p w:rsidR="00F6243D" w:rsidRDefault="005C3B8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4"/>
        </w:rPr>
        <w:t>“蒙牛集团电子采购招标平台（</w:t>
      </w:r>
      <w:hyperlink r:id="rId5"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1"/>
      <w:r>
        <w:rPr>
          <w:rFonts w:ascii="仿宋" w:eastAsia="仿宋" w:hAnsi="仿宋" w:cs="仿宋" w:hint="eastAsia"/>
          <w:color w:val="000000"/>
          <w:sz w:val="24"/>
        </w:rPr>
        <w:t>进行线上提交，进行资格审查（过期提交不予受理），审查合格后方可购买招标文件（仅作为发放招标文件的依据）。</w:t>
      </w:r>
    </w:p>
    <w:p w:rsidR="00F6243D" w:rsidRDefault="005C3B8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F6243D" w:rsidRDefault="005C3B8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rsidR="00F6243D" w:rsidRDefault="005C3B86">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ascii="仿宋" w:eastAsia="仿宋" w:hAnsi="仿宋" w:cs="仿宋" w:hint="eastAsia"/>
          <w:sz w:val="24"/>
        </w:rPr>
        <w:t>。</w:t>
      </w:r>
    </w:p>
    <w:p w:rsidR="00F6243D" w:rsidRDefault="005C3B86">
      <w:pPr>
        <w:adjustRightInd w:val="0"/>
        <w:snapToGrid w:val="0"/>
        <w:spacing w:line="360" w:lineRule="auto"/>
        <w:ind w:firstLineChars="200" w:firstLine="482"/>
        <w:rPr>
          <w:rFonts w:ascii="仿宋" w:eastAsia="仿宋" w:hAnsi="仿宋" w:cs="仿宋"/>
          <w:color w:val="000000" w:themeColor="text1"/>
          <w:sz w:val="24"/>
        </w:rPr>
      </w:pPr>
      <w:r>
        <w:rPr>
          <w:rFonts w:ascii="仿宋" w:eastAsia="仿宋" w:hAnsi="仿宋" w:cs="仿宋" w:hint="eastAsia"/>
          <w:b/>
          <w:color w:val="000000" w:themeColor="text1"/>
          <w:sz w:val="24"/>
        </w:rPr>
        <w:t>注：</w:t>
      </w:r>
      <w:r>
        <w:rPr>
          <w:rFonts w:ascii="仿宋" w:eastAsia="仿宋" w:hAnsi="仿宋" w:cs="仿宋" w:hint="eastAsia"/>
          <w:color w:val="000000" w:themeColor="text1"/>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F6243D" w:rsidRDefault="005C3B8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rsidR="00F6243D" w:rsidRDefault="005C3B8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1、报名时间：2024年6月11日9时-6月14日24时；</w:t>
      </w:r>
    </w:p>
    <w:p w:rsidR="00F6243D" w:rsidRDefault="005C3B8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2、资格预审时间：2024年6月15日9时-6月15日12时；</w:t>
      </w:r>
    </w:p>
    <w:p w:rsidR="00F6243D" w:rsidRDefault="005C3B8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w:t>
      </w:r>
      <w:proofErr w:type="gramStart"/>
      <w:r>
        <w:rPr>
          <w:rFonts w:ascii="仿宋" w:eastAsia="仿宋" w:hAnsi="仿宋" w:cs="仿宋" w:hint="eastAsia"/>
          <w:sz w:val="24"/>
        </w:rPr>
        <w:t>询</w:t>
      </w:r>
      <w:proofErr w:type="gramEnd"/>
      <w:r>
        <w:rPr>
          <w:rFonts w:ascii="仿宋" w:eastAsia="仿宋" w:hAnsi="仿宋" w:cs="仿宋" w:hint="eastAsia"/>
          <w:sz w:val="24"/>
        </w:rPr>
        <w:t>比价文件发售时间：2024年6月16日9时-6月17日17时；</w:t>
      </w:r>
    </w:p>
    <w:p w:rsidR="00F6243D" w:rsidRDefault="005C3B8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sz w:val="24"/>
          <w:u w:val="single"/>
        </w:rPr>
        <w:t>06</w:t>
      </w:r>
      <w:r>
        <w:rPr>
          <w:rFonts w:ascii="仿宋" w:eastAsia="仿宋" w:hAnsi="仿宋" w:cs="仿宋" w:hint="eastAsia"/>
          <w:sz w:val="24"/>
        </w:rPr>
        <w:t>月</w:t>
      </w:r>
      <w:r>
        <w:rPr>
          <w:rFonts w:ascii="仿宋" w:eastAsia="仿宋" w:hAnsi="仿宋" w:cs="仿宋"/>
          <w:sz w:val="24"/>
          <w:u w:val="single"/>
        </w:rPr>
        <w:t>19</w:t>
      </w:r>
      <w:r>
        <w:rPr>
          <w:rFonts w:ascii="仿宋" w:eastAsia="仿宋" w:hAnsi="仿宋" w:cs="仿宋" w:hint="eastAsia"/>
          <w:sz w:val="24"/>
        </w:rPr>
        <w:t>日</w:t>
      </w:r>
      <w:r>
        <w:rPr>
          <w:rFonts w:ascii="仿宋" w:eastAsia="仿宋" w:hAnsi="仿宋" w:cs="仿宋"/>
          <w:sz w:val="24"/>
          <w:u w:val="single"/>
        </w:rPr>
        <w:t>14</w:t>
      </w:r>
      <w:r>
        <w:rPr>
          <w:rFonts w:ascii="仿宋" w:eastAsia="仿宋" w:hAnsi="仿宋" w:cs="仿宋" w:hint="eastAsia"/>
          <w:sz w:val="24"/>
        </w:rPr>
        <w:t>时</w:t>
      </w:r>
      <w:r>
        <w:rPr>
          <w:rFonts w:ascii="仿宋" w:eastAsia="仿宋" w:hAnsi="仿宋" w:cs="仿宋"/>
          <w:sz w:val="24"/>
          <w:u w:val="single"/>
        </w:rPr>
        <w:t>00</w:t>
      </w:r>
      <w:r>
        <w:rPr>
          <w:rFonts w:ascii="仿宋" w:eastAsia="仿宋" w:hAnsi="仿宋" w:cs="仿宋" w:hint="eastAsia"/>
          <w:sz w:val="24"/>
        </w:rPr>
        <w:t>分（以发出的招标文件为准）；</w:t>
      </w:r>
    </w:p>
    <w:p w:rsidR="00F6243D" w:rsidRDefault="005C3B86">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r>
        <w:rPr>
          <w:rFonts w:ascii="仿宋" w:eastAsia="仿宋" w:hAnsi="仿宋" w:cs="仿宋" w:hint="eastAsia"/>
          <w:color w:val="000000"/>
          <w:sz w:val="24"/>
        </w:rPr>
        <w:t>蒙牛集团电子采购招标平台（https://zbcg.mengniu.cn/）</w:t>
      </w:r>
    </w:p>
    <w:p w:rsidR="00F6243D" w:rsidRDefault="005C3B86">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rsidR="00F6243D" w:rsidRDefault="005C3B8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rsidR="00F6243D" w:rsidRDefault="005C3B8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6" w:history="1">
        <w:r>
          <w:rPr>
            <w:rFonts w:ascii="仿宋" w:eastAsia="仿宋" w:hAnsi="仿宋" w:cs="仿宋" w:hint="eastAsia"/>
            <w:color w:val="000000"/>
            <w:sz w:val="24"/>
          </w:rPr>
          <w:t>https://zbcg.mengniu.cn）</w:t>
        </w:r>
      </w:hyperlink>
    </w:p>
    <w:p w:rsidR="00F6243D" w:rsidRDefault="005C3B8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rsidR="00F6243D" w:rsidRDefault="005C3B8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rsidR="00F6243D" w:rsidRDefault="005C3B8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rsidR="00F6243D" w:rsidRDefault="005C3B8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业务咨询联系人：</w:t>
      </w:r>
      <w:proofErr w:type="gramStart"/>
      <w:r>
        <w:rPr>
          <w:rFonts w:ascii="仿宋" w:eastAsia="仿宋" w:hAnsi="仿宋" w:cs="仿宋" w:hint="eastAsia"/>
          <w:sz w:val="24"/>
        </w:rPr>
        <w:t>经晓杰</w:t>
      </w:r>
      <w:proofErr w:type="gramEnd"/>
      <w:r>
        <w:rPr>
          <w:rFonts w:ascii="仿宋" w:eastAsia="仿宋" w:hAnsi="仿宋" w:cs="仿宋" w:hint="eastAsia"/>
          <w:sz w:val="24"/>
        </w:rPr>
        <w:t xml:space="preserve">       </w:t>
      </w:r>
    </w:p>
    <w:p w:rsidR="00F6243D" w:rsidRDefault="005C3B8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联系方式：18686078833</w:t>
      </w:r>
    </w:p>
    <w:p w:rsidR="00F6243D" w:rsidRDefault="005C3B8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十、监督单位及联系方式：</w:t>
      </w:r>
    </w:p>
    <w:p w:rsidR="00F6243D" w:rsidRDefault="005C3B8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监督单位：内蒙古蒙牛乳业（集团）股份有限公司招投标管理部</w:t>
      </w:r>
    </w:p>
    <w:p w:rsidR="00F6243D" w:rsidRDefault="005C3B8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 xml:space="preserve">监 督 人:郑建东                        </w:t>
      </w:r>
    </w:p>
    <w:p w:rsidR="00F6243D" w:rsidRDefault="005C3B8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联系方式：0471-7393642/15034927966</w:t>
      </w:r>
    </w:p>
    <w:p w:rsidR="00F6243D" w:rsidRDefault="005C3B8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电子邮件：zhengjiandong@mengniu.cn</w:t>
      </w:r>
    </w:p>
    <w:p w:rsidR="00F6243D" w:rsidRDefault="005C3B86">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rsidR="00F6243D" w:rsidRDefault="005C3B8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rsidR="00F6243D" w:rsidRDefault="005C3B8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2.保密承诺书</w:t>
      </w:r>
    </w:p>
    <w:p w:rsidR="00F6243D" w:rsidRDefault="005C3B86">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F6243D" w:rsidRDefault="005C3B86">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w:t>
      </w:r>
      <w:r>
        <w:rPr>
          <w:rFonts w:ascii="仿宋" w:eastAsia="仿宋" w:hAnsi="仿宋" w:cs="仿宋"/>
          <w:color w:val="000000"/>
          <w:sz w:val="24"/>
        </w:rPr>
        <w:t>06</w:t>
      </w:r>
      <w:r>
        <w:rPr>
          <w:rFonts w:ascii="仿宋" w:eastAsia="仿宋" w:hAnsi="仿宋" w:cs="仿宋" w:hint="eastAsia"/>
          <w:color w:val="000000"/>
          <w:sz w:val="24"/>
        </w:rPr>
        <w:t>月</w:t>
      </w:r>
      <w:r>
        <w:rPr>
          <w:rFonts w:ascii="仿宋" w:eastAsia="仿宋" w:hAnsi="仿宋" w:cs="仿宋"/>
          <w:color w:val="000000"/>
          <w:sz w:val="24"/>
        </w:rPr>
        <w:t>11</w:t>
      </w:r>
      <w:r>
        <w:rPr>
          <w:rFonts w:ascii="仿宋" w:eastAsia="仿宋" w:hAnsi="仿宋" w:cs="仿宋" w:hint="eastAsia"/>
          <w:color w:val="000000"/>
          <w:sz w:val="24"/>
        </w:rPr>
        <w:t>日</w:t>
      </w:r>
      <w:r>
        <w:rPr>
          <w:rFonts w:ascii="仿宋_GB2312" w:eastAsia="仿宋_GB2312" w:hAnsi="宋体" w:cs="仿宋"/>
          <w:sz w:val="28"/>
          <w:szCs w:val="28"/>
        </w:rPr>
        <w:br w:type="page"/>
      </w:r>
    </w:p>
    <w:p w:rsidR="00F6243D" w:rsidRDefault="005C3B86">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rsidR="00F6243D" w:rsidRDefault="005C3B8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F6243D" w:rsidRDefault="00F6243D">
      <w:pPr>
        <w:adjustRightInd w:val="0"/>
        <w:snapToGrid w:val="0"/>
        <w:spacing w:line="360" w:lineRule="auto"/>
        <w:ind w:firstLineChars="200" w:firstLine="482"/>
        <w:jc w:val="center"/>
        <w:rPr>
          <w:rFonts w:ascii="仿宋" w:eastAsia="仿宋" w:hAnsi="仿宋" w:cs="宋体"/>
          <w:b/>
          <w:sz w:val="24"/>
        </w:rPr>
      </w:pPr>
    </w:p>
    <w:p w:rsidR="00F6243D" w:rsidRDefault="005C3B8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F6243D" w:rsidRDefault="005C3B8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F6243D" w:rsidRDefault="005C3B8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rsidR="00F6243D" w:rsidRDefault="005C3B8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F6243D" w:rsidRDefault="005C3B8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F6243D" w:rsidRDefault="005C3B8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proofErr w:type="gramStart"/>
      <w:r>
        <w:rPr>
          <w:rFonts w:ascii="仿宋" w:eastAsia="仿宋" w:hAnsi="仿宋" w:cs="宋体" w:hint="eastAsia"/>
          <w:color w:val="000000"/>
          <w:sz w:val="24"/>
          <w:u w:val="single"/>
        </w:rPr>
        <w:t>系</w:t>
      </w:r>
      <w:r>
        <w:rPr>
          <w:rFonts w:ascii="仿宋" w:eastAsia="仿宋" w:hAnsi="仿宋" w:hint="eastAsia"/>
          <w:sz w:val="24"/>
          <w:u w:val="single"/>
        </w:rPr>
        <w:t>竞</w:t>
      </w:r>
      <w:r>
        <w:rPr>
          <w:rFonts w:ascii="仿宋" w:eastAsia="仿宋" w:hAnsi="仿宋" w:hint="eastAsia"/>
          <w:color w:val="000000" w:themeColor="text1"/>
          <w:sz w:val="24"/>
          <w:u w:val="single"/>
        </w:rPr>
        <w:t>谈</w:t>
      </w:r>
      <w:proofErr w:type="gramEnd"/>
      <w:r>
        <w:rPr>
          <w:rFonts w:ascii="仿宋" w:eastAsia="仿宋" w:hAnsi="仿宋" w:hint="eastAsia"/>
          <w:color w:val="000000" w:themeColor="text1"/>
          <w:sz w:val="24"/>
          <w:u w:val="single"/>
        </w:rPr>
        <w:t>人</w:t>
      </w:r>
      <w:r>
        <w:rPr>
          <w:rFonts w:ascii="仿宋" w:eastAsia="仿宋" w:hAnsi="仿宋" w:cs="宋体" w:hint="eastAsia"/>
          <w:color w:val="000000" w:themeColor="text1"/>
          <w:sz w:val="24"/>
          <w:u w:val="single"/>
        </w:rPr>
        <w:t>全称</w:t>
      </w:r>
      <w:r>
        <w:rPr>
          <w:rFonts w:ascii="仿宋" w:eastAsia="仿宋" w:hAnsi="仿宋" w:cs="宋体" w:hint="eastAsia"/>
          <w:color w:val="000000"/>
          <w:sz w:val="24"/>
        </w:rPr>
        <w:t>的法定代表人。</w:t>
      </w:r>
    </w:p>
    <w:p w:rsidR="00F6243D" w:rsidRDefault="005C3B8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F6243D" w:rsidRDefault="005C3B8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F6243D" w:rsidRDefault="00F6243D">
      <w:pPr>
        <w:adjustRightInd w:val="0"/>
        <w:snapToGrid w:val="0"/>
        <w:spacing w:line="360" w:lineRule="auto"/>
        <w:ind w:firstLineChars="200" w:firstLine="480"/>
        <w:jc w:val="right"/>
        <w:rPr>
          <w:rFonts w:ascii="仿宋" w:eastAsia="仿宋" w:hAnsi="仿宋" w:cs="宋体"/>
          <w:sz w:val="24"/>
        </w:rPr>
      </w:pPr>
    </w:p>
    <w:p w:rsidR="00F6243D" w:rsidRDefault="005C3B8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F6243D" w:rsidRDefault="00F6243D">
      <w:pPr>
        <w:adjustRightInd w:val="0"/>
        <w:snapToGrid w:val="0"/>
        <w:spacing w:line="360" w:lineRule="auto"/>
        <w:ind w:firstLineChars="200" w:firstLine="482"/>
        <w:rPr>
          <w:rFonts w:ascii="仿宋" w:eastAsia="仿宋" w:hAnsi="仿宋" w:cs="宋体"/>
          <w:b/>
          <w:kern w:val="0"/>
          <w:sz w:val="24"/>
        </w:rPr>
      </w:pPr>
    </w:p>
    <w:p w:rsidR="00F6243D" w:rsidRDefault="00F6243D">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F6243D">
        <w:trPr>
          <w:trHeight w:val="409"/>
        </w:trPr>
        <w:tc>
          <w:tcPr>
            <w:tcW w:w="4350" w:type="dxa"/>
            <w:shd w:val="clear" w:color="auto" w:fill="auto"/>
          </w:tcPr>
          <w:p w:rsidR="00F6243D" w:rsidRDefault="005C3B86">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rsidR="00F6243D" w:rsidRDefault="005C3B86">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F6243D">
        <w:trPr>
          <w:trHeight w:val="2976"/>
        </w:trPr>
        <w:tc>
          <w:tcPr>
            <w:tcW w:w="4350" w:type="dxa"/>
            <w:shd w:val="clear" w:color="auto" w:fill="auto"/>
          </w:tcPr>
          <w:p w:rsidR="00F6243D" w:rsidRDefault="00F6243D">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F6243D" w:rsidRDefault="00F6243D">
            <w:pPr>
              <w:adjustRightInd w:val="0"/>
              <w:snapToGrid w:val="0"/>
              <w:spacing w:line="360" w:lineRule="auto"/>
              <w:ind w:firstLineChars="200" w:firstLine="482"/>
              <w:jc w:val="center"/>
              <w:rPr>
                <w:rFonts w:ascii="仿宋" w:eastAsia="仿宋" w:hAnsi="仿宋" w:cs="宋体"/>
                <w:b/>
                <w:kern w:val="0"/>
                <w:sz w:val="24"/>
              </w:rPr>
            </w:pPr>
          </w:p>
        </w:tc>
      </w:tr>
    </w:tbl>
    <w:p w:rsidR="00F6243D" w:rsidRDefault="00F6243D">
      <w:pPr>
        <w:adjustRightInd w:val="0"/>
        <w:snapToGrid w:val="0"/>
        <w:spacing w:line="360" w:lineRule="auto"/>
        <w:ind w:firstLineChars="200" w:firstLine="480"/>
        <w:rPr>
          <w:rFonts w:ascii="仿宋" w:eastAsia="仿宋" w:hAnsi="仿宋" w:cs="宋体"/>
          <w:sz w:val="24"/>
        </w:rPr>
      </w:pPr>
    </w:p>
    <w:p w:rsidR="00F6243D" w:rsidRDefault="00F6243D">
      <w:pPr>
        <w:adjustRightInd w:val="0"/>
        <w:snapToGrid w:val="0"/>
        <w:spacing w:line="360" w:lineRule="auto"/>
        <w:ind w:firstLineChars="200" w:firstLine="480"/>
        <w:rPr>
          <w:rFonts w:ascii="仿宋" w:eastAsia="仿宋" w:hAnsi="仿宋" w:cs="宋体"/>
          <w:sz w:val="24"/>
        </w:rPr>
      </w:pPr>
    </w:p>
    <w:p w:rsidR="00F6243D" w:rsidRDefault="00F6243D">
      <w:pPr>
        <w:adjustRightInd w:val="0"/>
        <w:snapToGrid w:val="0"/>
        <w:spacing w:line="360" w:lineRule="auto"/>
        <w:ind w:firstLineChars="200" w:firstLine="480"/>
        <w:rPr>
          <w:rFonts w:ascii="仿宋" w:eastAsia="仿宋" w:hAnsi="仿宋" w:cs="宋体"/>
          <w:sz w:val="24"/>
        </w:rPr>
      </w:pPr>
    </w:p>
    <w:p w:rsidR="00F6243D" w:rsidRDefault="00F6243D">
      <w:pPr>
        <w:adjustRightInd w:val="0"/>
        <w:snapToGrid w:val="0"/>
        <w:spacing w:line="360" w:lineRule="auto"/>
        <w:ind w:firstLineChars="200" w:firstLine="480"/>
        <w:rPr>
          <w:rFonts w:ascii="仿宋" w:eastAsia="仿宋" w:hAnsi="仿宋" w:cs="宋体"/>
          <w:sz w:val="24"/>
        </w:rPr>
      </w:pPr>
    </w:p>
    <w:p w:rsidR="00F6243D" w:rsidRDefault="00F6243D">
      <w:pPr>
        <w:adjustRightInd w:val="0"/>
        <w:snapToGrid w:val="0"/>
        <w:spacing w:line="360" w:lineRule="auto"/>
        <w:ind w:firstLineChars="200" w:firstLine="480"/>
        <w:rPr>
          <w:rFonts w:ascii="仿宋" w:eastAsia="仿宋" w:hAnsi="仿宋" w:cs="宋体"/>
          <w:sz w:val="24"/>
        </w:rPr>
      </w:pPr>
    </w:p>
    <w:p w:rsidR="00F6243D" w:rsidRDefault="00F6243D">
      <w:pPr>
        <w:adjustRightInd w:val="0"/>
        <w:snapToGrid w:val="0"/>
        <w:spacing w:line="360" w:lineRule="auto"/>
        <w:ind w:firstLineChars="200" w:firstLine="480"/>
        <w:rPr>
          <w:rFonts w:ascii="仿宋" w:eastAsia="仿宋" w:hAnsi="仿宋" w:cs="宋体"/>
          <w:sz w:val="24"/>
        </w:rPr>
      </w:pPr>
    </w:p>
    <w:p w:rsidR="00F6243D" w:rsidRDefault="00F6243D">
      <w:pPr>
        <w:adjustRightInd w:val="0"/>
        <w:snapToGrid w:val="0"/>
        <w:spacing w:line="360" w:lineRule="auto"/>
        <w:ind w:firstLineChars="200" w:firstLine="480"/>
        <w:rPr>
          <w:rFonts w:ascii="仿宋" w:eastAsia="仿宋" w:hAnsi="仿宋" w:cs="宋体"/>
          <w:sz w:val="24"/>
        </w:rPr>
      </w:pPr>
    </w:p>
    <w:p w:rsidR="00F6243D" w:rsidRDefault="005C3B86">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F6243D" w:rsidRDefault="005C3B8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F6243D" w:rsidRDefault="00F6243D">
      <w:pPr>
        <w:adjustRightInd w:val="0"/>
        <w:snapToGrid w:val="0"/>
        <w:spacing w:line="360" w:lineRule="auto"/>
        <w:ind w:firstLineChars="200" w:firstLine="480"/>
        <w:jc w:val="center"/>
        <w:rPr>
          <w:rFonts w:ascii="仿宋" w:eastAsia="仿宋" w:hAnsi="仿宋" w:cs="宋体"/>
          <w:color w:val="000000"/>
          <w:sz w:val="24"/>
        </w:rPr>
      </w:pPr>
    </w:p>
    <w:p w:rsidR="00F6243D" w:rsidRDefault="005C3B8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仿宋" w:hint="eastAsia"/>
          <w:color w:val="000000"/>
          <w:sz w:val="24"/>
        </w:rPr>
        <w:t>内蒙古蒙牛乳业（集团）股份有限公司</w:t>
      </w:r>
      <w:r>
        <w:rPr>
          <w:rFonts w:ascii="仿宋" w:eastAsia="仿宋" w:hAnsi="仿宋" w:cs="宋体" w:hint="eastAsia"/>
          <w:sz w:val="24"/>
        </w:rPr>
        <w:t>：</w:t>
      </w:r>
    </w:p>
    <w:p w:rsidR="00F6243D" w:rsidRDefault="005C3B8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hint="eastAsia"/>
          <w:sz w:val="24"/>
        </w:rPr>
        <w:t>竞谈人</w:t>
      </w:r>
      <w:r>
        <w:rPr>
          <w:rFonts w:ascii="仿宋" w:eastAsia="仿宋" w:hAnsi="仿宋" w:cs="宋体" w:hint="eastAsia"/>
          <w:sz w:val="24"/>
        </w:rPr>
        <w:t>全</w:t>
      </w:r>
      <w:r>
        <w:rPr>
          <w:rFonts w:ascii="仿宋" w:eastAsia="仿宋" w:hAnsi="仿宋" w:cs="宋体" w:hint="eastAsia"/>
          <w:sz w:val="24"/>
          <w:u w:val="single"/>
        </w:rPr>
        <w:t>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F6243D" w:rsidRDefault="005C3B8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F6243D" w:rsidRDefault="005C3B8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F6243D" w:rsidRDefault="005C3B8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rsidR="00F6243D" w:rsidRDefault="005C3B8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rsidR="00F6243D" w:rsidRDefault="005C3B8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F6243D" w:rsidRDefault="005C3B8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F6243D" w:rsidRDefault="005C3B8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 xml:space="preserve">职      </w:t>
      </w:r>
      <w:proofErr w:type="gramStart"/>
      <w:r>
        <w:rPr>
          <w:rFonts w:ascii="仿宋" w:eastAsia="仿宋" w:hAnsi="仿宋" w:cs="宋体" w:hint="eastAsia"/>
          <w:color w:val="000000"/>
          <w:sz w:val="24"/>
        </w:rPr>
        <w:t>务</w:t>
      </w:r>
      <w:proofErr w:type="gramEnd"/>
      <w:r>
        <w:rPr>
          <w:rFonts w:ascii="仿宋" w:eastAsia="仿宋" w:hAnsi="仿宋" w:cs="宋体" w:hint="eastAsia"/>
          <w:color w:val="000000"/>
          <w:sz w:val="24"/>
        </w:rPr>
        <w:t>：</w:t>
      </w:r>
    </w:p>
    <w:p w:rsidR="00F6243D" w:rsidRDefault="005C3B8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rsidR="00F6243D" w:rsidRDefault="005C3B86">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F6243D">
        <w:trPr>
          <w:trHeight w:val="5368"/>
          <w:jc w:val="center"/>
        </w:trPr>
        <w:tc>
          <w:tcPr>
            <w:tcW w:w="4498" w:type="dxa"/>
          </w:tcPr>
          <w:p w:rsidR="00F6243D" w:rsidRDefault="005C3B8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F6243D" w:rsidRDefault="005C3B8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F6243D" w:rsidRDefault="005C3B86">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w:t>
      </w:r>
      <w:proofErr w:type="gramStart"/>
      <w:r>
        <w:rPr>
          <w:rFonts w:ascii="仿宋" w:eastAsia="仿宋" w:hAnsi="仿宋" w:hint="eastAsia"/>
          <w:b/>
          <w:sz w:val="24"/>
        </w:rPr>
        <w:t>社保证明</w:t>
      </w:r>
      <w:proofErr w:type="gramEnd"/>
      <w:r>
        <w:rPr>
          <w:rFonts w:ascii="仿宋" w:eastAsia="仿宋" w:hAnsi="仿宋" w:hint="eastAsia"/>
          <w:b/>
          <w:sz w:val="24"/>
        </w:rPr>
        <w:t>材料</w:t>
      </w:r>
    </w:p>
    <w:p w:rsidR="00F6243D" w:rsidRDefault="005C3B86">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rsidR="00F6243D" w:rsidRDefault="00F6243D">
      <w:pPr>
        <w:pStyle w:val="Default"/>
        <w:snapToGrid w:val="0"/>
        <w:spacing w:line="360" w:lineRule="auto"/>
        <w:ind w:firstLineChars="200" w:firstLine="480"/>
      </w:pPr>
    </w:p>
    <w:p w:rsidR="00F6243D" w:rsidRDefault="005C3B86">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F6243D" w:rsidRDefault="005C3B8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rsidR="00F6243D" w:rsidRDefault="005C3B86">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F6243D" w:rsidRDefault="005C3B86">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sz w:val="24"/>
        </w:rPr>
        <w:t>蒙牛乳业鲜奶天津工厂新增8套</w:t>
      </w:r>
      <w:proofErr w:type="gramStart"/>
      <w:r>
        <w:rPr>
          <w:rFonts w:ascii="仿宋" w:eastAsia="仿宋" w:hAnsi="仿宋" w:cs="仿宋" w:hint="eastAsia"/>
          <w:sz w:val="24"/>
        </w:rPr>
        <w:t>风幕机</w:t>
      </w:r>
      <w:proofErr w:type="gramEnd"/>
      <w:r>
        <w:rPr>
          <w:rFonts w:ascii="仿宋" w:eastAsia="仿宋" w:hAnsi="仿宋" w:cs="仿宋" w:hint="eastAsia"/>
          <w:sz w:val="24"/>
        </w:rPr>
        <w:t>采购项目</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书第4条“强制性披露”条款所述情形除外。                                                                                                                                                               </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w:t>
      </w:r>
      <w:proofErr w:type="gramStart"/>
      <w:r>
        <w:rPr>
          <w:rFonts w:ascii="仿宋" w:eastAsia="仿宋" w:hAnsi="仿宋" w:cs="仿宋" w:hint="eastAsia"/>
          <w:color w:val="000000"/>
          <w:sz w:val="24"/>
        </w:rPr>
        <w:t>蒙牛集团</w:t>
      </w:r>
      <w:proofErr w:type="gramEnd"/>
      <w:r>
        <w:rPr>
          <w:rFonts w:ascii="仿宋" w:eastAsia="仿宋" w:hAnsi="仿宋" w:cs="仿宋"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w:t>
      </w:r>
      <w:r>
        <w:rPr>
          <w:rFonts w:ascii="仿宋" w:eastAsia="仿宋" w:hAnsi="仿宋" w:cs="仿宋" w:hint="eastAsia"/>
          <w:color w:val="000000"/>
          <w:sz w:val="24"/>
        </w:rPr>
        <w:lastRenderedPageBreak/>
        <w:t>造成的全部损失。</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rsidR="00F6243D" w:rsidRDefault="005C3B8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书的任何规定情形,则甲方有权将乙方拉入</w:t>
      </w:r>
      <w:proofErr w:type="gramStart"/>
      <w:r>
        <w:rPr>
          <w:rFonts w:ascii="仿宋" w:eastAsia="仿宋" w:hAnsi="仿宋" w:cs="仿宋" w:hint="eastAsia"/>
          <w:color w:val="000000"/>
          <w:sz w:val="24"/>
        </w:rPr>
        <w:t>蒙牛供应</w:t>
      </w:r>
      <w:proofErr w:type="gramEnd"/>
      <w:r>
        <w:rPr>
          <w:rFonts w:ascii="仿宋" w:eastAsia="仿宋" w:hAnsi="仿宋" w:cs="仿宋" w:hint="eastAsia"/>
          <w:color w:val="000000"/>
          <w:sz w:val="24"/>
        </w:rPr>
        <w:t>商黑名单，乙方应积极配合甲方在10个工作日内收回已经泄露的信息。</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F6243D" w:rsidRDefault="005C3B8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F6243D" w:rsidRDefault="00F6243D">
      <w:pPr>
        <w:adjustRightInd w:val="0"/>
        <w:snapToGrid w:val="0"/>
        <w:spacing w:line="360" w:lineRule="auto"/>
        <w:ind w:firstLineChars="200" w:firstLine="480"/>
        <w:jc w:val="left"/>
        <w:rPr>
          <w:rFonts w:ascii="仿宋" w:eastAsia="仿宋" w:hAnsi="仿宋" w:cs="仿宋"/>
          <w:color w:val="000000"/>
          <w:sz w:val="24"/>
        </w:rPr>
      </w:pPr>
    </w:p>
    <w:p w:rsidR="00F6243D" w:rsidRDefault="005C3B86">
      <w:pPr>
        <w:pStyle w:val="2"/>
        <w:ind w:leftChars="0" w:left="0" w:firstLineChars="0" w:firstLine="0"/>
        <w:rPr>
          <w:rFonts w:ascii="仿宋" w:eastAsia="仿宋" w:hAnsi="仿宋" w:cs="仿宋"/>
          <w:color w:val="000000"/>
          <w:sz w:val="24"/>
        </w:rPr>
      </w:pPr>
      <w:r>
        <w:rPr>
          <w:rFonts w:ascii="仿宋" w:eastAsia="仿宋" w:hAnsi="仿宋" w:cs="仿宋" w:hint="eastAsia"/>
          <w:color w:val="000000"/>
          <w:sz w:val="24"/>
        </w:rPr>
        <w:lastRenderedPageBreak/>
        <w:t>附件3：</w:t>
      </w:r>
    </w:p>
    <w:p w:rsidR="00F6243D" w:rsidRDefault="005C3B86">
      <w:pPr>
        <w:pStyle w:val="2"/>
        <w:ind w:leftChars="0" w:left="0" w:firstLineChars="0" w:firstLine="0"/>
        <w:jc w:val="center"/>
        <w:rPr>
          <w:rFonts w:ascii="仿宋" w:eastAsia="仿宋" w:hAnsi="仿宋" w:cs="仿宋"/>
          <w:sz w:val="24"/>
        </w:rPr>
      </w:pPr>
      <w:r>
        <w:rPr>
          <w:rFonts w:ascii="仿宋" w:eastAsia="仿宋" w:hAnsi="仿宋" w:cs="仿宋" w:hint="eastAsia"/>
          <w:sz w:val="24"/>
        </w:rPr>
        <w:t>蒙牛乳业鲜奶天津工厂新增8套</w:t>
      </w:r>
      <w:proofErr w:type="gramStart"/>
      <w:r>
        <w:rPr>
          <w:rFonts w:ascii="仿宋" w:eastAsia="仿宋" w:hAnsi="仿宋" w:cs="仿宋" w:hint="eastAsia"/>
          <w:sz w:val="24"/>
        </w:rPr>
        <w:t>风幕机</w:t>
      </w:r>
      <w:proofErr w:type="gramEnd"/>
      <w:r>
        <w:rPr>
          <w:rFonts w:ascii="仿宋" w:eastAsia="仿宋" w:hAnsi="仿宋" w:cs="仿宋" w:hint="eastAsia"/>
          <w:sz w:val="24"/>
        </w:rPr>
        <w:t>采购项目探勘现场证明文件</w:t>
      </w:r>
    </w:p>
    <w:p w:rsidR="00F6243D" w:rsidRDefault="005C3B86">
      <w:pPr>
        <w:pStyle w:val="2"/>
        <w:ind w:leftChars="0" w:left="0" w:firstLineChars="0" w:firstLine="0"/>
        <w:jc w:val="center"/>
        <w:rPr>
          <w:rFonts w:ascii="仿宋" w:eastAsia="仿宋" w:hAnsi="仿宋" w:cs="仿宋"/>
          <w:sz w:val="24"/>
        </w:rPr>
      </w:pPr>
      <w:r>
        <w:rPr>
          <w:rFonts w:ascii="仿宋" w:eastAsia="仿宋" w:hAnsi="仿宋" w:cs="仿宋" w:hint="eastAsia"/>
          <w:sz w:val="24"/>
        </w:rPr>
        <w:t>蒙牛乳业鲜奶天津工厂</w:t>
      </w:r>
      <w:proofErr w:type="gramStart"/>
      <w:r>
        <w:rPr>
          <w:rFonts w:ascii="仿宋" w:eastAsia="仿宋" w:hAnsi="仿宋" w:cs="仿宋" w:hint="eastAsia"/>
          <w:sz w:val="24"/>
        </w:rPr>
        <w:t>风幕机</w:t>
      </w:r>
      <w:proofErr w:type="gramEnd"/>
      <w:r>
        <w:rPr>
          <w:rFonts w:ascii="仿宋" w:eastAsia="仿宋" w:hAnsi="仿宋" w:cs="仿宋" w:hint="eastAsia"/>
          <w:sz w:val="24"/>
        </w:rPr>
        <w:t>设备采购项目</w:t>
      </w:r>
      <w:proofErr w:type="gramStart"/>
      <w:r>
        <w:rPr>
          <w:rFonts w:ascii="仿宋" w:eastAsia="仿宋" w:hAnsi="仿宋" w:cs="仿宋" w:hint="eastAsia"/>
          <w:sz w:val="24"/>
        </w:rPr>
        <w:t>询</w:t>
      </w:r>
      <w:proofErr w:type="gramEnd"/>
      <w:r>
        <w:rPr>
          <w:rFonts w:ascii="仿宋" w:eastAsia="仿宋" w:hAnsi="仿宋" w:cs="仿宋" w:hint="eastAsia"/>
          <w:sz w:val="24"/>
        </w:rPr>
        <w:t>报价单内容因项目特殊原因，竞价人必须对所投设备安装过程中使用到的辅材：包括但不限于主电缆、分电缆、线槽、穿线管、卡子等所有安装过程中涉及使用到的配套辅材，实际使用量投标方自行到招标方做现场踏勘测量：各投标单位踏勘现场后回函确认，在开标前将探勘文件发送至招标方对接人处。</w:t>
      </w:r>
    </w:p>
    <w:p w:rsidR="00F6243D" w:rsidRDefault="00F6243D">
      <w:pPr>
        <w:pStyle w:val="2"/>
        <w:ind w:leftChars="0" w:left="0" w:firstLineChars="0" w:firstLine="0"/>
        <w:jc w:val="center"/>
        <w:rPr>
          <w:sz w:val="44"/>
          <w:szCs w:val="44"/>
        </w:rPr>
      </w:pPr>
    </w:p>
    <w:p w:rsidR="00F6243D" w:rsidRDefault="00F6243D">
      <w:pPr>
        <w:pStyle w:val="2"/>
        <w:ind w:leftChars="0" w:left="0" w:firstLineChars="0" w:firstLine="0"/>
        <w:jc w:val="center"/>
        <w:rPr>
          <w:sz w:val="44"/>
          <w:szCs w:val="44"/>
        </w:rPr>
      </w:pPr>
    </w:p>
    <w:p w:rsidR="00F6243D" w:rsidRDefault="005C3B86">
      <w:pPr>
        <w:pStyle w:val="2"/>
        <w:ind w:leftChars="0" w:left="0" w:firstLineChars="0" w:firstLine="0"/>
        <w:jc w:val="center"/>
        <w:rPr>
          <w:sz w:val="44"/>
          <w:szCs w:val="44"/>
        </w:rPr>
      </w:pPr>
      <w:r>
        <w:rPr>
          <w:rFonts w:hint="eastAsia"/>
          <w:sz w:val="44"/>
          <w:szCs w:val="44"/>
        </w:rPr>
        <w:t>回执</w:t>
      </w:r>
    </w:p>
    <w:p w:rsidR="00F6243D" w:rsidRDefault="005C3B86">
      <w:pPr>
        <w:ind w:firstLineChars="200" w:firstLine="480"/>
        <w:rPr>
          <w:rFonts w:ascii="仿宋" w:eastAsia="仿宋" w:hAnsi="仿宋" w:cs="仿宋"/>
          <w:sz w:val="24"/>
        </w:rPr>
      </w:pPr>
      <w:r>
        <w:rPr>
          <w:rFonts w:ascii="仿宋" w:eastAsia="仿宋" w:hAnsi="仿宋" w:cs="仿宋" w:hint="eastAsia"/>
          <w:sz w:val="24"/>
        </w:rPr>
        <w:t>我方于     年    月     日已到招标</w:t>
      </w:r>
      <w:proofErr w:type="gramStart"/>
      <w:r>
        <w:rPr>
          <w:rFonts w:ascii="仿宋" w:eastAsia="仿宋" w:hAnsi="仿宋" w:cs="仿宋" w:hint="eastAsia"/>
          <w:sz w:val="24"/>
        </w:rPr>
        <w:t>方项目</w:t>
      </w:r>
      <w:proofErr w:type="gramEnd"/>
      <w:r>
        <w:rPr>
          <w:rFonts w:ascii="仿宋" w:eastAsia="仿宋" w:hAnsi="仿宋" w:cs="仿宋" w:hint="eastAsia"/>
          <w:sz w:val="24"/>
        </w:rPr>
        <w:t>现场探勘测量蒙牛乳业鲜奶天津工厂新增8套</w:t>
      </w:r>
      <w:proofErr w:type="gramStart"/>
      <w:r>
        <w:rPr>
          <w:rFonts w:ascii="仿宋" w:eastAsia="仿宋" w:hAnsi="仿宋" w:cs="仿宋" w:hint="eastAsia"/>
          <w:sz w:val="24"/>
        </w:rPr>
        <w:t>风幕机</w:t>
      </w:r>
      <w:proofErr w:type="gramEnd"/>
      <w:r>
        <w:rPr>
          <w:rFonts w:ascii="仿宋" w:eastAsia="仿宋" w:hAnsi="仿宋" w:cs="仿宋" w:hint="eastAsia"/>
          <w:sz w:val="24"/>
        </w:rPr>
        <w:t>采购项目</w:t>
      </w:r>
    </w:p>
    <w:p w:rsidR="00F6243D" w:rsidRDefault="00F6243D">
      <w:pPr>
        <w:ind w:firstLineChars="200" w:firstLine="640"/>
        <w:jc w:val="right"/>
        <w:rPr>
          <w:rFonts w:ascii="仿宋_GB2312" w:eastAsia="仿宋_GB2312"/>
          <w:sz w:val="32"/>
          <w:szCs w:val="32"/>
        </w:rPr>
      </w:pPr>
    </w:p>
    <w:p w:rsidR="00F6243D" w:rsidRDefault="005C3B86">
      <w:pPr>
        <w:ind w:firstLineChars="200" w:firstLine="480"/>
        <w:rPr>
          <w:rFonts w:ascii="仿宋" w:eastAsia="仿宋" w:hAnsi="仿宋" w:cs="仿宋"/>
          <w:sz w:val="24"/>
        </w:rPr>
      </w:pPr>
      <w:r>
        <w:rPr>
          <w:rFonts w:ascii="仿宋" w:eastAsia="仿宋" w:hAnsi="仿宋" w:cs="仿宋" w:hint="eastAsia"/>
          <w:sz w:val="24"/>
        </w:rPr>
        <w:t>投标单位名称：(盖章】</w:t>
      </w:r>
    </w:p>
    <w:p w:rsidR="00F6243D" w:rsidRDefault="00F6243D">
      <w:pPr>
        <w:ind w:firstLineChars="200" w:firstLine="480"/>
        <w:rPr>
          <w:rFonts w:ascii="仿宋" w:eastAsia="仿宋" w:hAnsi="仿宋" w:cs="仿宋"/>
          <w:sz w:val="24"/>
        </w:rPr>
      </w:pPr>
    </w:p>
    <w:p w:rsidR="00F6243D" w:rsidRDefault="005C3B86">
      <w:pPr>
        <w:ind w:firstLineChars="200" w:firstLine="480"/>
        <w:rPr>
          <w:rFonts w:ascii="仿宋" w:eastAsia="仿宋" w:hAnsi="仿宋" w:cs="仿宋"/>
          <w:sz w:val="24"/>
        </w:rPr>
      </w:pPr>
      <w:r>
        <w:rPr>
          <w:rFonts w:ascii="仿宋" w:eastAsia="仿宋" w:hAnsi="仿宋" w:cs="仿宋" w:hint="eastAsia"/>
          <w:sz w:val="24"/>
        </w:rPr>
        <w:t>注：收到本次文件后，请贵公司将《回执》填写好之后发扫描件到（jingxiaojie@mengniu.cn）</w:t>
      </w:r>
    </w:p>
    <w:p w:rsidR="00F6243D" w:rsidRDefault="00F6243D">
      <w:pPr>
        <w:ind w:firstLineChars="200" w:firstLine="480"/>
        <w:rPr>
          <w:rFonts w:ascii="仿宋" w:eastAsia="仿宋" w:hAnsi="仿宋" w:cs="仿宋"/>
          <w:sz w:val="24"/>
        </w:rPr>
      </w:pPr>
    </w:p>
    <w:sectPr w:rsidR="00F6243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zFmNDI4MjhjOGZlZDJlMDgxMWNiYjc2N2NlZjEifQ=="/>
  </w:docVars>
  <w:rsids>
    <w:rsidRoot w:val="00E260EB"/>
    <w:rsid w:val="9EFDB096"/>
    <w:rsid w:val="BEEBE931"/>
    <w:rsid w:val="DFF72995"/>
    <w:rsid w:val="F5FE4E9C"/>
    <w:rsid w:val="FAE79336"/>
    <w:rsid w:val="000073D3"/>
    <w:rsid w:val="00012D4F"/>
    <w:rsid w:val="000135C9"/>
    <w:rsid w:val="00026FB2"/>
    <w:rsid w:val="00040475"/>
    <w:rsid w:val="000461D4"/>
    <w:rsid w:val="00050E7C"/>
    <w:rsid w:val="000667FD"/>
    <w:rsid w:val="000B6C9E"/>
    <w:rsid w:val="000C1C3B"/>
    <w:rsid w:val="000C38B6"/>
    <w:rsid w:val="00155192"/>
    <w:rsid w:val="00155C88"/>
    <w:rsid w:val="00173BAE"/>
    <w:rsid w:val="00183128"/>
    <w:rsid w:val="00185DAA"/>
    <w:rsid w:val="001B425A"/>
    <w:rsid w:val="001C08CD"/>
    <w:rsid w:val="001C5FBE"/>
    <w:rsid w:val="001D447F"/>
    <w:rsid w:val="001F12F8"/>
    <w:rsid w:val="001F4924"/>
    <w:rsid w:val="001F557C"/>
    <w:rsid w:val="00200160"/>
    <w:rsid w:val="00216E0A"/>
    <w:rsid w:val="00275873"/>
    <w:rsid w:val="00276B92"/>
    <w:rsid w:val="002826F1"/>
    <w:rsid w:val="0029281E"/>
    <w:rsid w:val="002D3DF4"/>
    <w:rsid w:val="00306A46"/>
    <w:rsid w:val="00352333"/>
    <w:rsid w:val="00362E82"/>
    <w:rsid w:val="003A5499"/>
    <w:rsid w:val="003A5F3B"/>
    <w:rsid w:val="003C4E7E"/>
    <w:rsid w:val="00401A33"/>
    <w:rsid w:val="00417908"/>
    <w:rsid w:val="00450E25"/>
    <w:rsid w:val="00451753"/>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C3B86"/>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10DF"/>
    <w:rsid w:val="00784BF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1416"/>
    <w:rsid w:val="00A22D3B"/>
    <w:rsid w:val="00A60485"/>
    <w:rsid w:val="00A60E3E"/>
    <w:rsid w:val="00A60E65"/>
    <w:rsid w:val="00A970A7"/>
    <w:rsid w:val="00AB1BB0"/>
    <w:rsid w:val="00AB3BDC"/>
    <w:rsid w:val="00AB5B32"/>
    <w:rsid w:val="00AD00BF"/>
    <w:rsid w:val="00B03538"/>
    <w:rsid w:val="00B077BD"/>
    <w:rsid w:val="00B15005"/>
    <w:rsid w:val="00B44353"/>
    <w:rsid w:val="00B972C8"/>
    <w:rsid w:val="00B977EB"/>
    <w:rsid w:val="00BB4741"/>
    <w:rsid w:val="00C10ECC"/>
    <w:rsid w:val="00C14B14"/>
    <w:rsid w:val="00C20D44"/>
    <w:rsid w:val="00C26DE5"/>
    <w:rsid w:val="00C311F3"/>
    <w:rsid w:val="00C33FD4"/>
    <w:rsid w:val="00C435F0"/>
    <w:rsid w:val="00C47335"/>
    <w:rsid w:val="00C638B7"/>
    <w:rsid w:val="00C64C71"/>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EF67E6"/>
    <w:rsid w:val="00F07154"/>
    <w:rsid w:val="00F328B0"/>
    <w:rsid w:val="00F34ABC"/>
    <w:rsid w:val="00F41E1D"/>
    <w:rsid w:val="00F51032"/>
    <w:rsid w:val="00F6243D"/>
    <w:rsid w:val="00F652DD"/>
    <w:rsid w:val="00F93D2E"/>
    <w:rsid w:val="00FA1FBE"/>
    <w:rsid w:val="00FC0750"/>
    <w:rsid w:val="00FC4718"/>
    <w:rsid w:val="00FD100A"/>
    <w:rsid w:val="00FD69EA"/>
    <w:rsid w:val="00FE7070"/>
    <w:rsid w:val="00FF3A72"/>
    <w:rsid w:val="00FF7F21"/>
    <w:rsid w:val="028E02D9"/>
    <w:rsid w:val="02EE4B76"/>
    <w:rsid w:val="044E74E5"/>
    <w:rsid w:val="04502784"/>
    <w:rsid w:val="0465519A"/>
    <w:rsid w:val="04787118"/>
    <w:rsid w:val="04883557"/>
    <w:rsid w:val="06334B96"/>
    <w:rsid w:val="08EE6E99"/>
    <w:rsid w:val="09D05E45"/>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7ED1232"/>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BE664C3"/>
    <w:rsid w:val="2C597D1A"/>
    <w:rsid w:val="2D0D38B7"/>
    <w:rsid w:val="2E450A7B"/>
    <w:rsid w:val="2ECC6F5D"/>
    <w:rsid w:val="2F0F2854"/>
    <w:rsid w:val="2F394933"/>
    <w:rsid w:val="2F5F53F2"/>
    <w:rsid w:val="2FC4548E"/>
    <w:rsid w:val="30797C15"/>
    <w:rsid w:val="30FD3064"/>
    <w:rsid w:val="3176298F"/>
    <w:rsid w:val="32AB3B37"/>
    <w:rsid w:val="32CC5CE6"/>
    <w:rsid w:val="336010C7"/>
    <w:rsid w:val="33EF4785"/>
    <w:rsid w:val="34420173"/>
    <w:rsid w:val="35700359"/>
    <w:rsid w:val="37230CDD"/>
    <w:rsid w:val="373D2F9B"/>
    <w:rsid w:val="376F6164"/>
    <w:rsid w:val="3A40479E"/>
    <w:rsid w:val="3B751B77"/>
    <w:rsid w:val="3C451CCE"/>
    <w:rsid w:val="3D1C2700"/>
    <w:rsid w:val="3D682A74"/>
    <w:rsid w:val="3DBD9E4E"/>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2ED493F"/>
    <w:rsid w:val="53114AD1"/>
    <w:rsid w:val="56723AD9"/>
    <w:rsid w:val="56794E67"/>
    <w:rsid w:val="571E7928"/>
    <w:rsid w:val="57250B4B"/>
    <w:rsid w:val="57F03A6B"/>
    <w:rsid w:val="58312F5B"/>
    <w:rsid w:val="589A46D0"/>
    <w:rsid w:val="58F702C5"/>
    <w:rsid w:val="59E7658C"/>
    <w:rsid w:val="5A5D2E14"/>
    <w:rsid w:val="5A6A0275"/>
    <w:rsid w:val="5AB970BF"/>
    <w:rsid w:val="5CB00EB7"/>
    <w:rsid w:val="5D2B2C34"/>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261B6A"/>
    <w:rsid w:val="6BB17334"/>
    <w:rsid w:val="6BE846BF"/>
    <w:rsid w:val="6CA02C98"/>
    <w:rsid w:val="6CB53614"/>
    <w:rsid w:val="6CED5D11"/>
    <w:rsid w:val="6E4E32F8"/>
    <w:rsid w:val="6F01059C"/>
    <w:rsid w:val="6F7BD96B"/>
    <w:rsid w:val="6F926156"/>
    <w:rsid w:val="716562BC"/>
    <w:rsid w:val="718C28F0"/>
    <w:rsid w:val="71C45BF7"/>
    <w:rsid w:val="71CC3F1C"/>
    <w:rsid w:val="74457D84"/>
    <w:rsid w:val="74BD424F"/>
    <w:rsid w:val="760C333F"/>
    <w:rsid w:val="76D37824"/>
    <w:rsid w:val="7A0F6CE0"/>
    <w:rsid w:val="7AD93877"/>
    <w:rsid w:val="7AE6239C"/>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6CD7B"/>
  <w15:docId w15:val="{0DD740B7-FF3D-4A1C-86E3-5D08E5F4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paragraph" w:styleId="2">
    <w:name w:val="Body Text First Indent 2"/>
    <w:basedOn w:val="a7"/>
    <w:uiPriority w:val="99"/>
    <w:unhideWhenUsed/>
    <w:pPr>
      <w:ind w:firstLineChars="200" w:firstLine="420"/>
    </w:p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1"/>
    <w:uiPriority w:val="99"/>
    <w:semiHidden/>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a">
    <w:name w:val="批注框文本 字符"/>
    <w:basedOn w:val="a1"/>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1"/>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8230;&#8230;&#65289;" TargetMode="External"/><Relationship Id="rId5" Type="http://schemas.openxmlformats.org/officeDocument/2006/relationships/hyperlink" Target="https://zbcg.mengniu.cn/"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11</cp:revision>
  <dcterms:created xsi:type="dcterms:W3CDTF">2018-03-23T10:08:00Z</dcterms:created>
  <dcterms:modified xsi:type="dcterms:W3CDTF">2024-06-07T22:16:00Z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546B4B3EA7850758D8C3806391F335B3</vt:lpwstr>
  </property>
</Properties>
</file>