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2A" w:rsidRDefault="00306E19">
      <w:pPr>
        <w:widowControl/>
        <w:shd w:val="clear" w:color="auto" w:fill="FFFFFF"/>
        <w:snapToGrid w:val="0"/>
        <w:jc w:val="center"/>
        <w:rPr>
          <w:rFonts w:ascii="宋体" w:hAnsi="宋体" w:cs="宋体"/>
          <w:b/>
          <w:bCs/>
          <w:kern w:val="0"/>
          <w:sz w:val="36"/>
          <w:szCs w:val="36"/>
          <w:u w:val="single"/>
        </w:rPr>
      </w:pPr>
      <w:r>
        <w:rPr>
          <w:rFonts w:ascii="宋体" w:hAnsi="宋体" w:cs="宋体" w:hint="eastAsia"/>
          <w:b/>
          <w:bCs/>
          <w:kern w:val="0"/>
          <w:sz w:val="36"/>
          <w:szCs w:val="36"/>
          <w:u w:val="single"/>
        </w:rPr>
        <w:t>蒙牛乳业常温宿迁工厂真果粒</w:t>
      </w:r>
      <w:r>
        <w:rPr>
          <w:rFonts w:ascii="宋体" w:hAnsi="宋体" w:cs="宋体" w:hint="eastAsia"/>
          <w:b/>
          <w:bCs/>
          <w:kern w:val="0"/>
          <w:sz w:val="36"/>
          <w:szCs w:val="36"/>
          <w:u w:val="single"/>
        </w:rPr>
        <w:t>125ml</w:t>
      </w:r>
      <w:r>
        <w:rPr>
          <w:rFonts w:ascii="宋体" w:hAnsi="宋体" w:cs="宋体" w:hint="eastAsia"/>
          <w:b/>
          <w:bCs/>
          <w:kern w:val="0"/>
          <w:sz w:val="36"/>
          <w:szCs w:val="36"/>
          <w:u w:val="single"/>
        </w:rPr>
        <w:t>改造件采购项目</w:t>
      </w:r>
    </w:p>
    <w:p w:rsidR="00C4182A" w:rsidRDefault="00306E19">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C4182A" w:rsidRDefault="00C4182A">
      <w:pPr>
        <w:ind w:firstLineChars="200" w:firstLine="560"/>
        <w:jc w:val="center"/>
        <w:rPr>
          <w:rFonts w:ascii="仿宋_GB2312" w:eastAsia="仿宋_GB2312" w:hAnsi="宋体"/>
          <w:sz w:val="28"/>
          <w:szCs w:val="28"/>
        </w:rPr>
      </w:pPr>
    </w:p>
    <w:p w:rsidR="00C4182A" w:rsidRDefault="00306E19">
      <w:pPr>
        <w:ind w:firstLineChars="200" w:firstLine="560"/>
        <w:rPr>
          <w:rFonts w:ascii="仿宋_GB2312" w:eastAsia="仿宋_GB2312" w:hAnsi="宋体"/>
          <w:sz w:val="28"/>
          <w:szCs w:val="28"/>
        </w:rPr>
      </w:pPr>
      <w:r>
        <w:rPr>
          <w:rFonts w:ascii="仿宋" w:eastAsia="仿宋" w:hAnsi="仿宋" w:hint="eastAsia"/>
          <w:color w:val="000000" w:themeColor="text1"/>
          <w:sz w:val="28"/>
        </w:rPr>
        <w:t>内蒙古蒙牛乳业（集团）股份有限公司</w:t>
      </w:r>
      <w:r>
        <w:rPr>
          <w:rFonts w:ascii="仿宋_GB2312" w:eastAsia="仿宋_GB2312" w:hAnsi="宋体" w:hint="eastAsia"/>
          <w:sz w:val="28"/>
          <w:szCs w:val="28"/>
        </w:rPr>
        <w:t>就</w:t>
      </w:r>
      <w:r>
        <w:rPr>
          <w:rFonts w:ascii="仿宋_GB2312" w:eastAsia="仿宋_GB2312" w:hAnsi="宋体" w:hint="eastAsia"/>
          <w:sz w:val="28"/>
          <w:szCs w:val="28"/>
          <w:u w:val="single"/>
        </w:rPr>
        <w:t>蒙牛乳业常温宿迁工厂真果粒</w:t>
      </w:r>
      <w:r>
        <w:rPr>
          <w:rFonts w:ascii="仿宋_GB2312" w:eastAsia="仿宋_GB2312" w:hAnsi="宋体" w:hint="eastAsia"/>
          <w:sz w:val="28"/>
          <w:szCs w:val="28"/>
          <w:u w:val="single"/>
        </w:rPr>
        <w:t>125ml</w:t>
      </w:r>
      <w:r>
        <w:rPr>
          <w:rFonts w:ascii="仿宋_GB2312" w:eastAsia="仿宋_GB2312" w:hAnsi="宋体" w:hint="eastAsia"/>
          <w:sz w:val="28"/>
          <w:szCs w:val="28"/>
          <w:u w:val="single"/>
        </w:rPr>
        <w:t>改造件采购项目</w:t>
      </w:r>
      <w:r>
        <w:rPr>
          <w:rFonts w:ascii="仿宋_GB2312" w:eastAsia="仿宋_GB2312" w:hAnsi="宋体" w:hint="eastAsia"/>
          <w:sz w:val="28"/>
          <w:szCs w:val="28"/>
        </w:rPr>
        <w:t>进行询比价</w:t>
      </w:r>
      <w:r>
        <w:rPr>
          <w:rFonts w:ascii="仿宋_GB2312" w:eastAsia="仿宋_GB2312" w:hAnsi="宋体" w:hint="eastAsia"/>
          <w:sz w:val="28"/>
          <w:szCs w:val="28"/>
        </w:rPr>
        <w:t>,</w:t>
      </w:r>
      <w:r>
        <w:rPr>
          <w:rFonts w:ascii="仿宋_GB2312" w:eastAsia="仿宋_GB2312" w:hAnsi="宋体" w:hint="eastAsia"/>
          <w:sz w:val="28"/>
          <w:szCs w:val="28"/>
        </w:rPr>
        <w:t>欢迎符合资格条件的供应商参加。</w:t>
      </w:r>
    </w:p>
    <w:p w:rsidR="00C4182A" w:rsidRDefault="00306E19">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D6390D" w:rsidRPr="00D6390D">
        <w:rPr>
          <w:rFonts w:ascii="仿宋_GB2312" w:eastAsia="仿宋_GB2312" w:hAnsi="宋体"/>
          <w:b/>
          <w:sz w:val="28"/>
          <w:szCs w:val="28"/>
        </w:rPr>
        <w:t>MNCGJH-20240701-0017</w:t>
      </w:r>
    </w:p>
    <w:p w:rsidR="00C4182A" w:rsidRDefault="00306E19">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：蒙牛乳业常温宿迁工厂真果粒</w:t>
      </w:r>
      <w:r>
        <w:rPr>
          <w:rFonts w:ascii="仿宋_GB2312" w:eastAsia="仿宋_GB2312" w:hAnsi="宋体" w:hint="eastAsia"/>
          <w:sz w:val="28"/>
          <w:szCs w:val="28"/>
        </w:rPr>
        <w:t>125ml</w:t>
      </w:r>
      <w:r>
        <w:rPr>
          <w:rFonts w:ascii="仿宋_GB2312" w:eastAsia="仿宋_GB2312" w:hAnsi="宋体" w:hint="eastAsia"/>
          <w:sz w:val="28"/>
          <w:szCs w:val="28"/>
        </w:rPr>
        <w:t>改造件采购项目</w:t>
      </w:r>
    </w:p>
    <w:p w:rsidR="00C4182A" w:rsidRDefault="00306E19">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C4182A" w:rsidRPr="00D6390D" w:rsidRDefault="00D6390D" w:rsidP="00D6390D">
      <w:pPr>
        <w:ind w:firstLineChars="200" w:firstLine="560"/>
        <w:rPr>
          <w:rFonts w:ascii="仿宋_GB2312" w:eastAsia="仿宋_GB2312" w:hAnsi="宋体"/>
          <w:bCs/>
          <w:sz w:val="28"/>
          <w:szCs w:val="28"/>
        </w:rPr>
      </w:pPr>
      <w:r>
        <w:rPr>
          <w:rFonts w:ascii="仿宋_GB2312" w:eastAsia="仿宋_GB2312" w:hAnsi="宋体" w:hint="eastAsia"/>
          <w:sz w:val="28"/>
          <w:szCs w:val="28"/>
        </w:rPr>
        <w:t>蒙牛乳业常温</w:t>
      </w:r>
      <w:r w:rsidR="00306E19">
        <w:rPr>
          <w:rFonts w:ascii="仿宋_GB2312" w:eastAsia="仿宋_GB2312" w:hAnsi="宋体" w:hint="eastAsia"/>
          <w:bCs/>
          <w:sz w:val="28"/>
          <w:szCs w:val="28"/>
        </w:rPr>
        <w:t>宿迁工厂现有</w:t>
      </w:r>
      <w:r w:rsidR="00306E19">
        <w:rPr>
          <w:rFonts w:ascii="仿宋_GB2312" w:eastAsia="仿宋_GB2312" w:hAnsi="宋体" w:hint="eastAsia"/>
          <w:bCs/>
          <w:sz w:val="28"/>
          <w:szCs w:val="28"/>
        </w:rPr>
        <w:t>1</w:t>
      </w:r>
      <w:r w:rsidR="00306E19">
        <w:rPr>
          <w:rFonts w:ascii="仿宋_GB2312" w:eastAsia="仿宋_GB2312" w:hAnsi="宋体" w:hint="eastAsia"/>
          <w:bCs/>
          <w:sz w:val="28"/>
          <w:szCs w:val="28"/>
        </w:rPr>
        <w:t>台真果粒苗条包设备，通过升级改造使其具备生产</w:t>
      </w:r>
      <w:r w:rsidR="00306E19">
        <w:rPr>
          <w:rFonts w:ascii="仿宋_GB2312" w:eastAsia="仿宋_GB2312" w:hAnsi="宋体" w:hint="eastAsia"/>
          <w:bCs/>
          <w:sz w:val="28"/>
          <w:szCs w:val="28"/>
        </w:rPr>
        <w:t>125ml*40</w:t>
      </w:r>
      <w:r w:rsidR="00306E19">
        <w:rPr>
          <w:rFonts w:ascii="仿宋_GB2312" w:eastAsia="仿宋_GB2312" w:hAnsi="宋体" w:hint="eastAsia"/>
          <w:bCs/>
          <w:sz w:val="28"/>
          <w:szCs w:val="28"/>
        </w:rPr>
        <w:t>包的功能。</w:t>
      </w:r>
      <w:r w:rsidR="00306E19">
        <w:rPr>
          <w:rFonts w:ascii="仿宋_GB2312" w:eastAsia="仿宋_GB2312" w:hAnsi="宋体" w:hint="eastAsia"/>
          <w:bCs/>
          <w:sz w:val="28"/>
          <w:szCs w:val="28"/>
        </w:rPr>
        <w:t>项目涉及</w:t>
      </w:r>
      <w:r w:rsidR="00306E19">
        <w:rPr>
          <w:rFonts w:ascii="仿宋_GB2312" w:eastAsia="仿宋_GB2312" w:hAnsi="宋体" w:hint="eastAsia"/>
          <w:bCs/>
          <w:sz w:val="28"/>
          <w:szCs w:val="28"/>
        </w:rPr>
        <w:t>改造件（装箱案台</w:t>
      </w:r>
      <w:r w:rsidR="00306E19">
        <w:rPr>
          <w:rFonts w:ascii="仿宋_GB2312" w:eastAsia="仿宋_GB2312" w:hAnsi="宋体" w:hint="eastAsia"/>
          <w:bCs/>
          <w:sz w:val="28"/>
          <w:szCs w:val="28"/>
        </w:rPr>
        <w:t>10</w:t>
      </w:r>
      <w:r w:rsidR="00306E19">
        <w:rPr>
          <w:rFonts w:ascii="仿宋_GB2312" w:eastAsia="仿宋_GB2312" w:hAnsi="宋体" w:hint="eastAsia"/>
          <w:bCs/>
          <w:sz w:val="28"/>
          <w:szCs w:val="28"/>
        </w:rPr>
        <w:t>米，手工、自动分道装置各一套，辊道线</w:t>
      </w:r>
      <w:r w:rsidR="00306E19">
        <w:rPr>
          <w:rFonts w:ascii="仿宋_GB2312" w:eastAsia="仿宋_GB2312" w:hAnsi="宋体" w:hint="eastAsia"/>
          <w:bCs/>
          <w:sz w:val="28"/>
          <w:szCs w:val="28"/>
        </w:rPr>
        <w:t>L3000mm*W500mm*800mm</w:t>
      </w:r>
      <w:r w:rsidR="00306E19">
        <w:rPr>
          <w:rFonts w:ascii="仿宋_GB2312" w:eastAsia="仿宋_GB2312" w:hAnsi="宋体" w:hint="eastAsia"/>
          <w:bCs/>
          <w:sz w:val="28"/>
          <w:szCs w:val="28"/>
        </w:rPr>
        <w:t>一套含动力，空箱阻挡装置</w:t>
      </w:r>
      <w:r w:rsidR="00306E19">
        <w:rPr>
          <w:rFonts w:ascii="仿宋_GB2312" w:eastAsia="仿宋_GB2312" w:hAnsi="宋体" w:hint="eastAsia"/>
          <w:bCs/>
          <w:sz w:val="28"/>
          <w:szCs w:val="28"/>
        </w:rPr>
        <w:t>2</w:t>
      </w:r>
      <w:r w:rsidR="00306E19">
        <w:rPr>
          <w:rFonts w:ascii="仿宋_GB2312" w:eastAsia="仿宋_GB2312" w:hAnsi="宋体" w:hint="eastAsia"/>
          <w:bCs/>
          <w:sz w:val="28"/>
          <w:szCs w:val="28"/>
        </w:rPr>
        <w:t>套）及安装调试费用</w:t>
      </w:r>
    </w:p>
    <w:p w:rsidR="00C4182A" w:rsidRDefault="00306E1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D6390D" w:rsidRPr="00D6390D" w:rsidRDefault="00D6390D" w:rsidP="00D6390D">
      <w:pPr>
        <w:spacing w:line="360" w:lineRule="auto"/>
        <w:ind w:firstLineChars="200" w:firstLine="600"/>
        <w:rPr>
          <w:rFonts w:ascii="仿宋_GB2312" w:eastAsia="仿宋_GB2312" w:hAnsi="宋体" w:hint="eastAsia"/>
          <w:sz w:val="28"/>
          <w:szCs w:val="28"/>
        </w:rPr>
      </w:pPr>
      <w:r>
        <w:rPr>
          <w:rFonts w:ascii="仿宋" w:eastAsia="仿宋" w:hAnsi="仿宋" w:cs="仿宋" w:hint="eastAsia"/>
          <w:sz w:val="30"/>
          <w:szCs w:val="30"/>
        </w:rPr>
        <w:t>1、</w:t>
      </w:r>
      <w:r>
        <w:rPr>
          <w:rFonts w:ascii="仿宋_GB2312" w:eastAsia="仿宋_GB2312" w:hAnsi="宋体" w:hint="eastAsia"/>
          <w:sz w:val="28"/>
          <w:szCs w:val="28"/>
        </w:rPr>
        <w:t>竞价人</w:t>
      </w:r>
      <w:r w:rsidRPr="00D6390D">
        <w:rPr>
          <w:rFonts w:ascii="仿宋_GB2312" w:eastAsia="仿宋_GB2312" w:hAnsi="宋体" w:hint="eastAsia"/>
          <w:sz w:val="28"/>
          <w:szCs w:val="28"/>
        </w:rPr>
        <w:t>必须是在中华人民共和国境内注册的具有独立法人资格的企业单位；</w:t>
      </w:r>
    </w:p>
    <w:p w:rsidR="00C4182A" w:rsidRDefault="00306E19">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00D6390D">
        <w:rPr>
          <w:rFonts w:ascii="仿宋_GB2312" w:eastAsia="仿宋_GB2312" w:hAnsi="宋体" w:hint="eastAsia"/>
          <w:sz w:val="28"/>
          <w:szCs w:val="28"/>
        </w:rPr>
        <w:t>竞价人</w:t>
      </w:r>
      <w:r>
        <w:rPr>
          <w:rFonts w:ascii="仿宋_GB2312" w:eastAsia="仿宋_GB2312" w:hAnsi="宋体" w:hint="eastAsia"/>
          <w:sz w:val="28"/>
          <w:szCs w:val="28"/>
        </w:rPr>
        <w:t>具有一般纳税人资格，能开具增值税专用发票（提供相关证明材料）；</w:t>
      </w:r>
    </w:p>
    <w:p w:rsidR="00C4182A" w:rsidRDefault="00306E19">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竞价人未被列入国家企业信用信息公示系统（</w:t>
      </w:r>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w:t>
      </w:r>
    </w:p>
    <w:p w:rsidR="00C4182A" w:rsidRDefault="00306E19">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与采购人存在利害关系可能影响采购招标公正性的法人、其他组织或者个人，不得参加</w:t>
      </w:r>
      <w:r>
        <w:rPr>
          <w:rFonts w:ascii="仿宋_GB2312" w:eastAsia="仿宋_GB2312" w:hAnsi="宋体" w:hint="eastAsia"/>
          <w:sz w:val="28"/>
          <w:szCs w:val="28"/>
        </w:rPr>
        <w:t>投标；单位负责人为同一人或者存在控股、</w:t>
      </w:r>
      <w:r>
        <w:rPr>
          <w:rFonts w:ascii="仿宋_GB2312" w:eastAsia="仿宋_GB2312" w:hAnsi="宋体" w:hint="eastAsia"/>
          <w:sz w:val="28"/>
          <w:szCs w:val="28"/>
        </w:rPr>
        <w:lastRenderedPageBreak/>
        <w:t>管理关系的不同单位，不得参加同一标段投标或者未划分标段的同一招标项目投标；存在以上情况的，在通过资格预审的情况下，允许（最先报名）的竞价方参与竞争；</w:t>
      </w:r>
    </w:p>
    <w:p w:rsidR="00C4182A" w:rsidRDefault="00306E19">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本次询比价不接受多家单位联合报价，不允许分包或转包；</w:t>
      </w:r>
    </w:p>
    <w:p w:rsidR="00C4182A" w:rsidRDefault="00306E19">
      <w:pPr>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单位法定代表人或投资人为同一人，或者存在控股、投资、管理关系的不同单位，不得参加同一标段或者未划分标段的同一询比价项目；法定代表人参股的企业，只允许一家参与竞争；</w:t>
      </w:r>
    </w:p>
    <w:p w:rsidR="00C4182A" w:rsidRDefault="00306E19">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不接受中粮及蒙牛供应商黑名单（以蒙牛集团采购</w:t>
      </w:r>
      <w:r w:rsidR="006D0929">
        <w:rPr>
          <w:rFonts w:ascii="仿宋_GB2312" w:eastAsia="仿宋_GB2312" w:hAnsi="宋体" w:hint="eastAsia"/>
          <w:sz w:val="28"/>
          <w:szCs w:val="28"/>
        </w:rPr>
        <w:t>招标</w:t>
      </w:r>
      <w:r>
        <w:rPr>
          <w:rFonts w:ascii="仿宋_GB2312" w:eastAsia="仿宋_GB2312" w:hAnsi="宋体" w:hint="eastAsia"/>
          <w:sz w:val="28"/>
          <w:szCs w:val="28"/>
        </w:rPr>
        <w:t>管理部下发的黑名单为准）的企业参与竞争。</w:t>
      </w:r>
    </w:p>
    <w:p w:rsidR="00C4182A" w:rsidRDefault="00306E19">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Pr>
          <w:rFonts w:ascii="仿宋_GB2312" w:eastAsia="仿宋_GB2312" w:hAnsi="宋体" w:hint="eastAsia"/>
          <w:b/>
          <w:color w:val="000000"/>
          <w:sz w:val="28"/>
          <w:szCs w:val="28"/>
        </w:rPr>
        <w:t>报名须知</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执行蒙牛集团电子采购招标平台线上采购招标流程</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首先，注册成为潜在供应商（平台首页新供应商注册）：</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潜在投标人符合资格条件的，请在蒙牛集团供应链关系管理平台注册成为我们潜在供应商，注册网</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址</w:t>
      </w:r>
      <w:r>
        <w:rPr>
          <w:rFonts w:ascii="仿宋" w:eastAsia="仿宋" w:hAnsi="仿宋" w:hint="eastAsia"/>
          <w:color w:val="000000" w:themeColor="text1"/>
          <w:sz w:val="28"/>
        </w:rPr>
        <w:t xml:space="preserve">:https://srm.mengniu.cn/sap/bc/webdynpro/sap/zregistration, </w:t>
      </w:r>
      <w:r>
        <w:rPr>
          <w:rFonts w:ascii="仿宋" w:eastAsia="仿宋" w:hAnsi="仿宋" w:hint="eastAsia"/>
          <w:color w:val="000000" w:themeColor="text1"/>
          <w:sz w:val="28"/>
        </w:rPr>
        <w:t>请在平台首页先阅读操作手册，注册有异议的请拨打平台服务电话</w:t>
      </w:r>
      <w:r>
        <w:rPr>
          <w:rFonts w:ascii="仿宋" w:eastAsia="仿宋" w:hAnsi="仿宋" w:hint="eastAsia"/>
          <w:color w:val="000000" w:themeColor="text1"/>
          <w:sz w:val="28"/>
        </w:rPr>
        <w:t>4008108111</w:t>
      </w:r>
      <w:r>
        <w:rPr>
          <w:rFonts w:ascii="仿宋" w:eastAsia="仿宋" w:hAnsi="仿宋" w:hint="eastAsia"/>
          <w:color w:val="000000" w:themeColor="text1"/>
          <w:sz w:val="28"/>
        </w:rPr>
        <w:t>或联系报名联系人。</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已注册且拥有蒙牛集团相关代码或主数据可以忽略此项。</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其次，潜在供应商依据资格要求自主评估，符合条件的进行网上报名及资格验证，蒙牛集团电子采购招标平台网址：</w:t>
      </w:r>
      <w:r>
        <w:rPr>
          <w:rFonts w:ascii="仿宋" w:eastAsia="仿宋" w:hAnsi="仿宋" w:hint="eastAsia"/>
          <w:color w:val="000000" w:themeColor="text1"/>
          <w:sz w:val="28"/>
        </w:rPr>
        <w:t>https://zbcg.mengniu.cn/#/home</w:t>
      </w:r>
      <w:r>
        <w:rPr>
          <w:rFonts w:ascii="仿宋" w:eastAsia="仿宋" w:hAnsi="仿宋" w:hint="eastAsia"/>
          <w:color w:val="000000" w:themeColor="text1"/>
          <w:sz w:val="28"/>
        </w:rPr>
        <w:t>，请在平台首页服务指南中下载操作手册，平台服务支持电话为</w:t>
      </w:r>
      <w:r>
        <w:rPr>
          <w:rFonts w:ascii="仿宋" w:eastAsia="仿宋" w:hAnsi="仿宋" w:hint="eastAsia"/>
          <w:color w:val="000000" w:themeColor="text1"/>
          <w:sz w:val="28"/>
        </w:rPr>
        <w:t>010-21362559</w:t>
      </w:r>
      <w:r>
        <w:rPr>
          <w:rFonts w:ascii="仿宋" w:eastAsia="仿宋" w:hAnsi="仿宋" w:hint="eastAsia"/>
          <w:color w:val="000000" w:themeColor="text1"/>
          <w:sz w:val="28"/>
        </w:rPr>
        <w:t>。</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lastRenderedPageBreak/>
        <w:t>注：以上操作请先阅读【</w:t>
      </w:r>
      <w:r>
        <w:rPr>
          <w:rFonts w:ascii="仿宋" w:eastAsia="仿宋" w:hAnsi="仿宋" w:hint="eastAsia"/>
          <w:color w:val="000000" w:themeColor="text1"/>
          <w:sz w:val="28"/>
        </w:rPr>
        <w:t>MN_SRM_</w:t>
      </w:r>
      <w:r>
        <w:rPr>
          <w:rFonts w:ascii="仿宋" w:eastAsia="仿宋" w:hAnsi="仿宋" w:hint="eastAsia"/>
          <w:color w:val="000000" w:themeColor="text1"/>
          <w:sz w:val="28"/>
        </w:rPr>
        <w:t>用户操作手册】和【供应商报名等流程说明】服务手册，再进行注册、报名，如因办理注册和平台操作不及时或错误，影响参加招标采购活动的，责任自负</w:t>
      </w:r>
    </w:p>
    <w:p w:rsidR="00C4182A" w:rsidRDefault="00306E19">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C4182A" w:rsidRDefault="00306E19">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r w:rsidR="00C2362A" w:rsidRPr="00C2362A">
        <w:rPr>
          <w:rFonts w:ascii="仿宋_GB2312" w:eastAsia="仿宋_GB2312" w:hAnsi="宋体" w:hint="eastAsia"/>
          <w:sz w:val="28"/>
          <w:szCs w:val="28"/>
        </w:rPr>
        <w:t>有效的营业执照（副本）</w:t>
      </w:r>
      <w:r>
        <w:rPr>
          <w:rFonts w:ascii="仿宋_GB2312" w:eastAsia="仿宋_GB2312" w:hAnsi="宋体" w:hint="eastAsia"/>
          <w:sz w:val="28"/>
          <w:szCs w:val="28"/>
        </w:rPr>
        <w:t>；</w:t>
      </w:r>
    </w:p>
    <w:p w:rsidR="00C4182A" w:rsidRDefault="00306E19">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2</w:t>
      </w:r>
      <w:r w:rsidR="00F37568">
        <w:rPr>
          <w:rFonts w:ascii="仿宋_GB2312" w:eastAsia="仿宋_GB2312" w:hAnsi="宋体" w:hint="eastAsia"/>
          <w:sz w:val="28"/>
          <w:szCs w:val="28"/>
        </w:rPr>
        <w:t>、法定代表人证明书或授权委托书(附件3、4</w:t>
      </w:r>
      <w:r w:rsidR="00F37568">
        <w:rPr>
          <w:rFonts w:ascii="仿宋_GB2312" w:eastAsia="仿宋_GB2312" w:hAnsi="宋体"/>
          <w:sz w:val="28"/>
          <w:szCs w:val="28"/>
        </w:rPr>
        <w:t>)</w:t>
      </w:r>
      <w:r>
        <w:rPr>
          <w:rFonts w:ascii="仿宋_GB2312" w:eastAsia="仿宋_GB2312" w:hAnsi="宋体" w:hint="eastAsia"/>
          <w:sz w:val="28"/>
          <w:szCs w:val="28"/>
        </w:rPr>
        <w:t>；</w:t>
      </w:r>
    </w:p>
    <w:p w:rsidR="00C4182A" w:rsidRDefault="00306E19">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备注：如果法定代表人报名，请附法定代表人身份证明书（或证明）及身份证原件，如果被授权委托人报名，请附授权委托书原件及身份证原件，另外，需提供被授权委托人在本单位近一年社保缴纳的证明文件；</w:t>
      </w:r>
    </w:p>
    <w:p w:rsidR="00C4182A" w:rsidRDefault="00306E19">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、提供竞谈人未被列入国家企业信用信息公示系统（</w:t>
      </w:r>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）严重违法失信企业名单的</w:t>
      </w:r>
      <w:r>
        <w:rPr>
          <w:rFonts w:ascii="仿宋_GB2312" w:eastAsia="仿宋_GB2312" w:hAnsi="宋体" w:hint="eastAsia"/>
          <w:sz w:val="28"/>
          <w:szCs w:val="28"/>
        </w:rPr>
        <w:t>截图；</w:t>
      </w:r>
    </w:p>
    <w:p w:rsidR="00C4182A" w:rsidRDefault="00306E19">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、投标人自</w:t>
      </w:r>
      <w:r>
        <w:rPr>
          <w:rFonts w:ascii="仿宋_GB2312" w:eastAsia="仿宋_GB2312" w:hAnsi="宋体" w:hint="eastAsia"/>
          <w:sz w:val="28"/>
          <w:szCs w:val="28"/>
        </w:rPr>
        <w:t>2020</w:t>
      </w:r>
      <w:r>
        <w:rPr>
          <w:rFonts w:ascii="仿宋_GB2312" w:eastAsia="仿宋_GB2312" w:hAnsi="宋体" w:hint="eastAsia"/>
          <w:sz w:val="28"/>
          <w:szCs w:val="28"/>
        </w:rPr>
        <w:t>年</w:t>
      </w:r>
      <w:r>
        <w:rPr>
          <w:rFonts w:ascii="仿宋_GB2312" w:eastAsia="仿宋_GB2312" w:hAnsi="宋体" w:hint="eastAsia"/>
          <w:sz w:val="28"/>
          <w:szCs w:val="28"/>
        </w:rPr>
        <w:t>1</w:t>
      </w:r>
      <w:r>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hint="eastAsia"/>
          <w:sz w:val="28"/>
          <w:szCs w:val="28"/>
        </w:rPr>
        <w:t>日以来（以签订日期为准）至少具有两个类似业绩（提供业绩合同扫描件或影印件）；</w:t>
      </w:r>
    </w:p>
    <w:p w:rsidR="00C4182A" w:rsidRDefault="00306E19">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、能开具</w:t>
      </w:r>
      <w:r>
        <w:rPr>
          <w:rFonts w:ascii="仿宋_GB2312" w:eastAsia="仿宋_GB2312" w:hAnsi="宋体" w:hint="eastAsia"/>
          <w:sz w:val="28"/>
          <w:szCs w:val="28"/>
        </w:rPr>
        <w:t>13%</w:t>
      </w:r>
      <w:r>
        <w:rPr>
          <w:rFonts w:ascii="仿宋_GB2312" w:eastAsia="仿宋_GB2312" w:hAnsi="宋体" w:hint="eastAsia"/>
          <w:sz w:val="28"/>
          <w:szCs w:val="28"/>
        </w:rPr>
        <w:t>增值税专用发票的资格，提供一般纳税人认定资格证明材料（可以提供开具的发票复印件）；</w:t>
      </w:r>
    </w:p>
    <w:p w:rsidR="00C2362A" w:rsidRPr="00C2362A" w:rsidRDefault="00C2362A" w:rsidP="00C2362A">
      <w:pPr>
        <w:spacing w:line="360" w:lineRule="auto"/>
        <w:ind w:firstLineChars="100" w:firstLine="280"/>
        <w:rPr>
          <w:rFonts w:ascii="仿宋_GB2312" w:eastAsia="仿宋_GB2312" w:hAnsi="宋体" w:hint="eastAsia"/>
          <w:sz w:val="28"/>
          <w:szCs w:val="28"/>
        </w:rPr>
      </w:pPr>
      <w:r>
        <w:rPr>
          <w:rFonts w:ascii="仿宋_GB2312" w:eastAsia="仿宋_GB2312" w:hAnsi="宋体" w:hint="eastAsia"/>
          <w:sz w:val="28"/>
          <w:szCs w:val="28"/>
        </w:rPr>
        <w:t>6、</w:t>
      </w:r>
      <w:r w:rsidRPr="00C2362A">
        <w:rPr>
          <w:rFonts w:ascii="仿宋_GB2312" w:eastAsia="仿宋_GB2312" w:hAnsi="宋体" w:hint="eastAsia"/>
          <w:sz w:val="28"/>
          <w:szCs w:val="28"/>
        </w:rPr>
        <w:t>企业最近1年任意3个月的依法纳税证明材料和社保缴纳证明材料；</w:t>
      </w:r>
    </w:p>
    <w:p w:rsidR="00C4182A" w:rsidRDefault="00C2362A">
      <w:pPr>
        <w:spacing w:line="500" w:lineRule="exact"/>
        <w:ind w:firstLineChars="100" w:firstLine="280"/>
        <w:jc w:val="left"/>
        <w:rPr>
          <w:rFonts w:ascii="仿宋_GB2312" w:eastAsia="仿宋_GB2312" w:hAnsi="宋体"/>
          <w:sz w:val="28"/>
          <w:szCs w:val="28"/>
        </w:rPr>
      </w:pPr>
      <w:r>
        <w:rPr>
          <w:rFonts w:ascii="仿宋_GB2312" w:eastAsia="仿宋_GB2312" w:hAnsi="宋体"/>
          <w:sz w:val="28"/>
          <w:szCs w:val="28"/>
        </w:rPr>
        <w:t>7</w:t>
      </w:r>
      <w:r w:rsidR="00306E19">
        <w:rPr>
          <w:rFonts w:ascii="仿宋_GB2312" w:eastAsia="仿宋_GB2312" w:hAnsi="宋体" w:hint="eastAsia"/>
          <w:sz w:val="28"/>
          <w:szCs w:val="28"/>
        </w:rPr>
        <w:t>、潜在竞谈单位所报标段信息表（附件</w:t>
      </w:r>
      <w:r w:rsidR="00306E19">
        <w:rPr>
          <w:rFonts w:ascii="仿宋_GB2312" w:eastAsia="仿宋_GB2312" w:hAnsi="宋体" w:hint="eastAsia"/>
          <w:sz w:val="28"/>
          <w:szCs w:val="28"/>
        </w:rPr>
        <w:t>1</w:t>
      </w:r>
      <w:r w:rsidR="00306E19">
        <w:rPr>
          <w:rFonts w:ascii="仿宋_GB2312" w:eastAsia="仿宋_GB2312" w:hAnsi="宋体" w:hint="eastAsia"/>
          <w:sz w:val="28"/>
          <w:szCs w:val="28"/>
        </w:rPr>
        <w:t>）；</w:t>
      </w:r>
    </w:p>
    <w:p w:rsidR="00C4182A" w:rsidRDefault="00C2362A">
      <w:pPr>
        <w:spacing w:line="500" w:lineRule="exact"/>
        <w:ind w:firstLineChars="100" w:firstLine="280"/>
        <w:jc w:val="left"/>
        <w:rPr>
          <w:rFonts w:ascii="仿宋_GB2312" w:eastAsia="仿宋_GB2312" w:hAnsi="宋体"/>
          <w:sz w:val="28"/>
          <w:szCs w:val="28"/>
        </w:rPr>
      </w:pPr>
      <w:r>
        <w:rPr>
          <w:rFonts w:ascii="仿宋_GB2312" w:eastAsia="仿宋_GB2312" w:hAnsi="宋体"/>
          <w:sz w:val="28"/>
          <w:szCs w:val="28"/>
        </w:rPr>
        <w:t>8</w:t>
      </w:r>
      <w:r w:rsidR="00306E19">
        <w:rPr>
          <w:rFonts w:ascii="仿宋_GB2312" w:eastAsia="仿宋_GB2312" w:hAnsi="宋体" w:hint="eastAsia"/>
          <w:sz w:val="28"/>
          <w:szCs w:val="28"/>
        </w:rPr>
        <w:t>、</w:t>
      </w:r>
      <w:bookmarkStart w:id="0" w:name="_GoBack"/>
      <w:r w:rsidR="00306E19">
        <w:rPr>
          <w:rFonts w:ascii="仿宋_GB2312" w:eastAsia="仿宋_GB2312" w:hAnsi="宋体" w:hint="eastAsia"/>
          <w:sz w:val="28"/>
          <w:szCs w:val="28"/>
        </w:rPr>
        <w:t>保密承诺书（附件</w:t>
      </w:r>
      <w:r w:rsidR="00306E19">
        <w:rPr>
          <w:rFonts w:ascii="仿宋_GB2312" w:eastAsia="仿宋_GB2312" w:hAnsi="宋体" w:hint="eastAsia"/>
          <w:sz w:val="28"/>
          <w:szCs w:val="28"/>
        </w:rPr>
        <w:t>2</w:t>
      </w:r>
      <w:r w:rsidR="00306E19">
        <w:rPr>
          <w:rFonts w:ascii="仿宋_GB2312" w:eastAsia="仿宋_GB2312" w:hAnsi="宋体" w:hint="eastAsia"/>
          <w:sz w:val="28"/>
          <w:szCs w:val="28"/>
        </w:rPr>
        <w:t>）</w:t>
      </w:r>
      <w:r w:rsidR="00306E19">
        <w:rPr>
          <w:rFonts w:ascii="仿宋_GB2312" w:eastAsia="仿宋_GB2312" w:hAnsi="宋体" w:hint="eastAsia"/>
          <w:sz w:val="28"/>
          <w:szCs w:val="28"/>
        </w:rPr>
        <w:t>。</w:t>
      </w:r>
    </w:p>
    <w:bookmarkEnd w:id="0"/>
    <w:p w:rsidR="00C4182A" w:rsidRDefault="00306E19">
      <w:pPr>
        <w:spacing w:line="360" w:lineRule="auto"/>
        <w:ind w:firstLineChars="202" w:firstLine="566"/>
        <w:rPr>
          <w:rFonts w:ascii="仿宋" w:eastAsia="仿宋" w:hAnsi="仿宋" w:cs="仿宋"/>
          <w:color w:val="000000"/>
          <w:sz w:val="28"/>
        </w:rPr>
      </w:pPr>
      <w:r>
        <w:rPr>
          <w:rFonts w:ascii="仿宋" w:eastAsia="仿宋" w:hAnsi="仿宋" w:cs="仿宋" w:hint="eastAsia"/>
          <w:color w:val="000000"/>
          <w:sz w:val="28"/>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8"/>
        </w:rPr>
        <w:t>“蒙牛集团电子采购招标平台（</w:t>
      </w:r>
      <w:hyperlink r:id="rId6" w:anchor="/home" w:tgtFrame="_blank" w:history="1">
        <w:r>
          <w:rPr>
            <w:rFonts w:ascii="仿宋" w:eastAsia="仿宋" w:hAnsi="仿宋" w:cs="仿宋" w:hint="eastAsia"/>
            <w:color w:val="000000"/>
            <w:sz w:val="28"/>
          </w:rPr>
          <w:t>https://zbcg.mengniu.cn/#/home</w:t>
        </w:r>
      </w:hyperlink>
      <w:r>
        <w:rPr>
          <w:rFonts w:ascii="仿宋" w:eastAsia="仿宋" w:hAnsi="仿宋" w:cs="仿宋" w:hint="eastAsia"/>
          <w:color w:val="000000"/>
          <w:sz w:val="28"/>
        </w:rPr>
        <w:t xml:space="preserve"> </w:t>
      </w:r>
      <w:r>
        <w:rPr>
          <w:rFonts w:ascii="仿宋" w:eastAsia="仿宋" w:hAnsi="仿宋" w:cs="仿宋" w:hint="eastAsia"/>
          <w:color w:val="000000"/>
          <w:sz w:val="28"/>
        </w:rPr>
        <w:t>）”</w:t>
      </w:r>
      <w:bookmarkEnd w:id="1"/>
      <w:r>
        <w:rPr>
          <w:rFonts w:ascii="仿宋" w:eastAsia="仿宋" w:hAnsi="仿宋" w:cs="仿宋" w:hint="eastAsia"/>
          <w:color w:val="000000"/>
          <w:sz w:val="28"/>
        </w:rPr>
        <w:t>进行线上提交，进行资格审查（过期提交不予受理），审查合格后方可</w:t>
      </w:r>
      <w:r>
        <w:rPr>
          <w:rFonts w:ascii="仿宋" w:eastAsia="仿宋" w:hAnsi="仿宋" w:cs="仿宋" w:hint="eastAsia"/>
          <w:color w:val="000000"/>
          <w:sz w:val="28"/>
        </w:rPr>
        <w:lastRenderedPageBreak/>
        <w:t>领取询价单文件（仅作为发放询价单的依据）。</w:t>
      </w:r>
    </w:p>
    <w:p w:rsidR="00C4182A" w:rsidRDefault="00306E19">
      <w:pPr>
        <w:spacing w:line="360" w:lineRule="auto"/>
        <w:ind w:firstLineChars="202" w:firstLine="566"/>
        <w:rPr>
          <w:rFonts w:ascii="仿宋" w:eastAsia="仿宋" w:hAnsi="仿宋" w:cs="仿宋"/>
          <w:color w:val="000000" w:themeColor="text1"/>
          <w:sz w:val="28"/>
        </w:rPr>
      </w:pPr>
      <w:r>
        <w:rPr>
          <w:rFonts w:ascii="仿宋" w:eastAsia="仿宋" w:hAnsi="仿宋" w:cs="仿宋" w:hint="eastAsia"/>
          <w:color w:val="000000" w:themeColor="text1"/>
          <w:sz w:val="28"/>
        </w:rPr>
        <w:t>资料提供不全或者未按时间要求提报的将被拒绝接收，所提供的资质业绩文件中如有虚假情况，一经发现将被取消竞争资格。</w:t>
      </w:r>
    </w:p>
    <w:p w:rsidR="00C4182A" w:rsidRDefault="00306E19">
      <w:pPr>
        <w:spacing w:line="360" w:lineRule="auto"/>
        <w:ind w:firstLineChars="202" w:firstLine="566"/>
        <w:rPr>
          <w:rFonts w:ascii="仿宋" w:eastAsia="仿宋" w:hAnsi="仿宋" w:cs="仿宋"/>
          <w:color w:val="000000"/>
          <w:sz w:val="28"/>
        </w:rPr>
      </w:pPr>
      <w:r>
        <w:rPr>
          <w:rFonts w:ascii="仿宋" w:eastAsia="仿宋" w:hAnsi="仿宋" w:cs="仿宋" w:hint="eastAsia"/>
          <w:color w:val="000000"/>
          <w:sz w:val="28"/>
        </w:rPr>
        <w:t>竞价人自报名文件提交之日起，应确保其向采购人或招标代理机构提供的通讯手段（电话、邮箱）一直有效，以保证往来函件能及时传达并及时反馈信息，否则由此引起的一切后果由竞价人承担。</w:t>
      </w:r>
    </w:p>
    <w:p w:rsidR="00C4182A" w:rsidRDefault="00306E19">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六、项目时间安排及要求：</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1</w:t>
      </w:r>
      <w:r>
        <w:rPr>
          <w:rFonts w:ascii="仿宋" w:eastAsia="仿宋" w:hAnsi="仿宋" w:hint="eastAsia"/>
          <w:color w:val="000000" w:themeColor="text1"/>
          <w:sz w:val="28"/>
        </w:rPr>
        <w:t>、报名时间：</w:t>
      </w:r>
      <w:r>
        <w:rPr>
          <w:rFonts w:ascii="仿宋" w:eastAsia="仿宋" w:hAnsi="仿宋"/>
          <w:color w:val="000000" w:themeColor="text1"/>
          <w:sz w:val="28"/>
          <w:u w:val="single"/>
        </w:rPr>
        <w:t>202</w:t>
      </w:r>
      <w:r>
        <w:rPr>
          <w:rFonts w:ascii="仿宋" w:eastAsia="仿宋" w:hAnsi="仿宋" w:hint="eastAsia"/>
          <w:color w:val="000000" w:themeColor="text1"/>
          <w:sz w:val="28"/>
          <w:u w:val="single"/>
        </w:rPr>
        <w:t>4</w:t>
      </w:r>
      <w:r>
        <w:rPr>
          <w:rFonts w:ascii="仿宋" w:eastAsia="仿宋" w:hAnsi="仿宋" w:hint="eastAsia"/>
          <w:color w:val="000000" w:themeColor="text1"/>
          <w:sz w:val="28"/>
        </w:rPr>
        <w:t>年</w:t>
      </w:r>
      <w:r>
        <w:rPr>
          <w:rFonts w:ascii="仿宋" w:eastAsia="仿宋" w:hAnsi="仿宋" w:hint="eastAsia"/>
          <w:color w:val="000000" w:themeColor="text1"/>
          <w:sz w:val="28"/>
          <w:u w:val="single"/>
        </w:rPr>
        <w:t>7</w:t>
      </w:r>
      <w:r>
        <w:rPr>
          <w:rFonts w:ascii="仿宋" w:eastAsia="仿宋" w:hAnsi="仿宋" w:hint="eastAsia"/>
          <w:color w:val="000000" w:themeColor="text1"/>
          <w:sz w:val="28"/>
        </w:rPr>
        <w:t>月</w:t>
      </w:r>
      <w:r>
        <w:rPr>
          <w:rFonts w:ascii="仿宋" w:eastAsia="仿宋" w:hAnsi="仿宋" w:hint="eastAsia"/>
          <w:color w:val="000000" w:themeColor="text1"/>
          <w:sz w:val="28"/>
          <w:u w:val="single"/>
        </w:rPr>
        <w:t>2</w:t>
      </w:r>
      <w:r>
        <w:rPr>
          <w:rFonts w:ascii="仿宋" w:eastAsia="仿宋" w:hAnsi="仿宋" w:hint="eastAsia"/>
          <w:color w:val="000000" w:themeColor="text1"/>
          <w:sz w:val="28"/>
        </w:rPr>
        <w:t>日</w:t>
      </w:r>
      <w:r w:rsidR="006D0929">
        <w:rPr>
          <w:rFonts w:ascii="仿宋" w:eastAsia="仿宋" w:hAnsi="仿宋"/>
          <w:color w:val="000000" w:themeColor="text1"/>
          <w:sz w:val="28"/>
          <w:u w:val="single"/>
        </w:rPr>
        <w:t>1</w:t>
      </w:r>
      <w:r w:rsidR="00C2362A">
        <w:rPr>
          <w:rFonts w:ascii="仿宋" w:eastAsia="仿宋" w:hAnsi="仿宋"/>
          <w:color w:val="000000" w:themeColor="text1"/>
          <w:sz w:val="28"/>
          <w:u w:val="single"/>
        </w:rPr>
        <w:t>4</w:t>
      </w:r>
      <w:r>
        <w:rPr>
          <w:rFonts w:ascii="仿宋" w:eastAsia="仿宋" w:hAnsi="仿宋" w:hint="eastAsia"/>
          <w:color w:val="000000" w:themeColor="text1"/>
          <w:sz w:val="28"/>
        </w:rPr>
        <w:t>时至</w:t>
      </w:r>
      <w:r>
        <w:rPr>
          <w:rFonts w:ascii="仿宋" w:eastAsia="仿宋" w:hAnsi="仿宋"/>
          <w:color w:val="000000" w:themeColor="text1"/>
          <w:sz w:val="28"/>
          <w:u w:val="single"/>
        </w:rPr>
        <w:t>202</w:t>
      </w:r>
      <w:r>
        <w:rPr>
          <w:rFonts w:ascii="仿宋" w:eastAsia="仿宋" w:hAnsi="仿宋" w:hint="eastAsia"/>
          <w:color w:val="000000" w:themeColor="text1"/>
          <w:sz w:val="28"/>
          <w:u w:val="single"/>
        </w:rPr>
        <w:t>4</w:t>
      </w:r>
      <w:r>
        <w:rPr>
          <w:rFonts w:ascii="仿宋" w:eastAsia="仿宋" w:hAnsi="仿宋" w:hint="eastAsia"/>
          <w:color w:val="000000" w:themeColor="text1"/>
          <w:sz w:val="28"/>
        </w:rPr>
        <w:t>年</w:t>
      </w:r>
      <w:r>
        <w:rPr>
          <w:rFonts w:ascii="仿宋" w:eastAsia="仿宋" w:hAnsi="仿宋" w:hint="eastAsia"/>
          <w:color w:val="000000" w:themeColor="text1"/>
          <w:sz w:val="28"/>
          <w:u w:val="single"/>
        </w:rPr>
        <w:t>7</w:t>
      </w:r>
      <w:r>
        <w:rPr>
          <w:rFonts w:ascii="仿宋" w:eastAsia="仿宋" w:hAnsi="仿宋" w:hint="eastAsia"/>
          <w:color w:val="000000" w:themeColor="text1"/>
          <w:sz w:val="28"/>
        </w:rPr>
        <w:t>月</w:t>
      </w:r>
      <w:r>
        <w:rPr>
          <w:rFonts w:ascii="仿宋" w:eastAsia="仿宋" w:hAnsi="仿宋"/>
          <w:color w:val="000000" w:themeColor="text1"/>
          <w:sz w:val="28"/>
          <w:u w:val="single"/>
        </w:rPr>
        <w:t>7</w:t>
      </w:r>
      <w:r>
        <w:rPr>
          <w:rFonts w:ascii="仿宋" w:eastAsia="仿宋" w:hAnsi="仿宋" w:hint="eastAsia"/>
          <w:color w:val="000000" w:themeColor="text1"/>
          <w:sz w:val="28"/>
        </w:rPr>
        <w:t>日</w:t>
      </w:r>
      <w:r>
        <w:rPr>
          <w:rFonts w:ascii="仿宋" w:eastAsia="仿宋" w:hAnsi="仿宋" w:hint="eastAsia"/>
          <w:color w:val="000000" w:themeColor="text1"/>
          <w:sz w:val="28"/>
          <w:u w:val="single"/>
        </w:rPr>
        <w:t>18</w:t>
      </w:r>
      <w:r>
        <w:rPr>
          <w:rFonts w:ascii="仿宋" w:eastAsia="仿宋" w:hAnsi="仿宋" w:hint="eastAsia"/>
          <w:color w:val="000000" w:themeColor="text1"/>
          <w:sz w:val="28"/>
        </w:rPr>
        <w:t>时止；</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2</w:t>
      </w:r>
      <w:r>
        <w:rPr>
          <w:rFonts w:ascii="仿宋" w:eastAsia="仿宋" w:hAnsi="仿宋" w:hint="eastAsia"/>
          <w:color w:val="000000" w:themeColor="text1"/>
          <w:sz w:val="28"/>
        </w:rPr>
        <w:t>、资格预审时间：</w:t>
      </w:r>
      <w:r>
        <w:rPr>
          <w:rFonts w:ascii="仿宋" w:eastAsia="仿宋" w:hAnsi="仿宋"/>
          <w:color w:val="000000" w:themeColor="text1"/>
          <w:sz w:val="28"/>
          <w:u w:val="single"/>
        </w:rPr>
        <w:t>202</w:t>
      </w:r>
      <w:r>
        <w:rPr>
          <w:rFonts w:ascii="仿宋" w:eastAsia="仿宋" w:hAnsi="仿宋" w:hint="eastAsia"/>
          <w:color w:val="000000" w:themeColor="text1"/>
          <w:sz w:val="28"/>
          <w:u w:val="single"/>
        </w:rPr>
        <w:t>4</w:t>
      </w:r>
      <w:r>
        <w:rPr>
          <w:rFonts w:ascii="仿宋" w:eastAsia="仿宋" w:hAnsi="仿宋" w:hint="eastAsia"/>
          <w:color w:val="000000" w:themeColor="text1"/>
          <w:sz w:val="28"/>
        </w:rPr>
        <w:t>年</w:t>
      </w:r>
      <w:r>
        <w:rPr>
          <w:rFonts w:ascii="仿宋" w:eastAsia="仿宋" w:hAnsi="仿宋" w:hint="eastAsia"/>
          <w:color w:val="000000" w:themeColor="text1"/>
          <w:sz w:val="28"/>
          <w:u w:val="single"/>
        </w:rPr>
        <w:t>7</w:t>
      </w:r>
      <w:r>
        <w:rPr>
          <w:rFonts w:ascii="仿宋" w:eastAsia="仿宋" w:hAnsi="仿宋" w:hint="eastAsia"/>
          <w:color w:val="000000" w:themeColor="text1"/>
          <w:sz w:val="28"/>
        </w:rPr>
        <w:t>月</w:t>
      </w:r>
      <w:r>
        <w:rPr>
          <w:rFonts w:ascii="仿宋" w:eastAsia="仿宋" w:hAnsi="仿宋" w:hint="eastAsia"/>
          <w:color w:val="000000" w:themeColor="text1"/>
          <w:sz w:val="28"/>
          <w:u w:val="single"/>
        </w:rPr>
        <w:t>2</w:t>
      </w:r>
      <w:r>
        <w:rPr>
          <w:rFonts w:ascii="仿宋" w:eastAsia="仿宋" w:hAnsi="仿宋" w:hint="eastAsia"/>
          <w:color w:val="000000" w:themeColor="text1"/>
          <w:sz w:val="28"/>
        </w:rPr>
        <w:t>日</w:t>
      </w:r>
      <w:r w:rsidR="00C2362A">
        <w:rPr>
          <w:rFonts w:ascii="仿宋" w:eastAsia="仿宋" w:hAnsi="仿宋"/>
          <w:color w:val="000000" w:themeColor="text1"/>
          <w:sz w:val="28"/>
          <w:u w:val="single"/>
        </w:rPr>
        <w:t>14</w:t>
      </w:r>
      <w:r>
        <w:rPr>
          <w:rFonts w:ascii="仿宋" w:eastAsia="仿宋" w:hAnsi="仿宋" w:hint="eastAsia"/>
          <w:color w:val="000000" w:themeColor="text1"/>
          <w:sz w:val="28"/>
        </w:rPr>
        <w:t>时至</w:t>
      </w:r>
      <w:r>
        <w:rPr>
          <w:rFonts w:ascii="仿宋" w:eastAsia="仿宋" w:hAnsi="仿宋"/>
          <w:color w:val="000000" w:themeColor="text1"/>
          <w:sz w:val="28"/>
          <w:u w:val="single"/>
        </w:rPr>
        <w:t>202</w:t>
      </w:r>
      <w:r>
        <w:rPr>
          <w:rFonts w:ascii="仿宋" w:eastAsia="仿宋" w:hAnsi="仿宋" w:hint="eastAsia"/>
          <w:color w:val="000000" w:themeColor="text1"/>
          <w:sz w:val="28"/>
          <w:u w:val="single"/>
        </w:rPr>
        <w:t>4</w:t>
      </w:r>
      <w:r>
        <w:rPr>
          <w:rFonts w:ascii="仿宋" w:eastAsia="仿宋" w:hAnsi="仿宋" w:hint="eastAsia"/>
          <w:color w:val="000000" w:themeColor="text1"/>
          <w:sz w:val="28"/>
        </w:rPr>
        <w:t>年</w:t>
      </w:r>
      <w:r>
        <w:rPr>
          <w:rFonts w:ascii="仿宋" w:eastAsia="仿宋" w:hAnsi="仿宋" w:hint="eastAsia"/>
          <w:color w:val="000000" w:themeColor="text1"/>
          <w:sz w:val="28"/>
          <w:u w:val="single"/>
        </w:rPr>
        <w:t>7</w:t>
      </w:r>
      <w:r>
        <w:rPr>
          <w:rFonts w:ascii="仿宋" w:eastAsia="仿宋" w:hAnsi="仿宋" w:hint="eastAsia"/>
          <w:color w:val="000000" w:themeColor="text1"/>
          <w:sz w:val="28"/>
        </w:rPr>
        <w:t>月</w:t>
      </w:r>
      <w:r>
        <w:rPr>
          <w:rFonts w:ascii="仿宋" w:eastAsia="仿宋" w:hAnsi="仿宋" w:hint="eastAsia"/>
          <w:color w:val="000000" w:themeColor="text1"/>
          <w:sz w:val="28"/>
          <w:u w:val="single"/>
        </w:rPr>
        <w:t>8</w:t>
      </w:r>
      <w:r>
        <w:rPr>
          <w:rFonts w:ascii="仿宋" w:eastAsia="仿宋" w:hAnsi="仿宋" w:hint="eastAsia"/>
          <w:color w:val="000000" w:themeColor="text1"/>
          <w:sz w:val="28"/>
        </w:rPr>
        <w:t>日</w:t>
      </w:r>
      <w:r>
        <w:rPr>
          <w:rFonts w:ascii="仿宋" w:eastAsia="仿宋" w:hAnsi="仿宋" w:hint="eastAsia"/>
          <w:color w:val="000000" w:themeColor="text1"/>
          <w:sz w:val="28"/>
          <w:u w:val="single"/>
        </w:rPr>
        <w:t>1</w:t>
      </w:r>
      <w:r w:rsidR="006D0929">
        <w:rPr>
          <w:rFonts w:ascii="仿宋" w:eastAsia="仿宋" w:hAnsi="仿宋"/>
          <w:color w:val="000000" w:themeColor="text1"/>
          <w:sz w:val="28"/>
          <w:u w:val="single"/>
        </w:rPr>
        <w:t>8</w:t>
      </w:r>
      <w:r>
        <w:rPr>
          <w:rFonts w:ascii="仿宋" w:eastAsia="仿宋" w:hAnsi="仿宋" w:hint="eastAsia"/>
          <w:color w:val="000000" w:themeColor="text1"/>
          <w:sz w:val="28"/>
        </w:rPr>
        <w:t>时止；</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3</w:t>
      </w:r>
      <w:r>
        <w:rPr>
          <w:rFonts w:ascii="仿宋" w:eastAsia="仿宋" w:hAnsi="仿宋" w:hint="eastAsia"/>
          <w:color w:val="000000" w:themeColor="text1"/>
          <w:sz w:val="28"/>
        </w:rPr>
        <w:t>、询价单发放时间：资格预审合格后于</w:t>
      </w:r>
      <w:r>
        <w:rPr>
          <w:rFonts w:ascii="仿宋" w:eastAsia="仿宋" w:hAnsi="仿宋"/>
          <w:color w:val="000000" w:themeColor="text1"/>
          <w:sz w:val="28"/>
          <w:u w:val="single"/>
        </w:rPr>
        <w:t>202</w:t>
      </w:r>
      <w:r>
        <w:rPr>
          <w:rFonts w:ascii="仿宋" w:eastAsia="仿宋" w:hAnsi="仿宋" w:hint="eastAsia"/>
          <w:color w:val="000000" w:themeColor="text1"/>
          <w:sz w:val="28"/>
          <w:u w:val="single"/>
        </w:rPr>
        <w:t>4</w:t>
      </w:r>
      <w:r>
        <w:rPr>
          <w:rFonts w:ascii="仿宋" w:eastAsia="仿宋" w:hAnsi="仿宋" w:hint="eastAsia"/>
          <w:color w:val="000000" w:themeColor="text1"/>
          <w:sz w:val="28"/>
        </w:rPr>
        <w:t>年</w:t>
      </w:r>
      <w:r>
        <w:rPr>
          <w:rFonts w:ascii="仿宋" w:eastAsia="仿宋" w:hAnsi="仿宋" w:hint="eastAsia"/>
          <w:color w:val="000000" w:themeColor="text1"/>
          <w:sz w:val="28"/>
          <w:u w:val="single"/>
        </w:rPr>
        <w:t>7</w:t>
      </w:r>
      <w:r>
        <w:rPr>
          <w:rFonts w:ascii="仿宋" w:eastAsia="仿宋" w:hAnsi="仿宋" w:hint="eastAsia"/>
          <w:color w:val="000000" w:themeColor="text1"/>
          <w:sz w:val="28"/>
        </w:rPr>
        <w:t>月</w:t>
      </w:r>
      <w:r>
        <w:rPr>
          <w:rFonts w:ascii="仿宋" w:eastAsia="仿宋" w:hAnsi="仿宋" w:hint="eastAsia"/>
          <w:color w:val="000000" w:themeColor="text1"/>
          <w:sz w:val="28"/>
          <w:u w:val="single"/>
        </w:rPr>
        <w:t>9</w:t>
      </w:r>
      <w:r>
        <w:rPr>
          <w:rFonts w:ascii="仿宋" w:eastAsia="仿宋" w:hAnsi="仿宋" w:hint="eastAsia"/>
          <w:color w:val="000000" w:themeColor="text1"/>
          <w:sz w:val="28"/>
        </w:rPr>
        <w:t>日至</w:t>
      </w:r>
      <w:r>
        <w:rPr>
          <w:rFonts w:ascii="仿宋" w:eastAsia="仿宋" w:hAnsi="仿宋"/>
          <w:color w:val="000000" w:themeColor="text1"/>
          <w:sz w:val="28"/>
          <w:u w:val="single"/>
        </w:rPr>
        <w:t>202</w:t>
      </w:r>
      <w:r>
        <w:rPr>
          <w:rFonts w:ascii="仿宋" w:eastAsia="仿宋" w:hAnsi="仿宋" w:hint="eastAsia"/>
          <w:color w:val="000000" w:themeColor="text1"/>
          <w:sz w:val="28"/>
          <w:u w:val="single"/>
        </w:rPr>
        <w:t>4</w:t>
      </w:r>
      <w:r>
        <w:rPr>
          <w:rFonts w:ascii="仿宋" w:eastAsia="仿宋" w:hAnsi="仿宋" w:hint="eastAsia"/>
          <w:color w:val="000000" w:themeColor="text1"/>
          <w:sz w:val="28"/>
        </w:rPr>
        <w:t>年</w:t>
      </w:r>
      <w:r>
        <w:rPr>
          <w:rFonts w:ascii="仿宋" w:eastAsia="仿宋" w:hAnsi="仿宋" w:hint="eastAsia"/>
          <w:color w:val="000000" w:themeColor="text1"/>
          <w:sz w:val="28"/>
          <w:u w:val="single"/>
        </w:rPr>
        <w:t>7</w:t>
      </w:r>
      <w:r>
        <w:rPr>
          <w:rFonts w:ascii="仿宋" w:eastAsia="仿宋" w:hAnsi="仿宋" w:hint="eastAsia"/>
          <w:color w:val="000000" w:themeColor="text1"/>
          <w:sz w:val="28"/>
        </w:rPr>
        <w:t>月</w:t>
      </w:r>
      <w:r>
        <w:rPr>
          <w:rFonts w:ascii="仿宋" w:eastAsia="仿宋" w:hAnsi="仿宋" w:hint="eastAsia"/>
          <w:color w:val="000000" w:themeColor="text1"/>
          <w:sz w:val="28"/>
          <w:u w:val="single"/>
        </w:rPr>
        <w:t>1</w:t>
      </w:r>
      <w:r w:rsidR="00F37568">
        <w:rPr>
          <w:rFonts w:ascii="仿宋" w:eastAsia="仿宋" w:hAnsi="仿宋"/>
          <w:color w:val="000000" w:themeColor="text1"/>
          <w:sz w:val="28"/>
          <w:u w:val="single"/>
        </w:rPr>
        <w:t>0</w:t>
      </w:r>
      <w:r>
        <w:rPr>
          <w:rFonts w:ascii="仿宋" w:eastAsia="仿宋" w:hAnsi="仿宋" w:hint="eastAsia"/>
          <w:color w:val="000000" w:themeColor="text1"/>
          <w:sz w:val="28"/>
        </w:rPr>
        <w:t>日发放询价单。</w:t>
      </w:r>
    </w:p>
    <w:p w:rsidR="00C4182A" w:rsidRPr="006D0929" w:rsidRDefault="00306E19" w:rsidP="006D0929">
      <w:pPr>
        <w:spacing w:line="360" w:lineRule="auto"/>
        <w:ind w:firstLineChars="200" w:firstLine="560"/>
        <w:rPr>
          <w:rFonts w:ascii="仿宋" w:eastAsia="仿宋" w:hAnsi="仿宋" w:cs="仿宋" w:hint="eastAsia"/>
          <w:color w:val="000000"/>
          <w:sz w:val="30"/>
          <w:szCs w:val="30"/>
        </w:rPr>
      </w:pPr>
      <w:r>
        <w:rPr>
          <w:rFonts w:ascii="仿宋" w:eastAsia="仿宋" w:hAnsi="仿宋" w:hint="eastAsia"/>
          <w:color w:val="000000" w:themeColor="text1"/>
          <w:sz w:val="28"/>
        </w:rPr>
        <w:t>4</w:t>
      </w:r>
      <w:r>
        <w:rPr>
          <w:rFonts w:ascii="仿宋" w:eastAsia="仿宋" w:hAnsi="仿宋" w:hint="eastAsia"/>
          <w:color w:val="000000" w:themeColor="text1"/>
          <w:sz w:val="28"/>
        </w:rPr>
        <w:t>、比价时间：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12</w:t>
      </w:r>
      <w:r>
        <w:rPr>
          <w:rFonts w:ascii="仿宋_GB2312" w:eastAsia="仿宋_GB2312" w:hAnsi="宋体" w:hint="eastAsia"/>
          <w:sz w:val="28"/>
          <w:szCs w:val="28"/>
        </w:rPr>
        <w:t>日</w:t>
      </w:r>
      <w:r>
        <w:rPr>
          <w:rFonts w:ascii="仿宋_GB2312" w:eastAsia="仿宋_GB2312" w:hAnsi="宋体"/>
          <w:sz w:val="28"/>
          <w:szCs w:val="28"/>
          <w:u w:val="single"/>
        </w:rPr>
        <w:t>10</w:t>
      </w:r>
      <w:r w:rsidR="006D0929">
        <w:rPr>
          <w:rFonts w:ascii="仿宋_GB2312" w:eastAsia="仿宋_GB2312" w:hAnsi="宋体" w:hint="eastAsia"/>
          <w:sz w:val="28"/>
          <w:szCs w:val="28"/>
        </w:rPr>
        <w:t>时</w:t>
      </w:r>
      <w:r w:rsidR="006D0929">
        <w:rPr>
          <w:rFonts w:ascii="仿宋" w:eastAsia="仿宋" w:hAnsi="仿宋" w:cs="仿宋" w:hint="eastAsia"/>
          <w:sz w:val="30"/>
          <w:szCs w:val="30"/>
        </w:rPr>
        <w:t>（以发出的谈判文件为准）；</w:t>
      </w:r>
    </w:p>
    <w:p w:rsidR="00C4182A" w:rsidRDefault="00306E19">
      <w:pPr>
        <w:spacing w:line="360" w:lineRule="auto"/>
        <w:ind w:firstLineChars="200" w:firstLine="562"/>
        <w:rPr>
          <w:rFonts w:ascii="仿宋" w:eastAsia="仿宋" w:hAnsi="仿宋"/>
          <w:b/>
          <w:color w:val="000000" w:themeColor="text1"/>
          <w:sz w:val="28"/>
          <w:u w:val="single"/>
        </w:rPr>
      </w:pPr>
      <w:r>
        <w:rPr>
          <w:rFonts w:ascii="仿宋" w:eastAsia="仿宋" w:hAnsi="仿宋" w:hint="eastAsia"/>
          <w:b/>
          <w:color w:val="000000" w:themeColor="text1"/>
          <w:sz w:val="28"/>
        </w:rPr>
        <w:t>七、询比价地点：</w:t>
      </w:r>
      <w:r>
        <w:rPr>
          <w:rFonts w:ascii="仿宋" w:eastAsia="仿宋" w:hAnsi="仿宋" w:hint="eastAsia"/>
          <w:color w:val="000000" w:themeColor="text1"/>
          <w:sz w:val="28"/>
        </w:rPr>
        <w:t>蒙牛集团电子采购招标平台（</w:t>
      </w:r>
      <w:r>
        <w:rPr>
          <w:rFonts w:ascii="仿宋" w:eastAsia="仿宋" w:hAnsi="仿宋" w:hint="eastAsia"/>
          <w:color w:val="000000" w:themeColor="text1"/>
          <w:sz w:val="28"/>
        </w:rPr>
        <w:t>https://zbcg.mengniu.cn/</w:t>
      </w:r>
      <w:r>
        <w:rPr>
          <w:rFonts w:ascii="仿宋" w:eastAsia="仿宋" w:hAnsi="仿宋" w:hint="eastAsia"/>
          <w:color w:val="000000" w:themeColor="text1"/>
          <w:sz w:val="28"/>
        </w:rPr>
        <w:t>）</w:t>
      </w:r>
      <w:r>
        <w:rPr>
          <w:rFonts w:ascii="仿宋" w:eastAsia="仿宋" w:hAnsi="仿宋"/>
          <w:color w:val="000000" w:themeColor="text1"/>
          <w:sz w:val="28"/>
        </w:rPr>
        <w:t>（</w:t>
      </w:r>
      <w:r>
        <w:rPr>
          <w:rFonts w:ascii="仿宋" w:eastAsia="仿宋" w:hAnsi="仿宋" w:hint="eastAsia"/>
          <w:color w:val="000000" w:themeColor="text1"/>
          <w:sz w:val="28"/>
        </w:rPr>
        <w:t>以发出的询价单为准）</w:t>
      </w:r>
    </w:p>
    <w:p w:rsidR="00C4182A" w:rsidRDefault="00306E19">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八、发布媒体：</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蒙牛官网（</w:t>
      </w:r>
      <w:r>
        <w:rPr>
          <w:rFonts w:ascii="仿宋" w:eastAsia="仿宋" w:hAnsi="仿宋" w:hint="eastAsia"/>
          <w:color w:val="000000" w:themeColor="text1"/>
          <w:sz w:val="28"/>
        </w:rPr>
        <w:t>http://www.mengniu.com.cn</w:t>
      </w:r>
      <w:r>
        <w:rPr>
          <w:rFonts w:ascii="仿宋" w:eastAsia="仿宋" w:hAnsi="仿宋" w:hint="eastAsia"/>
          <w:color w:val="000000" w:themeColor="text1"/>
          <w:sz w:val="28"/>
        </w:rPr>
        <w:t>）</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蒙牛内部</w:t>
      </w:r>
      <w:r>
        <w:rPr>
          <w:rFonts w:ascii="仿宋" w:eastAsia="仿宋" w:hAnsi="仿宋" w:hint="eastAsia"/>
          <w:color w:val="000000" w:themeColor="text1"/>
          <w:sz w:val="28"/>
        </w:rPr>
        <w:t>OA</w:t>
      </w:r>
      <w:r>
        <w:rPr>
          <w:rFonts w:ascii="仿宋" w:eastAsia="仿宋" w:hAnsi="仿宋" w:hint="eastAsia"/>
          <w:color w:val="000000" w:themeColor="text1"/>
          <w:sz w:val="28"/>
        </w:rPr>
        <w:t>平台</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蒙牛集团电子采购招标平台网址：</w:t>
      </w:r>
      <w:hyperlink r:id="rId7" w:anchor="/home" w:tgtFrame="_blank" w:history="1">
        <w:r>
          <w:rPr>
            <w:rFonts w:ascii="仿宋" w:eastAsia="仿宋" w:hAnsi="仿宋" w:hint="eastAsia"/>
            <w:color w:val="000000" w:themeColor="text1"/>
            <w:sz w:val="28"/>
          </w:rPr>
          <w:t>https://zbcg.mengniu.cn/#/home</w:t>
        </w:r>
      </w:hyperlink>
    </w:p>
    <w:p w:rsidR="006D0929" w:rsidRPr="006D0929" w:rsidRDefault="006D0929" w:rsidP="006D0929">
      <w:pPr>
        <w:spacing w:line="360" w:lineRule="auto"/>
        <w:ind w:firstLineChars="200" w:firstLine="560"/>
        <w:rPr>
          <w:rFonts w:ascii="仿宋" w:eastAsia="仿宋" w:hAnsi="仿宋" w:cs="仿宋" w:hint="eastAsia"/>
          <w:color w:val="000000"/>
          <w:sz w:val="30"/>
          <w:szCs w:val="30"/>
        </w:rPr>
      </w:pPr>
      <w:r>
        <w:rPr>
          <w:rFonts w:ascii="仿宋" w:eastAsia="仿宋" w:hAnsi="仿宋" w:cs="仿宋" w:hint="eastAsia"/>
          <w:sz w:val="28"/>
          <w:szCs w:val="28"/>
        </w:rPr>
        <w:lastRenderedPageBreak/>
        <w:t>此公告只在以上平台发布，其他任何媒体转载无效。</w:t>
      </w:r>
    </w:p>
    <w:p w:rsidR="00C4182A" w:rsidRDefault="00306E19">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九、采购招标实施方及联系方式：</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采购招标实施方：内蒙古蒙牛乳业（集团）股份有限公司</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业务咨询联系人：赵佳</w:t>
      </w:r>
      <w:r>
        <w:rPr>
          <w:rFonts w:ascii="仿宋" w:eastAsia="仿宋" w:hAnsi="仿宋" w:hint="eastAsia"/>
          <w:color w:val="000000" w:themeColor="text1"/>
          <w:sz w:val="28"/>
        </w:rPr>
        <w:t xml:space="preserve">   </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联系方式：</w:t>
      </w:r>
      <w:r>
        <w:rPr>
          <w:rFonts w:ascii="仿宋" w:eastAsia="仿宋" w:hAnsi="仿宋" w:hint="eastAsia"/>
          <w:color w:val="000000" w:themeColor="text1"/>
          <w:sz w:val="28"/>
        </w:rPr>
        <w:t>18804906974</w:t>
      </w:r>
    </w:p>
    <w:p w:rsidR="00C4182A" w:rsidRDefault="00306E19">
      <w:pPr>
        <w:ind w:firstLineChars="200" w:firstLine="560"/>
        <w:rPr>
          <w:rFonts w:ascii="仿宋_GB2312" w:eastAsia="仿宋_GB2312" w:hAnsi="宋体"/>
          <w:sz w:val="28"/>
          <w:szCs w:val="28"/>
        </w:rPr>
      </w:pPr>
      <w:r>
        <w:rPr>
          <w:rFonts w:ascii="仿宋" w:eastAsia="仿宋" w:hAnsi="仿宋" w:hint="eastAsia"/>
          <w:color w:val="000000" w:themeColor="text1"/>
          <w:sz w:val="28"/>
        </w:rPr>
        <w:t>项目咨询及现场勘察联系人</w:t>
      </w:r>
      <w:r>
        <w:rPr>
          <w:rFonts w:ascii="仿宋_GB2312" w:eastAsia="仿宋_GB2312" w:hAnsi="宋体" w:hint="eastAsia"/>
          <w:sz w:val="28"/>
          <w:szCs w:val="28"/>
        </w:rPr>
        <w:t>：</w:t>
      </w:r>
      <w:r>
        <w:rPr>
          <w:rFonts w:ascii="仿宋_GB2312" w:eastAsia="仿宋_GB2312" w:hAnsi="宋体" w:hint="eastAsia"/>
          <w:sz w:val="28"/>
          <w:szCs w:val="28"/>
        </w:rPr>
        <w:t>朱林</w:t>
      </w:r>
    </w:p>
    <w:p w:rsidR="00C4182A" w:rsidRDefault="00306E19">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hint="eastAsia"/>
          <w:sz w:val="28"/>
          <w:szCs w:val="28"/>
        </w:rPr>
        <w:t>18012100880</w:t>
      </w:r>
    </w:p>
    <w:p w:rsidR="00C4182A" w:rsidRDefault="00306E19">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十、监督单位及联系方式：</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监督单位：内蒙古蒙牛乳业（集团）股份有限公司招投标管理部</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监</w:t>
      </w:r>
      <w:r>
        <w:rPr>
          <w:rFonts w:ascii="仿宋" w:eastAsia="仿宋" w:hAnsi="仿宋" w:hint="eastAsia"/>
          <w:color w:val="000000" w:themeColor="text1"/>
          <w:sz w:val="28"/>
        </w:rPr>
        <w:t xml:space="preserve"> </w:t>
      </w:r>
      <w:r>
        <w:rPr>
          <w:rFonts w:ascii="仿宋" w:eastAsia="仿宋" w:hAnsi="仿宋" w:hint="eastAsia"/>
          <w:color w:val="000000" w:themeColor="text1"/>
          <w:sz w:val="28"/>
        </w:rPr>
        <w:t>督</w:t>
      </w:r>
      <w:r>
        <w:rPr>
          <w:rFonts w:ascii="仿宋" w:eastAsia="仿宋" w:hAnsi="仿宋" w:hint="eastAsia"/>
          <w:color w:val="000000" w:themeColor="text1"/>
          <w:sz w:val="28"/>
        </w:rPr>
        <w:t xml:space="preserve"> </w:t>
      </w:r>
      <w:r w:rsidR="006D0929">
        <w:rPr>
          <w:rFonts w:ascii="仿宋" w:eastAsia="仿宋" w:hAnsi="仿宋" w:hint="eastAsia"/>
          <w:color w:val="000000" w:themeColor="text1"/>
          <w:sz w:val="28"/>
        </w:rPr>
        <w:t>人：薛海燕</w:t>
      </w:r>
      <w:r>
        <w:rPr>
          <w:rFonts w:ascii="仿宋" w:eastAsia="仿宋" w:hAnsi="仿宋" w:hint="eastAsia"/>
          <w:color w:val="000000" w:themeColor="text1"/>
          <w:sz w:val="28"/>
        </w:rPr>
        <w:t xml:space="preserve">  </w:t>
      </w:r>
      <w:r>
        <w:rPr>
          <w:rFonts w:ascii="仿宋" w:eastAsia="仿宋" w:hAnsi="仿宋"/>
          <w:color w:val="000000" w:themeColor="text1"/>
          <w:sz w:val="28"/>
        </w:rPr>
        <w:t xml:space="preserve">                   </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联系电话：</w:t>
      </w:r>
      <w:r>
        <w:rPr>
          <w:rFonts w:ascii="仿宋" w:eastAsia="仿宋" w:hAnsi="仿宋" w:hint="eastAsia"/>
          <w:color w:val="000000" w:themeColor="text1"/>
          <w:sz w:val="28"/>
        </w:rPr>
        <w:t>0471-7393642/150349</w:t>
      </w:r>
      <w:r w:rsidR="006D0929">
        <w:rPr>
          <w:rFonts w:ascii="仿宋" w:eastAsia="仿宋" w:hAnsi="仿宋"/>
          <w:color w:val="000000" w:themeColor="text1"/>
          <w:sz w:val="28"/>
        </w:rPr>
        <w:t>52008</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电子邮件：</w:t>
      </w:r>
      <w:r w:rsidR="006D0929" w:rsidRPr="006D0929">
        <w:rPr>
          <w:rFonts w:ascii="仿宋" w:eastAsia="仿宋" w:hAnsi="仿宋" w:hint="eastAsia"/>
          <w:color w:val="000000" w:themeColor="text1"/>
          <w:sz w:val="28"/>
        </w:rPr>
        <w:t>xue</w:t>
      </w:r>
      <w:r w:rsidR="006D0929" w:rsidRPr="006D0929">
        <w:rPr>
          <w:rFonts w:ascii="仿宋" w:eastAsia="仿宋" w:hAnsi="仿宋"/>
          <w:color w:val="000000" w:themeColor="text1"/>
          <w:sz w:val="28"/>
        </w:rPr>
        <w:t>haiyan</w:t>
      </w:r>
      <w:r w:rsidR="006D0929" w:rsidRPr="006D0929">
        <w:rPr>
          <w:rFonts w:ascii="仿宋" w:eastAsia="仿宋" w:hAnsi="仿宋" w:hint="eastAsia"/>
          <w:color w:val="000000" w:themeColor="text1"/>
          <w:sz w:val="28"/>
        </w:rPr>
        <w:t>@mengniu.cn</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质疑</w:t>
      </w:r>
      <w:r>
        <w:rPr>
          <w:rFonts w:ascii="仿宋" w:eastAsia="仿宋" w:hAnsi="仿宋" w:hint="eastAsia"/>
          <w:color w:val="000000" w:themeColor="text1"/>
          <w:sz w:val="28"/>
        </w:rPr>
        <w:t>/</w:t>
      </w:r>
      <w:r>
        <w:rPr>
          <w:rFonts w:ascii="仿宋" w:eastAsia="仿宋" w:hAnsi="仿宋" w:hint="eastAsia"/>
          <w:color w:val="000000" w:themeColor="text1"/>
          <w:sz w:val="28"/>
        </w:rPr>
        <w:t>投诉服务网址：</w:t>
      </w:r>
      <w:hyperlink r:id="rId8" w:anchor="/home" w:tgtFrame="_blank" w:history="1">
        <w:r>
          <w:rPr>
            <w:rFonts w:ascii="仿宋" w:eastAsia="仿宋" w:hAnsi="仿宋" w:hint="eastAsia"/>
            <w:color w:val="000000" w:themeColor="text1"/>
            <w:sz w:val="28"/>
          </w:rPr>
          <w:t>https://zbcg.mengniu.cn/#/home</w:t>
        </w:r>
      </w:hyperlink>
    </w:p>
    <w:p w:rsidR="00C4182A" w:rsidRDefault="00306E19">
      <w:pPr>
        <w:spacing w:line="360" w:lineRule="auto"/>
        <w:ind w:firstLineChars="200" w:firstLine="560"/>
        <w:jc w:val="left"/>
        <w:rPr>
          <w:rFonts w:ascii="仿宋" w:eastAsia="仿宋" w:hAnsi="仿宋" w:cs="仿宋"/>
          <w:color w:val="000000" w:themeColor="text1"/>
          <w:sz w:val="28"/>
        </w:rPr>
      </w:pPr>
      <w:r>
        <w:rPr>
          <w:rFonts w:ascii="仿宋" w:eastAsia="仿宋" w:hAnsi="仿宋" w:cs="仿宋" w:hint="eastAsia"/>
          <w:color w:val="000000" w:themeColor="text1"/>
          <w:sz w:val="28"/>
        </w:rPr>
        <w:t>附件：</w:t>
      </w:r>
      <w:r>
        <w:rPr>
          <w:rFonts w:ascii="仿宋" w:eastAsia="仿宋" w:hAnsi="仿宋" w:cs="仿宋" w:hint="eastAsia"/>
          <w:color w:val="000000" w:themeColor="text1"/>
          <w:sz w:val="28"/>
        </w:rPr>
        <w:t>1.</w:t>
      </w:r>
      <w:r>
        <w:rPr>
          <w:rFonts w:ascii="仿宋" w:eastAsia="仿宋" w:hAnsi="仿宋" w:cs="仿宋" w:hint="eastAsia"/>
          <w:color w:val="000000" w:themeColor="text1"/>
          <w:sz w:val="28"/>
        </w:rPr>
        <w:t>潜在竞价单位报名提供信息表</w:t>
      </w:r>
    </w:p>
    <w:p w:rsidR="00C4182A" w:rsidRDefault="00306E19">
      <w:pPr>
        <w:spacing w:line="360" w:lineRule="auto"/>
        <w:ind w:firstLineChars="506" w:firstLine="1417"/>
        <w:jc w:val="left"/>
        <w:rPr>
          <w:rFonts w:ascii="仿宋" w:eastAsia="仿宋" w:hAnsi="仿宋" w:cs="仿宋"/>
          <w:color w:val="000000" w:themeColor="text1"/>
          <w:sz w:val="28"/>
        </w:rPr>
      </w:pPr>
      <w:r>
        <w:rPr>
          <w:rFonts w:ascii="仿宋" w:eastAsia="仿宋" w:hAnsi="仿宋" w:cs="仿宋"/>
          <w:color w:val="000000" w:themeColor="text1"/>
          <w:sz w:val="28"/>
        </w:rPr>
        <w:t>2.</w:t>
      </w:r>
      <w:r>
        <w:rPr>
          <w:rFonts w:ascii="仿宋" w:eastAsia="仿宋" w:hAnsi="仿宋" w:cs="仿宋" w:hint="eastAsia"/>
          <w:color w:val="000000" w:themeColor="text1"/>
          <w:sz w:val="28"/>
        </w:rPr>
        <w:t>保密承诺书</w:t>
      </w:r>
    </w:p>
    <w:p w:rsidR="00C4182A" w:rsidRDefault="00306E19">
      <w:pPr>
        <w:spacing w:line="360" w:lineRule="auto"/>
        <w:ind w:firstLineChars="500" w:firstLine="1400"/>
        <w:jc w:val="left"/>
        <w:rPr>
          <w:rFonts w:ascii="仿宋" w:eastAsia="仿宋" w:hAnsi="仿宋" w:cs="仿宋"/>
          <w:color w:val="000000" w:themeColor="text1"/>
          <w:sz w:val="28"/>
        </w:rPr>
      </w:pPr>
      <w:r>
        <w:rPr>
          <w:rFonts w:ascii="仿宋" w:eastAsia="仿宋" w:hAnsi="仿宋" w:cs="仿宋" w:hint="eastAsia"/>
          <w:color w:val="000000" w:themeColor="text1"/>
          <w:sz w:val="28"/>
        </w:rPr>
        <w:t>3.</w:t>
      </w:r>
      <w:r>
        <w:rPr>
          <w:rFonts w:ascii="仿宋" w:eastAsia="仿宋" w:hAnsi="仿宋" w:cs="仿宋" w:hint="eastAsia"/>
          <w:color w:val="000000" w:themeColor="text1"/>
          <w:sz w:val="28"/>
        </w:rPr>
        <w:t>法定代表人身份证明书</w:t>
      </w:r>
    </w:p>
    <w:p w:rsidR="00C4182A" w:rsidRDefault="00306E19">
      <w:pPr>
        <w:spacing w:line="360" w:lineRule="auto"/>
        <w:ind w:firstLineChars="200" w:firstLine="560"/>
        <w:jc w:val="left"/>
        <w:rPr>
          <w:rFonts w:ascii="仿宋" w:eastAsia="仿宋" w:hAnsi="仿宋" w:cs="仿宋"/>
          <w:color w:val="000000" w:themeColor="text1"/>
          <w:sz w:val="28"/>
        </w:rPr>
      </w:pPr>
      <w:r>
        <w:rPr>
          <w:rFonts w:ascii="仿宋" w:eastAsia="仿宋" w:hAnsi="仿宋" w:cs="仿宋" w:hint="eastAsia"/>
          <w:color w:val="000000" w:themeColor="text1"/>
          <w:sz w:val="28"/>
        </w:rPr>
        <w:t xml:space="preserve">      4.</w:t>
      </w:r>
      <w:r>
        <w:rPr>
          <w:rFonts w:ascii="仿宋" w:eastAsia="仿宋" w:hAnsi="仿宋" w:cs="仿宋" w:hint="eastAsia"/>
          <w:color w:val="000000" w:themeColor="text1"/>
          <w:sz w:val="28"/>
        </w:rPr>
        <w:t>法定代表人授权委托书</w:t>
      </w:r>
    </w:p>
    <w:p w:rsidR="00C4182A" w:rsidRDefault="00306E19">
      <w:pPr>
        <w:spacing w:line="360" w:lineRule="auto"/>
        <w:ind w:right="640" w:firstLineChars="600" w:firstLine="1680"/>
        <w:rPr>
          <w:rFonts w:ascii="仿宋" w:eastAsia="仿宋" w:hAnsi="仿宋" w:cs="仿宋"/>
          <w:color w:val="000000" w:themeColor="text1"/>
          <w:sz w:val="28"/>
        </w:rPr>
      </w:pPr>
      <w:r>
        <w:rPr>
          <w:rFonts w:ascii="仿宋" w:eastAsia="仿宋" w:hAnsi="仿宋" w:hint="eastAsia"/>
          <w:color w:val="000000" w:themeColor="text1"/>
          <w:sz w:val="28"/>
        </w:rPr>
        <w:t>采购方：</w:t>
      </w:r>
      <w:r>
        <w:rPr>
          <w:rFonts w:ascii="仿宋" w:eastAsia="仿宋" w:hAnsi="仿宋" w:cs="仿宋" w:hint="eastAsia"/>
          <w:color w:val="000000" w:themeColor="text1"/>
          <w:sz w:val="28"/>
        </w:rPr>
        <w:t>内蒙古蒙牛乳业（集团）股份有限公司</w:t>
      </w:r>
    </w:p>
    <w:p w:rsidR="00C4182A" w:rsidRDefault="00306E19">
      <w:pPr>
        <w:spacing w:line="360" w:lineRule="auto"/>
        <w:ind w:leftChars="1950" w:left="4095" w:right="640" w:firstLineChars="100" w:firstLine="280"/>
        <w:rPr>
          <w:rFonts w:ascii="仿宋" w:eastAsia="仿宋" w:hAnsi="仿宋"/>
          <w:color w:val="000000" w:themeColor="text1"/>
          <w:sz w:val="28"/>
        </w:rPr>
      </w:pPr>
      <w:r>
        <w:rPr>
          <w:rFonts w:ascii="仿宋" w:eastAsia="仿宋" w:hAnsi="仿宋"/>
          <w:color w:val="000000" w:themeColor="text1"/>
          <w:sz w:val="28"/>
        </w:rPr>
        <w:t>202</w:t>
      </w:r>
      <w:r>
        <w:rPr>
          <w:rFonts w:ascii="仿宋" w:eastAsia="仿宋" w:hAnsi="仿宋" w:hint="eastAsia"/>
          <w:color w:val="000000" w:themeColor="text1"/>
          <w:sz w:val="28"/>
        </w:rPr>
        <w:t>4</w:t>
      </w:r>
      <w:r>
        <w:rPr>
          <w:rFonts w:ascii="仿宋" w:eastAsia="仿宋" w:hAnsi="仿宋" w:hint="eastAsia"/>
          <w:color w:val="000000" w:themeColor="text1"/>
          <w:sz w:val="28"/>
        </w:rPr>
        <w:t>年</w:t>
      </w:r>
      <w:r>
        <w:rPr>
          <w:rFonts w:ascii="仿宋" w:eastAsia="仿宋" w:hAnsi="仿宋" w:hint="eastAsia"/>
          <w:color w:val="000000" w:themeColor="text1"/>
          <w:sz w:val="28"/>
        </w:rPr>
        <w:t>7</w:t>
      </w:r>
      <w:r>
        <w:rPr>
          <w:rFonts w:ascii="仿宋" w:eastAsia="仿宋" w:hAnsi="仿宋" w:hint="eastAsia"/>
          <w:color w:val="000000" w:themeColor="text1"/>
          <w:sz w:val="28"/>
        </w:rPr>
        <w:t>月</w:t>
      </w:r>
      <w:r>
        <w:rPr>
          <w:rFonts w:ascii="仿宋" w:eastAsia="仿宋" w:hAnsi="仿宋" w:hint="eastAsia"/>
          <w:color w:val="000000" w:themeColor="text1"/>
          <w:sz w:val="28"/>
        </w:rPr>
        <w:t>1</w:t>
      </w:r>
      <w:r>
        <w:rPr>
          <w:rFonts w:ascii="仿宋" w:eastAsia="仿宋" w:hAnsi="仿宋" w:hint="eastAsia"/>
          <w:color w:val="000000" w:themeColor="text1"/>
          <w:sz w:val="28"/>
        </w:rPr>
        <w:t>日</w:t>
      </w:r>
    </w:p>
    <w:p w:rsidR="00C4182A" w:rsidRDefault="00C4182A">
      <w:pPr>
        <w:spacing w:line="360" w:lineRule="auto"/>
        <w:ind w:leftChars="1950" w:left="4095" w:right="640" w:firstLineChars="100" w:firstLine="280"/>
        <w:rPr>
          <w:rFonts w:ascii="仿宋" w:eastAsia="仿宋" w:hAnsi="仿宋"/>
          <w:color w:val="000000" w:themeColor="text1"/>
          <w:sz w:val="28"/>
        </w:rPr>
        <w:sectPr w:rsidR="00C4182A">
          <w:pgSz w:w="11906" w:h="16838"/>
          <w:pgMar w:top="1440" w:right="1800" w:bottom="1440" w:left="1800" w:header="851" w:footer="992" w:gutter="0"/>
          <w:cols w:space="425"/>
          <w:docGrid w:type="lines" w:linePitch="312"/>
        </w:sectPr>
      </w:pPr>
    </w:p>
    <w:p w:rsidR="00C4182A" w:rsidRDefault="00306E19">
      <w:pPr>
        <w:spacing w:line="360" w:lineRule="auto"/>
        <w:jc w:val="left"/>
        <w:rPr>
          <w:rFonts w:ascii="仿宋" w:eastAsia="仿宋" w:hAnsi="仿宋" w:cs="仿宋"/>
          <w:color w:val="000000" w:themeColor="text1"/>
          <w:sz w:val="28"/>
        </w:rPr>
      </w:pPr>
      <w:r>
        <w:rPr>
          <w:rFonts w:ascii="仿宋" w:eastAsia="仿宋" w:hAnsi="仿宋" w:cs="仿宋" w:hint="eastAsia"/>
          <w:color w:val="000000" w:themeColor="text1"/>
          <w:sz w:val="28"/>
        </w:rPr>
        <w:lastRenderedPageBreak/>
        <w:t>附件</w:t>
      </w:r>
      <w:r>
        <w:rPr>
          <w:rFonts w:ascii="仿宋" w:eastAsia="仿宋" w:hAnsi="仿宋" w:cs="仿宋" w:hint="eastAsia"/>
          <w:color w:val="000000" w:themeColor="text1"/>
          <w:sz w:val="28"/>
        </w:rPr>
        <w:t>1</w:t>
      </w:r>
      <w:r>
        <w:rPr>
          <w:rFonts w:ascii="仿宋" w:eastAsia="仿宋" w:hAnsi="仿宋" w:cs="仿宋" w:hint="eastAsia"/>
          <w:color w:val="000000" w:themeColor="text1"/>
          <w:sz w:val="28"/>
        </w:rPr>
        <w:t>：</w:t>
      </w:r>
    </w:p>
    <w:p w:rsidR="00C4182A" w:rsidRDefault="00C4182A">
      <w:pPr>
        <w:spacing w:line="360" w:lineRule="auto"/>
        <w:jc w:val="center"/>
        <w:rPr>
          <w:rFonts w:ascii="仿宋" w:eastAsia="仿宋" w:hAnsi="仿宋" w:cs="仿宋"/>
          <w:b/>
          <w:color w:val="000000" w:themeColor="text1"/>
          <w:sz w:val="28"/>
        </w:rPr>
      </w:pPr>
    </w:p>
    <w:p w:rsidR="00C4182A" w:rsidRDefault="00306E19">
      <w:pPr>
        <w:spacing w:line="360" w:lineRule="auto"/>
        <w:jc w:val="center"/>
        <w:rPr>
          <w:rFonts w:ascii="仿宋" w:eastAsia="仿宋" w:hAnsi="仿宋" w:cs="仿宋"/>
          <w:b/>
          <w:color w:val="000000" w:themeColor="text1"/>
          <w:sz w:val="28"/>
        </w:rPr>
      </w:pPr>
      <w:r>
        <w:rPr>
          <w:rFonts w:ascii="仿宋" w:eastAsia="仿宋" w:hAnsi="仿宋" w:cs="仿宋" w:hint="eastAsia"/>
          <w:b/>
          <w:color w:val="000000" w:themeColor="text1"/>
          <w:sz w:val="28"/>
        </w:rPr>
        <w:t>潜在竞价单位报名提供信息表</w:t>
      </w:r>
    </w:p>
    <w:p w:rsidR="00C4182A" w:rsidRDefault="00C4182A">
      <w:pPr>
        <w:spacing w:line="360" w:lineRule="auto"/>
        <w:jc w:val="center"/>
        <w:rPr>
          <w:rFonts w:ascii="仿宋" w:eastAsia="仿宋" w:hAnsi="仿宋" w:cs="仿宋"/>
          <w:b/>
          <w:color w:val="000000" w:themeColor="text1"/>
          <w:sz w:val="28"/>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C4182A">
        <w:trPr>
          <w:trHeight w:val="663"/>
          <w:jc w:val="center"/>
        </w:trPr>
        <w:tc>
          <w:tcPr>
            <w:tcW w:w="885" w:type="dxa"/>
            <w:vAlign w:val="center"/>
          </w:tcPr>
          <w:p w:rsidR="00C4182A" w:rsidRDefault="00306E19">
            <w:pPr>
              <w:spacing w:line="360" w:lineRule="auto"/>
              <w:jc w:val="center"/>
              <w:rPr>
                <w:rFonts w:ascii="仿宋" w:eastAsia="仿宋" w:hAnsi="仿宋" w:cs="仿宋"/>
                <w:b/>
                <w:color w:val="000000" w:themeColor="text1"/>
                <w:sz w:val="28"/>
              </w:rPr>
            </w:pPr>
            <w:r>
              <w:rPr>
                <w:rFonts w:ascii="仿宋" w:eastAsia="仿宋" w:hAnsi="仿宋" w:cs="仿宋" w:hint="eastAsia"/>
                <w:b/>
                <w:color w:val="000000" w:themeColor="text1"/>
                <w:sz w:val="28"/>
              </w:rPr>
              <w:t>序号</w:t>
            </w:r>
          </w:p>
        </w:tc>
        <w:tc>
          <w:tcPr>
            <w:tcW w:w="2399" w:type="dxa"/>
            <w:vAlign w:val="center"/>
          </w:tcPr>
          <w:p w:rsidR="00C4182A" w:rsidRDefault="00306E19">
            <w:pPr>
              <w:spacing w:line="360" w:lineRule="auto"/>
              <w:jc w:val="center"/>
              <w:rPr>
                <w:rFonts w:ascii="仿宋" w:eastAsia="仿宋" w:hAnsi="仿宋" w:cs="仿宋"/>
                <w:b/>
                <w:color w:val="000000" w:themeColor="text1"/>
                <w:sz w:val="28"/>
              </w:rPr>
            </w:pPr>
            <w:r>
              <w:rPr>
                <w:rFonts w:ascii="仿宋" w:eastAsia="仿宋" w:hAnsi="仿宋" w:cs="仿宋" w:hint="eastAsia"/>
                <w:b/>
                <w:color w:val="000000" w:themeColor="text1"/>
                <w:sz w:val="28"/>
              </w:rPr>
              <w:t>潜在竞价单位名称</w:t>
            </w:r>
          </w:p>
        </w:tc>
        <w:tc>
          <w:tcPr>
            <w:tcW w:w="1630" w:type="dxa"/>
            <w:vAlign w:val="center"/>
          </w:tcPr>
          <w:p w:rsidR="00C4182A" w:rsidRDefault="00306E19">
            <w:pPr>
              <w:spacing w:line="360" w:lineRule="auto"/>
              <w:jc w:val="center"/>
              <w:rPr>
                <w:rFonts w:ascii="仿宋" w:eastAsia="仿宋" w:hAnsi="仿宋" w:cs="仿宋"/>
                <w:b/>
                <w:color w:val="000000" w:themeColor="text1"/>
                <w:sz w:val="28"/>
              </w:rPr>
            </w:pPr>
            <w:r>
              <w:rPr>
                <w:rFonts w:ascii="仿宋" w:eastAsia="仿宋" w:hAnsi="仿宋" w:cs="仿宋" w:hint="eastAsia"/>
                <w:b/>
                <w:color w:val="000000" w:themeColor="text1"/>
                <w:sz w:val="28"/>
              </w:rPr>
              <w:t>标段</w:t>
            </w:r>
          </w:p>
        </w:tc>
        <w:tc>
          <w:tcPr>
            <w:tcW w:w="1538" w:type="dxa"/>
            <w:vAlign w:val="center"/>
          </w:tcPr>
          <w:p w:rsidR="00C4182A" w:rsidRDefault="00306E19">
            <w:pPr>
              <w:spacing w:line="360" w:lineRule="auto"/>
              <w:jc w:val="center"/>
              <w:rPr>
                <w:rFonts w:ascii="仿宋" w:eastAsia="仿宋" w:hAnsi="仿宋" w:cs="仿宋"/>
                <w:b/>
                <w:color w:val="000000" w:themeColor="text1"/>
                <w:sz w:val="28"/>
              </w:rPr>
            </w:pPr>
            <w:r>
              <w:rPr>
                <w:rFonts w:ascii="仿宋" w:eastAsia="仿宋" w:hAnsi="仿宋" w:cs="仿宋" w:hint="eastAsia"/>
                <w:b/>
                <w:color w:val="000000" w:themeColor="text1"/>
                <w:sz w:val="28"/>
              </w:rPr>
              <w:t>联系人</w:t>
            </w:r>
          </w:p>
        </w:tc>
        <w:tc>
          <w:tcPr>
            <w:tcW w:w="1713" w:type="dxa"/>
            <w:vAlign w:val="center"/>
          </w:tcPr>
          <w:p w:rsidR="00C4182A" w:rsidRDefault="00306E19">
            <w:pPr>
              <w:spacing w:line="360" w:lineRule="auto"/>
              <w:jc w:val="center"/>
              <w:rPr>
                <w:rFonts w:ascii="仿宋" w:eastAsia="仿宋" w:hAnsi="仿宋" w:cs="仿宋"/>
                <w:b/>
                <w:color w:val="000000" w:themeColor="text1"/>
                <w:sz w:val="28"/>
              </w:rPr>
            </w:pPr>
            <w:r>
              <w:rPr>
                <w:rFonts w:ascii="仿宋" w:eastAsia="仿宋" w:hAnsi="仿宋" w:cs="仿宋" w:hint="eastAsia"/>
                <w:b/>
                <w:color w:val="000000" w:themeColor="text1"/>
                <w:sz w:val="28"/>
              </w:rPr>
              <w:t>联系电话</w:t>
            </w:r>
          </w:p>
        </w:tc>
        <w:tc>
          <w:tcPr>
            <w:tcW w:w="1856" w:type="dxa"/>
            <w:vAlign w:val="center"/>
          </w:tcPr>
          <w:p w:rsidR="00C4182A" w:rsidRDefault="00306E19">
            <w:pPr>
              <w:spacing w:line="360" w:lineRule="auto"/>
              <w:jc w:val="center"/>
              <w:rPr>
                <w:rFonts w:ascii="仿宋" w:eastAsia="仿宋" w:hAnsi="仿宋" w:cs="仿宋"/>
                <w:b/>
                <w:color w:val="000000" w:themeColor="text1"/>
                <w:sz w:val="28"/>
              </w:rPr>
            </w:pPr>
            <w:r>
              <w:rPr>
                <w:rFonts w:ascii="仿宋" w:eastAsia="仿宋" w:hAnsi="仿宋" w:cs="仿宋" w:hint="eastAsia"/>
                <w:b/>
                <w:color w:val="000000" w:themeColor="text1"/>
                <w:sz w:val="28"/>
              </w:rPr>
              <w:t>邮箱地址</w:t>
            </w:r>
          </w:p>
        </w:tc>
      </w:tr>
      <w:tr w:rsidR="00C4182A">
        <w:trPr>
          <w:trHeight w:val="627"/>
          <w:jc w:val="center"/>
        </w:trPr>
        <w:tc>
          <w:tcPr>
            <w:tcW w:w="885"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2399"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1630"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1538"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1713"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1856" w:type="dxa"/>
          </w:tcPr>
          <w:p w:rsidR="00C4182A" w:rsidRDefault="00C4182A">
            <w:pPr>
              <w:spacing w:line="360" w:lineRule="auto"/>
              <w:ind w:firstLineChars="200" w:firstLine="560"/>
              <w:jc w:val="left"/>
              <w:rPr>
                <w:rFonts w:ascii="仿宋" w:eastAsia="仿宋" w:hAnsi="仿宋" w:cs="仿宋"/>
                <w:color w:val="000000" w:themeColor="text1"/>
                <w:sz w:val="28"/>
              </w:rPr>
            </w:pPr>
          </w:p>
        </w:tc>
      </w:tr>
      <w:tr w:rsidR="00C4182A">
        <w:trPr>
          <w:trHeight w:val="627"/>
          <w:jc w:val="center"/>
        </w:trPr>
        <w:tc>
          <w:tcPr>
            <w:tcW w:w="885"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2399"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1630"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1538"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1713" w:type="dxa"/>
          </w:tcPr>
          <w:p w:rsidR="00C4182A" w:rsidRDefault="00C4182A">
            <w:pPr>
              <w:spacing w:line="360" w:lineRule="auto"/>
              <w:ind w:firstLineChars="200" w:firstLine="560"/>
              <w:jc w:val="left"/>
              <w:rPr>
                <w:rFonts w:ascii="仿宋" w:eastAsia="仿宋" w:hAnsi="仿宋" w:cs="仿宋"/>
                <w:color w:val="000000" w:themeColor="text1"/>
                <w:sz w:val="28"/>
              </w:rPr>
            </w:pPr>
          </w:p>
        </w:tc>
        <w:tc>
          <w:tcPr>
            <w:tcW w:w="1856" w:type="dxa"/>
          </w:tcPr>
          <w:p w:rsidR="00C4182A" w:rsidRDefault="00C4182A">
            <w:pPr>
              <w:spacing w:line="360" w:lineRule="auto"/>
              <w:ind w:firstLineChars="200" w:firstLine="560"/>
              <w:jc w:val="left"/>
              <w:rPr>
                <w:rFonts w:ascii="仿宋" w:eastAsia="仿宋" w:hAnsi="仿宋" w:cs="仿宋"/>
                <w:color w:val="000000" w:themeColor="text1"/>
                <w:sz w:val="28"/>
              </w:rPr>
            </w:pPr>
          </w:p>
        </w:tc>
      </w:tr>
    </w:tbl>
    <w:p w:rsidR="00C4182A" w:rsidRDefault="00C4182A">
      <w:pPr>
        <w:spacing w:line="360" w:lineRule="auto"/>
        <w:ind w:right="640"/>
        <w:jc w:val="right"/>
        <w:rPr>
          <w:rFonts w:ascii="仿宋" w:eastAsia="仿宋" w:hAnsi="仿宋"/>
          <w:color w:val="000000" w:themeColor="text1"/>
          <w:sz w:val="28"/>
        </w:rPr>
        <w:sectPr w:rsidR="00C4182A">
          <w:pgSz w:w="11906" w:h="16838"/>
          <w:pgMar w:top="1440" w:right="1800" w:bottom="1440" w:left="1800" w:header="851" w:footer="992" w:gutter="0"/>
          <w:cols w:space="425"/>
          <w:docGrid w:type="lines" w:linePitch="312"/>
        </w:sectPr>
      </w:pPr>
    </w:p>
    <w:p w:rsidR="00C4182A" w:rsidRDefault="00306E19">
      <w:pPr>
        <w:spacing w:line="360" w:lineRule="auto"/>
        <w:rPr>
          <w:rFonts w:ascii="仿宋" w:eastAsia="仿宋" w:hAnsi="仿宋"/>
          <w:color w:val="000000" w:themeColor="text1"/>
          <w:sz w:val="28"/>
        </w:rPr>
      </w:pPr>
      <w:r>
        <w:rPr>
          <w:rFonts w:ascii="仿宋" w:eastAsia="仿宋" w:hAnsi="仿宋" w:hint="eastAsia"/>
          <w:color w:val="000000" w:themeColor="text1"/>
          <w:sz w:val="28"/>
        </w:rPr>
        <w:lastRenderedPageBreak/>
        <w:t>附件</w:t>
      </w:r>
      <w:r>
        <w:rPr>
          <w:rFonts w:ascii="仿宋" w:eastAsia="仿宋" w:hAnsi="仿宋" w:hint="eastAsia"/>
          <w:color w:val="000000" w:themeColor="text1"/>
          <w:sz w:val="28"/>
        </w:rPr>
        <w:t>2</w:t>
      </w:r>
      <w:r>
        <w:rPr>
          <w:rFonts w:ascii="仿宋" w:eastAsia="仿宋" w:hAnsi="仿宋" w:hint="eastAsia"/>
          <w:color w:val="000000" w:themeColor="text1"/>
          <w:sz w:val="28"/>
        </w:rPr>
        <w:t>：</w:t>
      </w:r>
    </w:p>
    <w:p w:rsidR="00C4182A" w:rsidRDefault="00306E19">
      <w:pPr>
        <w:widowControl/>
        <w:adjustRightInd w:val="0"/>
        <w:snapToGrid w:val="0"/>
        <w:spacing w:line="360" w:lineRule="auto"/>
        <w:jc w:val="center"/>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保密承诺书</w:t>
      </w:r>
    </w:p>
    <w:p w:rsidR="00C4182A" w:rsidRDefault="00306E19">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甲方：</w:t>
      </w:r>
      <w:r>
        <w:rPr>
          <w:rFonts w:ascii="仿宋" w:eastAsia="仿宋" w:hAnsi="仿宋" w:cs="仿宋" w:hint="eastAsia"/>
          <w:sz w:val="28"/>
        </w:rPr>
        <w:t>内蒙古蒙牛乳业（集团）股份有限公司</w:t>
      </w:r>
    </w:p>
    <w:p w:rsidR="00C4182A" w:rsidRDefault="00306E19">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color w:val="000000" w:themeColor="text1"/>
          <w:kern w:val="0"/>
          <w:sz w:val="28"/>
        </w:rPr>
        <w:t>地址</w:t>
      </w:r>
      <w:r>
        <w:rPr>
          <w:rFonts w:ascii="仿宋" w:eastAsia="仿宋" w:hAnsi="仿宋" w:hint="eastAsia"/>
          <w:color w:val="000000" w:themeColor="text1"/>
          <w:kern w:val="0"/>
          <w:sz w:val="28"/>
        </w:rPr>
        <w:t>：</w:t>
      </w:r>
      <w:r>
        <w:rPr>
          <w:rFonts w:ascii="仿宋" w:eastAsia="仿宋" w:hAnsi="仿宋"/>
          <w:color w:val="000000" w:themeColor="text1"/>
          <w:kern w:val="0"/>
          <w:sz w:val="28"/>
        </w:rPr>
        <w:t xml:space="preserve"> </w:t>
      </w:r>
    </w:p>
    <w:p w:rsidR="00C4182A" w:rsidRDefault="00306E19">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乙方（承诺方）：</w:t>
      </w:r>
    </w:p>
    <w:p w:rsidR="00C4182A" w:rsidRDefault="00306E19">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color w:val="000000" w:themeColor="text1"/>
          <w:kern w:val="0"/>
          <w:sz w:val="28"/>
        </w:rPr>
        <w:t>地址</w:t>
      </w:r>
      <w:r>
        <w:rPr>
          <w:rFonts w:ascii="仿宋" w:eastAsia="仿宋" w:hAnsi="仿宋" w:hint="eastAsia"/>
          <w:color w:val="000000" w:themeColor="text1"/>
          <w:kern w:val="0"/>
          <w:sz w:val="28"/>
        </w:rPr>
        <w:t>：</w:t>
      </w:r>
    </w:p>
    <w:p w:rsidR="00C4182A" w:rsidRDefault="00306E19">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甲乙双方就</w:t>
      </w:r>
      <w:r>
        <w:rPr>
          <w:rFonts w:ascii="仿宋_GB2312" w:eastAsia="仿宋_GB2312" w:hAnsi="宋体" w:hint="eastAsia"/>
          <w:sz w:val="28"/>
          <w:szCs w:val="28"/>
          <w:u w:val="single"/>
        </w:rPr>
        <w:t>蒙牛乳业常温宿迁工厂真果粒</w:t>
      </w:r>
      <w:r>
        <w:rPr>
          <w:rFonts w:ascii="仿宋_GB2312" w:eastAsia="仿宋_GB2312" w:hAnsi="宋体" w:hint="eastAsia"/>
          <w:sz w:val="28"/>
          <w:szCs w:val="28"/>
          <w:u w:val="single"/>
        </w:rPr>
        <w:t>125ml</w:t>
      </w:r>
      <w:r>
        <w:rPr>
          <w:rFonts w:ascii="仿宋_GB2312" w:eastAsia="仿宋_GB2312" w:hAnsi="宋体" w:hint="eastAsia"/>
          <w:sz w:val="28"/>
          <w:szCs w:val="28"/>
          <w:u w:val="single"/>
        </w:rPr>
        <w:t>改造件采购项目</w:t>
      </w:r>
      <w:r>
        <w:rPr>
          <w:rFonts w:ascii="仿宋" w:eastAsia="仿宋" w:hAnsi="仿宋" w:hint="eastAsia"/>
          <w:color w:val="000000" w:themeColor="text1"/>
          <w:kern w:val="0"/>
          <w:sz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一、定义</w:t>
      </w:r>
    </w:p>
    <w:p w:rsidR="00C4182A" w:rsidRDefault="00306E19">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机密信息”是指甲方的任何信息，主要为项目解决方案、流程方案、产品核心文档、数据库字典、帐套文件和公司内部规范文件等，同时也包括但不限于甲方及其母公司、子公司、分公司、董事、股东的信息，及其他与产</w:t>
      </w:r>
      <w:r>
        <w:rPr>
          <w:rFonts w:ascii="仿宋" w:eastAsia="仿宋" w:hAnsi="仿宋" w:hint="eastAsia"/>
          <w:color w:val="000000" w:themeColor="text1"/>
          <w:kern w:val="0"/>
          <w:sz w:val="28"/>
        </w:rPr>
        <w:t>品、样品、产品计划、价格、工艺、技术、研究、开发、发明、服务、客户、市场、软件、硬件、设计、图纸、工程、构造信息、营销或财务相关的信息。机密信息并不包括下述信息：</w:t>
      </w:r>
    </w:p>
    <w:p w:rsidR="00C4182A" w:rsidRDefault="00306E19">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（一）由乙方以书面文件证明：该等信息已于披露之前已由乙方所持有；</w:t>
      </w:r>
    </w:p>
    <w:p w:rsidR="00C4182A" w:rsidRDefault="00306E19">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（二）已公开发表或非因乙方作为或不作为的原因，已向公众披露；</w:t>
      </w:r>
    </w:p>
    <w:p w:rsidR="00C4182A" w:rsidRDefault="00306E19">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（三）已由甲方书面同意乙方公开；</w:t>
      </w:r>
    </w:p>
    <w:p w:rsidR="00C4182A" w:rsidRDefault="00306E19">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（四）由乙方在未使用该等机密信息的情形下独立开发；</w:t>
      </w:r>
    </w:p>
    <w:p w:rsidR="00C4182A" w:rsidRDefault="00306E19">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lastRenderedPageBreak/>
        <w:t>（五）乙方从第三方处合法、正当地取得，且该第三方对该等机密信息不承担保密义务。</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二、保密</w:t>
      </w:r>
    </w:p>
    <w:p w:rsidR="00C4182A" w:rsidRDefault="00306E19">
      <w:pPr>
        <w:pStyle w:val="3"/>
        <w:spacing w:line="360" w:lineRule="auto"/>
        <w:ind w:left="0" w:firstLineChars="200" w:firstLine="560"/>
        <w:rPr>
          <w:rFonts w:ascii="仿宋" w:eastAsia="仿宋" w:hAnsi="仿宋"/>
          <w:color w:val="000000" w:themeColor="text1"/>
          <w:sz w:val="28"/>
          <w:szCs w:val="24"/>
        </w:rPr>
      </w:pPr>
      <w:r>
        <w:rPr>
          <w:rFonts w:ascii="仿宋" w:eastAsia="仿宋" w:hAnsi="仿宋" w:hint="eastAsia"/>
          <w:color w:val="000000" w:themeColor="text1"/>
          <w:kern w:val="0"/>
          <w:sz w:val="28"/>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 w:eastAsia="仿宋" w:hAnsi="仿宋" w:hint="eastAsia"/>
          <w:color w:val="000000" w:themeColor="text1"/>
          <w:kern w:val="0"/>
          <w:sz w:val="28"/>
          <w:szCs w:val="24"/>
        </w:rPr>
        <w:t>有误用或滥用甲方的机密信息的情形时，应及时将该情形书面通知甲方。</w:t>
      </w:r>
      <w:r>
        <w:rPr>
          <w:rFonts w:ascii="仿宋" w:eastAsia="仿宋" w:hAnsi="仿宋" w:hint="eastAsia"/>
          <w:color w:val="000000" w:themeColor="text1"/>
          <w:kern w:val="0"/>
          <w:sz w:val="28"/>
          <w:szCs w:val="24"/>
        </w:rPr>
        <w:t xml:space="preserve">   </w:t>
      </w:r>
      <w:r>
        <w:rPr>
          <w:rFonts w:ascii="仿宋" w:eastAsia="仿宋" w:hAnsi="仿宋" w:hint="eastAsia"/>
          <w:color w:val="000000" w:themeColor="text1"/>
          <w:sz w:val="28"/>
          <w:szCs w:val="24"/>
        </w:rPr>
        <w:t xml:space="preserve">  </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三、公开</w:t>
      </w:r>
    </w:p>
    <w:p w:rsidR="00C4182A" w:rsidRDefault="00306E19">
      <w:pPr>
        <w:pStyle w:val="3"/>
        <w:spacing w:line="360" w:lineRule="auto"/>
        <w:ind w:leftChars="114" w:left="239" w:firstLineChars="150" w:firstLine="420"/>
        <w:rPr>
          <w:rFonts w:ascii="仿宋" w:eastAsia="仿宋" w:hAnsi="仿宋"/>
          <w:color w:val="000000" w:themeColor="text1"/>
          <w:sz w:val="28"/>
          <w:szCs w:val="24"/>
        </w:rPr>
      </w:pPr>
      <w:r>
        <w:rPr>
          <w:rFonts w:ascii="仿宋" w:eastAsia="仿宋" w:hAnsi="仿宋" w:hint="eastAsia"/>
          <w:color w:val="000000" w:themeColor="text1"/>
          <w:kern w:val="0"/>
          <w:sz w:val="28"/>
          <w:szCs w:val="24"/>
        </w:rPr>
        <w:t>乙方或其代表人员无权擅自将甲方的公司名称、商号、商标及其他名称用作广告宣传或对外公开。未经甲方的事先书面同意，乙方或其代表人员不得透露本承诺书及其相关内容，本承诺书第</w:t>
      </w:r>
      <w:r>
        <w:rPr>
          <w:rFonts w:ascii="仿宋" w:eastAsia="仿宋" w:hAnsi="仿宋" w:hint="eastAsia"/>
          <w:color w:val="000000" w:themeColor="text1"/>
          <w:kern w:val="0"/>
          <w:sz w:val="28"/>
          <w:szCs w:val="24"/>
        </w:rPr>
        <w:t>4</w:t>
      </w:r>
      <w:r>
        <w:rPr>
          <w:rFonts w:ascii="仿宋" w:eastAsia="仿宋" w:hAnsi="仿宋" w:hint="eastAsia"/>
          <w:color w:val="000000" w:themeColor="text1"/>
          <w:kern w:val="0"/>
          <w:sz w:val="28"/>
          <w:szCs w:val="24"/>
        </w:rPr>
        <w:t>条“强制性披露”条款所述情形除外。</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四、强制性披露</w:t>
      </w:r>
    </w:p>
    <w:p w:rsidR="00C4182A" w:rsidRDefault="00306E19">
      <w:pPr>
        <w:spacing w:line="360" w:lineRule="auto"/>
        <w:ind w:firstLineChars="227" w:firstLine="636"/>
        <w:rPr>
          <w:rFonts w:ascii="仿宋" w:eastAsia="仿宋" w:hAnsi="仿宋"/>
          <w:color w:val="000000" w:themeColor="text1"/>
          <w:kern w:val="0"/>
          <w:sz w:val="28"/>
        </w:rPr>
      </w:pPr>
      <w:r>
        <w:rPr>
          <w:rFonts w:ascii="仿宋" w:eastAsia="仿宋" w:hAnsi="仿宋" w:hint="eastAsia"/>
          <w:color w:val="000000" w:themeColor="text1"/>
          <w:kern w:val="0"/>
          <w:sz w:val="28"/>
        </w:rPr>
        <w:t>若因法律、法规、法令或其他合法要求，如传票等，在未取得甲方的事先书面同意的情况下，乙方或其受委派执行本承诺书目的或</w:t>
      </w:r>
      <w:r>
        <w:rPr>
          <w:rFonts w:ascii="仿宋" w:eastAsia="仿宋" w:hAnsi="仿宋" w:hint="eastAsia"/>
          <w:color w:val="000000" w:themeColor="text1"/>
          <w:kern w:val="0"/>
          <w:sz w:val="28"/>
        </w:rPr>
        <w:lastRenderedPageBreak/>
        <w:t>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五、返还资料</w:t>
      </w:r>
    </w:p>
    <w:p w:rsidR="00C4182A" w:rsidRDefault="00306E19">
      <w:pPr>
        <w:pStyle w:val="a5"/>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在承诺书目的终止、撤消、完成、被拒绝或以其他方式解除后，根据甲方的书面要求，乙方应在项目谈判协商终止后的</w:t>
      </w:r>
      <w:r>
        <w:rPr>
          <w:rFonts w:ascii="仿宋" w:eastAsia="仿宋" w:hAnsi="仿宋"/>
          <w:color w:val="000000" w:themeColor="text1"/>
          <w:kern w:val="0"/>
          <w:sz w:val="28"/>
          <w:szCs w:val="24"/>
          <w:u w:val="single"/>
        </w:rPr>
        <w:t>10</w:t>
      </w:r>
      <w:r>
        <w:rPr>
          <w:rFonts w:ascii="仿宋" w:eastAsia="仿宋" w:hAnsi="仿宋" w:hint="eastAsia"/>
          <w:color w:val="000000" w:themeColor="text1"/>
          <w:kern w:val="0"/>
          <w:sz w:val="28"/>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六、非授权许可</w:t>
      </w:r>
    </w:p>
    <w:p w:rsidR="00C4182A" w:rsidRDefault="00306E19">
      <w:pPr>
        <w:spacing w:line="360" w:lineRule="auto"/>
        <w:ind w:firstLineChars="200" w:firstLine="560"/>
        <w:rPr>
          <w:rFonts w:ascii="仿宋" w:eastAsia="仿宋" w:hAnsi="仿宋"/>
          <w:color w:val="000000" w:themeColor="text1"/>
          <w:kern w:val="0"/>
          <w:sz w:val="28"/>
        </w:rPr>
      </w:pPr>
      <w:r>
        <w:rPr>
          <w:rFonts w:ascii="仿宋" w:eastAsia="仿宋" w:hAnsi="仿宋" w:hint="eastAsia"/>
          <w:color w:val="000000" w:themeColor="text1"/>
          <w:kern w:val="0"/>
          <w:sz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七、义务限定</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kern w:val="0"/>
          <w:sz w:val="28"/>
        </w:rPr>
        <w:t>本承诺书不得被视作或解释为甲方有义务向乙方提供任何信息、与乙方进行商业交易或签订任何最终协议，除非甲方决定向乙方提供信息或与其签订与交易有关的最终协议。</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八、信息准确性</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kern w:val="0"/>
          <w:sz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C4182A" w:rsidRDefault="00306E19">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Pr>
          <w:rFonts w:ascii="仿宋" w:eastAsia="仿宋" w:hAnsi="仿宋" w:hint="eastAsia"/>
          <w:b/>
          <w:color w:val="000000" w:themeColor="text1"/>
          <w:kern w:val="0"/>
          <w:sz w:val="28"/>
        </w:rPr>
        <w:t>九、期限</w:t>
      </w:r>
    </w:p>
    <w:p w:rsidR="00C4182A" w:rsidRDefault="00306E19">
      <w:pPr>
        <w:pStyle w:val="a5"/>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本承诺书中乙方之保密义务应自乙方收到机密信息之日起</w:t>
      </w:r>
      <w:r>
        <w:rPr>
          <w:rFonts w:ascii="仿宋" w:eastAsia="仿宋" w:hAnsi="仿宋"/>
          <w:color w:val="000000" w:themeColor="text1"/>
          <w:kern w:val="0"/>
          <w:sz w:val="28"/>
          <w:szCs w:val="24"/>
          <w:u w:val="single"/>
        </w:rPr>
        <w:t>5</w:t>
      </w:r>
      <w:r>
        <w:rPr>
          <w:rFonts w:ascii="仿宋" w:eastAsia="仿宋" w:hAnsi="仿宋" w:hint="eastAsia"/>
          <w:color w:val="000000" w:themeColor="text1"/>
          <w:kern w:val="0"/>
          <w:sz w:val="28"/>
          <w:szCs w:val="24"/>
        </w:rPr>
        <w:t>年内持续有效，且不因承诺书目的之达成而终止。</w:t>
      </w:r>
    </w:p>
    <w:p w:rsidR="00C4182A" w:rsidRDefault="00306E19">
      <w:pPr>
        <w:pStyle w:val="a3"/>
        <w:spacing w:beforeLines="50" w:before="156" w:afterLines="50" w:after="156" w:line="360" w:lineRule="auto"/>
        <w:rPr>
          <w:rFonts w:ascii="仿宋" w:eastAsia="仿宋" w:hAnsi="仿宋"/>
          <w:b/>
          <w:color w:val="000000" w:themeColor="text1"/>
          <w:sz w:val="28"/>
        </w:rPr>
      </w:pPr>
      <w:r>
        <w:rPr>
          <w:rFonts w:ascii="仿宋" w:eastAsia="仿宋" w:hAnsi="仿宋" w:hint="eastAsia"/>
          <w:b/>
          <w:color w:val="000000" w:themeColor="text1"/>
          <w:kern w:val="0"/>
          <w:sz w:val="28"/>
        </w:rPr>
        <w:t>十、</w:t>
      </w:r>
      <w:r>
        <w:rPr>
          <w:rFonts w:ascii="仿宋" w:eastAsia="仿宋" w:hAnsi="仿宋" w:hint="eastAsia"/>
          <w:b/>
          <w:color w:val="000000" w:themeColor="text1"/>
          <w:sz w:val="28"/>
        </w:rPr>
        <w:t>补充条款</w:t>
      </w:r>
    </w:p>
    <w:p w:rsidR="00C4182A" w:rsidRDefault="00306E19">
      <w:pPr>
        <w:pStyle w:val="a3"/>
        <w:spacing w:after="0"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（一）合规条款</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1</w:t>
      </w:r>
      <w:r>
        <w:rPr>
          <w:rFonts w:ascii="仿宋" w:eastAsia="仿宋" w:hAnsi="仿宋" w:hint="eastAsia"/>
          <w:color w:val="000000" w:themeColor="text1"/>
          <w:sz w:val="28"/>
        </w:rPr>
        <w:t>、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2</w:t>
      </w:r>
      <w:r>
        <w:rPr>
          <w:rFonts w:ascii="仿宋" w:eastAsia="仿宋" w:hAnsi="仿宋" w:hint="eastAsia"/>
          <w:color w:val="000000" w:themeColor="text1"/>
          <w:sz w:val="28"/>
        </w:rPr>
        <w:t>、履约行为合规承诺：乙方承诺具有履行本承诺书约定的能力，且履行行为符合现行法律法规等规范性文件的要求。</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3</w:t>
      </w:r>
      <w:r>
        <w:rPr>
          <w:rFonts w:ascii="仿宋" w:eastAsia="仿宋" w:hAnsi="仿宋" w:hint="eastAsia"/>
          <w:color w:val="000000" w:themeColor="text1"/>
          <w:sz w:val="28"/>
        </w:rPr>
        <w:t>、遵守商业伙伴合规行为准则：乙方已阅读、知晓并理解蒙牛集团《商业伙伴合规行为准则》。乙方承诺严格遵守蒙牛集团《商业伙伴合规行为准则》的各项规定。如乙方违反蒙牛集团《商业伙伴合</w:t>
      </w:r>
      <w:r>
        <w:rPr>
          <w:rFonts w:ascii="仿宋" w:eastAsia="仿宋" w:hAnsi="仿宋" w:hint="eastAsia"/>
          <w:color w:val="000000" w:themeColor="text1"/>
          <w:sz w:val="28"/>
        </w:rPr>
        <w:lastRenderedPageBreak/>
        <w:t>规行为准则》，甲方有权终止与乙方的合作，并追究乙方的违约责任。</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4</w:t>
      </w:r>
      <w:r>
        <w:rPr>
          <w:rFonts w:ascii="仿宋" w:eastAsia="仿宋" w:hAnsi="仿宋" w:hint="eastAsia"/>
          <w:color w:val="000000" w:themeColor="text1"/>
          <w:sz w:val="28"/>
        </w:rPr>
        <w:t>、合规检查：乙方应积极配合甲方的合规检查，理解并接受甲方对乙方的合规管理要求，同意配合合规检查，并不得隐瞒任何可能对甲方利益造成影响的信息。</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5</w:t>
      </w:r>
      <w:r>
        <w:rPr>
          <w:rFonts w:ascii="仿宋" w:eastAsia="仿宋" w:hAnsi="仿宋" w:hint="eastAsia"/>
          <w:color w:val="000000" w:themeColor="text1"/>
          <w:sz w:val="28"/>
        </w:rPr>
        <w:t>、劳动用工</w:t>
      </w:r>
      <w:r>
        <w:rPr>
          <w:rFonts w:ascii="仿宋" w:eastAsia="仿宋" w:hAnsi="仿宋" w:hint="eastAsia"/>
          <w:color w:val="000000" w:themeColor="text1"/>
          <w:sz w:val="28"/>
        </w:rPr>
        <w:t>:</w:t>
      </w:r>
      <w:r>
        <w:rPr>
          <w:rFonts w:ascii="仿宋" w:eastAsia="仿宋" w:hAnsi="仿宋" w:hint="eastAsia"/>
          <w:color w:val="000000" w:themeColor="text1"/>
          <w:sz w:val="28"/>
        </w:rPr>
        <w:t>乙方承诺</w:t>
      </w:r>
      <w:r>
        <w:rPr>
          <w:rFonts w:ascii="仿宋" w:eastAsia="仿宋" w:hAnsi="仿宋" w:hint="eastAsia"/>
          <w:color w:val="000000" w:themeColor="text1"/>
          <w:sz w:val="28"/>
        </w:rPr>
        <w:t>不雇佣、使用童工，保障其员工的劳动合法权益，不纵容、支持、实施歧视、威胁员工的行为或发布相关言论。</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6</w:t>
      </w:r>
      <w:r>
        <w:rPr>
          <w:rFonts w:ascii="仿宋" w:eastAsia="仿宋" w:hAnsi="仿宋" w:hint="eastAsia"/>
          <w:color w:val="000000" w:themeColor="text1"/>
          <w:sz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themeColor="text1"/>
          <w:sz w:val="28"/>
        </w:rPr>
        <w:t>】所有。</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color w:val="000000" w:themeColor="text1"/>
          <w:sz w:val="28"/>
        </w:rPr>
        <w:t>7</w:t>
      </w:r>
      <w:r>
        <w:rPr>
          <w:rFonts w:ascii="仿宋" w:eastAsia="仿宋" w:hAnsi="仿宋"/>
          <w:color w:val="000000" w:themeColor="text1"/>
          <w:sz w:val="28"/>
        </w:rPr>
        <w:t>、</w:t>
      </w:r>
      <w:r>
        <w:rPr>
          <w:rFonts w:ascii="仿宋" w:eastAsia="仿宋" w:hAnsi="仿宋" w:hint="eastAsia"/>
          <w:color w:val="000000" w:themeColor="text1"/>
          <w:sz w:val="28"/>
        </w:rPr>
        <w:t>严格约束乙</w:t>
      </w:r>
      <w:r>
        <w:rPr>
          <w:rFonts w:ascii="仿宋" w:eastAsia="仿宋" w:hAnsi="仿宋" w:hint="eastAsia"/>
          <w:color w:val="000000" w:themeColor="text1"/>
          <w:sz w:val="28"/>
        </w:rPr>
        <w:t>方员工及其代理人：乙方承诺严格遵守合规承诺条款，若乙方员工及乙方的代理人或代理机构违反相关承诺即视为乙方违反。</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color w:val="000000" w:themeColor="text1"/>
          <w:sz w:val="28"/>
        </w:rPr>
        <w:t>8</w:t>
      </w:r>
      <w:r>
        <w:rPr>
          <w:rFonts w:ascii="仿宋" w:eastAsia="仿宋" w:hAnsi="仿宋" w:hint="eastAsia"/>
          <w:color w:val="000000" w:themeColor="text1"/>
          <w:sz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color w:val="000000" w:themeColor="text1"/>
          <w:sz w:val="28"/>
        </w:rPr>
        <w:t>9</w:t>
      </w:r>
      <w:r>
        <w:rPr>
          <w:rFonts w:ascii="仿宋" w:eastAsia="仿宋" w:hAnsi="仿宋" w:hint="eastAsia"/>
          <w:color w:val="000000" w:themeColor="text1"/>
          <w:sz w:val="28"/>
        </w:rPr>
        <w:t>、反商业贿赂：乙方不得为获得不正当利益或商业机会进行商</w:t>
      </w:r>
      <w:r>
        <w:rPr>
          <w:rFonts w:ascii="仿宋" w:eastAsia="仿宋" w:hAnsi="仿宋" w:hint="eastAsia"/>
          <w:color w:val="000000" w:themeColor="text1"/>
          <w:sz w:val="28"/>
        </w:rPr>
        <w:lastRenderedPageBreak/>
        <w:t>业贿赂，不对甲方及其员工和员工的家庭成员行贿或输送不当利益，包</w:t>
      </w:r>
      <w:r>
        <w:rPr>
          <w:rFonts w:ascii="仿宋" w:eastAsia="仿宋" w:hAnsi="仿宋" w:hint="eastAsia"/>
          <w:color w:val="000000" w:themeColor="text1"/>
          <w:sz w:val="28"/>
        </w:rPr>
        <w:t>括但不限于提供现金、有价证券、支付凭证、物品及就业机会等，同时禁止给予甲方员工及其家庭成员不合适的商业礼仪或馈赠，包括但不限于提供贵重物品、高价值文化礼品、旅游、考察、高规格接待等。</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1</w:t>
      </w:r>
      <w:r>
        <w:rPr>
          <w:rFonts w:ascii="仿宋" w:eastAsia="仿宋" w:hAnsi="仿宋"/>
          <w:color w:val="000000" w:themeColor="text1"/>
          <w:sz w:val="28"/>
        </w:rPr>
        <w:t>0</w:t>
      </w:r>
      <w:r>
        <w:rPr>
          <w:rFonts w:ascii="仿宋" w:eastAsia="仿宋" w:hAnsi="仿宋" w:hint="eastAsia"/>
          <w:color w:val="000000" w:themeColor="text1"/>
          <w:sz w:val="28"/>
        </w:rPr>
        <w:t>、责任承担：如果乙方违反前述合规承诺条款，甲方有权要求乙方承担因此而给甲方造成的全部损失。</w:t>
      </w:r>
    </w:p>
    <w:p w:rsidR="00C4182A" w:rsidRDefault="00306E19">
      <w:pPr>
        <w:pStyle w:val="a3"/>
        <w:spacing w:after="0"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1</w:t>
      </w:r>
      <w:r>
        <w:rPr>
          <w:rFonts w:ascii="仿宋" w:eastAsia="仿宋" w:hAnsi="仿宋"/>
          <w:color w:val="000000" w:themeColor="text1"/>
          <w:sz w:val="28"/>
        </w:rPr>
        <w:t>2</w:t>
      </w:r>
      <w:r>
        <w:rPr>
          <w:rFonts w:ascii="仿宋" w:eastAsia="仿宋" w:hAnsi="仿宋" w:hint="eastAsia"/>
          <w:color w:val="000000" w:themeColor="text1"/>
          <w:sz w:val="28"/>
        </w:rPr>
        <w:t>、适用原则：本承诺书中合规条款对乙方的要求与承诺书中其他条款不一致的，以对乙方要求更高的条款为准。</w:t>
      </w:r>
    </w:p>
    <w:p w:rsidR="00C4182A" w:rsidRDefault="00306E19">
      <w:pPr>
        <w:pStyle w:val="a3"/>
        <w:spacing w:after="0"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（二）环境保护</w:t>
      </w:r>
    </w:p>
    <w:p w:rsidR="00C4182A" w:rsidRDefault="00306E19">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4182A" w:rsidRDefault="00306E19">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（三）附件法律效力条款</w:t>
      </w:r>
    </w:p>
    <w:p w:rsidR="00C4182A" w:rsidRDefault="00306E19">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Pr>
          <w:rFonts w:ascii="仿宋" w:eastAsia="仿宋" w:hAnsi="仿宋" w:hint="eastAsia"/>
          <w:color w:val="000000" w:themeColor="text1"/>
          <w:sz w:val="28"/>
        </w:rPr>
        <w:t>本着接受法律上之约束的意向，双方特此同意本承诺书全部附录、附件等均为本承诺书不可分割的部分，共同构成双方就达成的全部承诺书，与本承诺书具有同等法律效力。</w:t>
      </w:r>
    </w:p>
    <w:p w:rsidR="00C4182A" w:rsidRDefault="00306E19">
      <w:pPr>
        <w:pStyle w:val="a3"/>
        <w:spacing w:beforeLines="50" w:before="156" w:afterLines="50" w:after="156" w:line="360" w:lineRule="auto"/>
        <w:rPr>
          <w:rFonts w:ascii="仿宋" w:eastAsia="仿宋" w:hAnsi="仿宋"/>
          <w:b/>
          <w:color w:val="000000" w:themeColor="text1"/>
          <w:kern w:val="0"/>
          <w:sz w:val="28"/>
        </w:rPr>
      </w:pPr>
      <w:r>
        <w:rPr>
          <w:rFonts w:ascii="仿宋" w:eastAsia="仿宋" w:hAnsi="仿宋" w:hint="eastAsia"/>
          <w:b/>
          <w:color w:val="000000" w:themeColor="text1"/>
          <w:kern w:val="0"/>
          <w:sz w:val="28"/>
        </w:rPr>
        <w:t>十一、适用法律</w:t>
      </w:r>
    </w:p>
    <w:p w:rsidR="00C4182A" w:rsidRDefault="00306E19">
      <w:pPr>
        <w:spacing w:line="360" w:lineRule="auto"/>
        <w:ind w:firstLineChars="200" w:firstLine="560"/>
        <w:rPr>
          <w:rFonts w:ascii="仿宋" w:eastAsia="仿宋" w:hAnsi="仿宋"/>
          <w:color w:val="000000" w:themeColor="text1"/>
          <w:kern w:val="0"/>
          <w:sz w:val="28"/>
        </w:rPr>
      </w:pPr>
      <w:r>
        <w:rPr>
          <w:rFonts w:ascii="仿宋" w:eastAsia="仿宋" w:hAnsi="仿宋" w:hint="eastAsia"/>
          <w:color w:val="000000" w:themeColor="text1"/>
          <w:kern w:val="0"/>
          <w:sz w:val="28"/>
        </w:rPr>
        <w:t>本承诺书适用中华人民共和国法律，因本承诺书引起或与本承诺</w:t>
      </w:r>
      <w:r>
        <w:rPr>
          <w:rFonts w:ascii="仿宋" w:eastAsia="仿宋" w:hAnsi="仿宋" w:hint="eastAsia"/>
          <w:color w:val="000000" w:themeColor="text1"/>
          <w:kern w:val="0"/>
          <w:sz w:val="28"/>
        </w:rPr>
        <w:lastRenderedPageBreak/>
        <w:t>书有关的任何争议，应由双方友好协商解决，协商不成的，双方同意选择第</w:t>
      </w:r>
      <w:r>
        <w:rPr>
          <w:rFonts w:ascii="仿宋" w:eastAsia="仿宋" w:hAnsi="仿宋" w:hint="eastAsia"/>
          <w:color w:val="000000" w:themeColor="text1"/>
          <w:kern w:val="0"/>
          <w:sz w:val="28"/>
          <w:u w:val="single"/>
        </w:rPr>
        <w:t>【</w:t>
      </w:r>
      <w:r>
        <w:rPr>
          <w:rFonts w:ascii="仿宋" w:eastAsia="仿宋" w:hAnsi="仿宋" w:hint="eastAsia"/>
          <w:color w:val="000000" w:themeColor="text1"/>
          <w:kern w:val="0"/>
          <w:sz w:val="28"/>
          <w:u w:val="single"/>
        </w:rPr>
        <w:t xml:space="preserve"> </w:t>
      </w:r>
      <w:r>
        <w:rPr>
          <w:rFonts w:ascii="仿宋" w:eastAsia="仿宋" w:hAnsi="仿宋" w:hint="eastAsia"/>
          <w:color w:val="000000" w:themeColor="text1"/>
          <w:kern w:val="0"/>
          <w:sz w:val="28"/>
          <w:u w:val="single"/>
        </w:rPr>
        <w:t>一</w:t>
      </w:r>
      <w:r>
        <w:rPr>
          <w:rFonts w:ascii="仿宋" w:eastAsia="仿宋" w:hAnsi="仿宋"/>
          <w:color w:val="000000" w:themeColor="text1"/>
          <w:kern w:val="0"/>
          <w:sz w:val="28"/>
          <w:u w:val="single"/>
        </w:rPr>
        <w:t xml:space="preserve"> </w:t>
      </w:r>
      <w:r>
        <w:rPr>
          <w:rFonts w:ascii="仿宋" w:eastAsia="仿宋" w:hAnsi="仿宋" w:hint="eastAsia"/>
          <w:color w:val="000000" w:themeColor="text1"/>
          <w:kern w:val="0"/>
          <w:sz w:val="28"/>
          <w:u w:val="single"/>
        </w:rPr>
        <w:t>】</w:t>
      </w:r>
      <w:r>
        <w:rPr>
          <w:rFonts w:ascii="仿宋" w:eastAsia="仿宋" w:hAnsi="仿宋" w:hint="eastAsia"/>
          <w:color w:val="000000" w:themeColor="text1"/>
          <w:kern w:val="0"/>
          <w:sz w:val="28"/>
        </w:rPr>
        <w:t>种方式解决：</w:t>
      </w:r>
    </w:p>
    <w:p w:rsidR="00C4182A" w:rsidRDefault="00306E19">
      <w:pPr>
        <w:spacing w:line="360" w:lineRule="auto"/>
        <w:ind w:firstLineChars="200" w:firstLine="560"/>
        <w:rPr>
          <w:rFonts w:ascii="仿宋" w:eastAsia="仿宋" w:hAnsi="仿宋"/>
          <w:color w:val="000000" w:themeColor="text1"/>
          <w:kern w:val="0"/>
          <w:sz w:val="28"/>
        </w:rPr>
      </w:pPr>
      <w:r>
        <w:rPr>
          <w:rFonts w:ascii="仿宋" w:eastAsia="仿宋" w:hAnsi="仿宋" w:hint="eastAsia"/>
          <w:color w:val="000000" w:themeColor="text1"/>
          <w:kern w:val="0"/>
          <w:sz w:val="28"/>
        </w:rPr>
        <w:t>（一）向呼和浩特仲裁委员会申请仲裁。因仲裁产生的包括但不限于仲裁费、律师费、调查费、差旅费等，由乙方承担。</w:t>
      </w:r>
    </w:p>
    <w:p w:rsidR="00C4182A" w:rsidRDefault="00306E19">
      <w:pPr>
        <w:spacing w:line="360" w:lineRule="auto"/>
        <w:ind w:firstLineChars="200" w:firstLine="560"/>
        <w:rPr>
          <w:rFonts w:ascii="仿宋" w:eastAsia="仿宋" w:hAnsi="仿宋"/>
          <w:color w:val="000000" w:themeColor="text1"/>
          <w:kern w:val="0"/>
          <w:sz w:val="28"/>
        </w:rPr>
      </w:pPr>
      <w:r>
        <w:rPr>
          <w:rFonts w:ascii="仿宋" w:eastAsia="仿宋" w:hAnsi="仿宋" w:hint="eastAsia"/>
          <w:color w:val="000000" w:themeColor="text1"/>
          <w:kern w:val="0"/>
          <w:sz w:val="28"/>
        </w:rPr>
        <w:t>（二）向甲方所在地有管辖权的人民法院提起诉讼。因诉讼产生的包括但不限于诉讼费、律师费、调查费、差旅费等，由乙方承担。</w:t>
      </w:r>
    </w:p>
    <w:p w:rsidR="00C4182A" w:rsidRDefault="00306E19">
      <w:pPr>
        <w:pStyle w:val="a3"/>
        <w:spacing w:beforeLines="50" w:before="156" w:afterLines="50" w:after="156" w:line="360" w:lineRule="auto"/>
        <w:rPr>
          <w:rFonts w:ascii="仿宋" w:eastAsia="仿宋" w:hAnsi="仿宋"/>
          <w:b/>
          <w:color w:val="000000" w:themeColor="text1"/>
          <w:kern w:val="0"/>
          <w:sz w:val="28"/>
        </w:rPr>
      </w:pPr>
      <w:r>
        <w:rPr>
          <w:rFonts w:ascii="仿宋" w:eastAsia="仿宋" w:hAnsi="仿宋" w:hint="eastAsia"/>
          <w:b/>
          <w:color w:val="000000" w:themeColor="text1"/>
          <w:kern w:val="0"/>
          <w:sz w:val="28"/>
        </w:rPr>
        <w:t>十二、违约责任及救济</w:t>
      </w:r>
    </w:p>
    <w:p w:rsidR="00C4182A" w:rsidRDefault="00306E19">
      <w:pPr>
        <w:spacing w:line="360" w:lineRule="auto"/>
        <w:ind w:firstLineChars="200" w:firstLine="560"/>
        <w:rPr>
          <w:rFonts w:ascii="仿宋" w:eastAsia="仿宋" w:hAnsi="仿宋"/>
          <w:color w:val="000000" w:themeColor="text1"/>
          <w:kern w:val="0"/>
          <w:sz w:val="28"/>
        </w:rPr>
      </w:pPr>
      <w:r>
        <w:rPr>
          <w:rFonts w:ascii="仿宋" w:eastAsia="仿宋" w:hAnsi="仿宋" w:hint="eastAsia"/>
          <w:color w:val="000000" w:themeColor="text1"/>
          <w:kern w:val="0"/>
          <w:sz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4182A" w:rsidRDefault="00306E19">
      <w:pPr>
        <w:spacing w:line="360" w:lineRule="auto"/>
        <w:ind w:firstLineChars="200" w:firstLine="562"/>
        <w:rPr>
          <w:rFonts w:ascii="仿宋" w:eastAsia="仿宋" w:hAnsi="仿宋"/>
          <w:color w:val="000000" w:themeColor="text1"/>
          <w:kern w:val="0"/>
          <w:sz w:val="28"/>
        </w:rPr>
      </w:pPr>
      <w:r>
        <w:rPr>
          <w:rFonts w:ascii="仿宋" w:eastAsia="仿宋" w:hAnsi="仿宋" w:hint="eastAsia"/>
          <w:b/>
          <w:color w:val="000000" w:themeColor="text1"/>
          <w:kern w:val="0"/>
          <w:sz w:val="28"/>
        </w:rPr>
        <w:t>如果</w:t>
      </w:r>
      <w:r>
        <w:rPr>
          <w:rFonts w:ascii="仿宋" w:eastAsia="仿宋" w:hAnsi="仿宋" w:hint="eastAsia"/>
          <w:b/>
          <w:bCs/>
          <w:color w:val="000000" w:themeColor="text1"/>
          <w:kern w:val="0"/>
          <w:sz w:val="28"/>
        </w:rPr>
        <w:t>乙方</w:t>
      </w:r>
      <w:r>
        <w:rPr>
          <w:rFonts w:ascii="仿宋" w:eastAsia="仿宋" w:hAnsi="仿宋" w:hint="eastAsia"/>
          <w:b/>
          <w:color w:val="000000" w:themeColor="text1"/>
          <w:kern w:val="0"/>
          <w:sz w:val="28"/>
        </w:rPr>
        <w:t>违反本承诺书的任何规定情形</w:t>
      </w:r>
      <w:r>
        <w:rPr>
          <w:rFonts w:ascii="仿宋" w:eastAsia="仿宋" w:hAnsi="仿宋" w:hint="eastAsia"/>
          <w:b/>
          <w:color w:val="000000" w:themeColor="text1"/>
          <w:kern w:val="0"/>
          <w:sz w:val="28"/>
        </w:rPr>
        <w:t>,</w:t>
      </w:r>
      <w:r>
        <w:rPr>
          <w:rFonts w:ascii="仿宋" w:eastAsia="仿宋" w:hAnsi="仿宋" w:hint="eastAsia"/>
          <w:b/>
          <w:color w:val="000000" w:themeColor="text1"/>
          <w:kern w:val="0"/>
          <w:sz w:val="28"/>
        </w:rPr>
        <w:t>则甲方有权将乙方拉入蒙牛供应商黑名单，乙方应积极配合甲方在</w:t>
      </w:r>
      <w:r>
        <w:rPr>
          <w:rFonts w:ascii="仿宋" w:eastAsia="仿宋" w:hAnsi="仿宋" w:hint="eastAsia"/>
          <w:b/>
          <w:color w:val="000000" w:themeColor="text1"/>
          <w:kern w:val="0"/>
          <w:sz w:val="28"/>
        </w:rPr>
        <w:t>10</w:t>
      </w:r>
      <w:r>
        <w:rPr>
          <w:rFonts w:ascii="仿宋" w:eastAsia="仿宋" w:hAnsi="仿宋" w:hint="eastAsia"/>
          <w:b/>
          <w:color w:val="000000" w:themeColor="text1"/>
          <w:kern w:val="0"/>
          <w:sz w:val="28"/>
        </w:rPr>
        <w:t>个工作日内收回已经泄露的信息。</w:t>
      </w:r>
    </w:p>
    <w:p w:rsidR="00C4182A" w:rsidRDefault="00306E19">
      <w:pPr>
        <w:pStyle w:val="a3"/>
        <w:spacing w:beforeLines="50" w:before="156" w:afterLines="50" w:after="156" w:line="360" w:lineRule="auto"/>
        <w:rPr>
          <w:rFonts w:ascii="仿宋" w:eastAsia="仿宋" w:hAnsi="仿宋"/>
          <w:b/>
          <w:color w:val="000000" w:themeColor="text1"/>
          <w:kern w:val="0"/>
          <w:sz w:val="28"/>
        </w:rPr>
      </w:pPr>
      <w:r>
        <w:rPr>
          <w:rFonts w:ascii="仿宋" w:eastAsia="仿宋" w:hAnsi="仿宋" w:hint="eastAsia"/>
          <w:b/>
          <w:color w:val="000000" w:themeColor="text1"/>
          <w:kern w:val="0"/>
          <w:sz w:val="28"/>
        </w:rPr>
        <w:t>十三、生效及份数</w:t>
      </w:r>
    </w:p>
    <w:p w:rsidR="00C4182A" w:rsidRDefault="00306E19">
      <w:pPr>
        <w:pStyle w:val="a3"/>
        <w:spacing w:beforeLines="50" w:before="156" w:afterLines="50" w:after="156" w:line="360" w:lineRule="auto"/>
        <w:ind w:firstLineChars="200" w:firstLine="560"/>
        <w:rPr>
          <w:rFonts w:ascii="仿宋" w:eastAsia="仿宋" w:hAnsi="仿宋"/>
          <w:color w:val="000000" w:themeColor="text1"/>
          <w:kern w:val="0"/>
          <w:sz w:val="28"/>
        </w:rPr>
      </w:pPr>
      <w:r>
        <w:rPr>
          <w:rFonts w:ascii="仿宋" w:eastAsia="仿宋" w:hAnsi="仿宋" w:hint="eastAsia"/>
          <w:color w:val="000000" w:themeColor="text1"/>
          <w:kern w:val="0"/>
          <w:sz w:val="28"/>
        </w:rPr>
        <w:t>本承诺书经乙方签字盖章之日起生效。</w:t>
      </w:r>
    </w:p>
    <w:p w:rsidR="00C4182A" w:rsidRDefault="00306E19">
      <w:pPr>
        <w:widowControl/>
        <w:adjustRightInd w:val="0"/>
        <w:snapToGrid w:val="0"/>
        <w:spacing w:line="360" w:lineRule="auto"/>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（以下无正文）</w:t>
      </w:r>
    </w:p>
    <w:p w:rsidR="00C4182A" w:rsidRDefault="00306E19">
      <w:pPr>
        <w:widowControl/>
        <w:adjustRightInd w:val="0"/>
        <w:snapToGrid w:val="0"/>
        <w:spacing w:line="360" w:lineRule="auto"/>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 xml:space="preserve">    </w:t>
      </w:r>
      <w:r>
        <w:rPr>
          <w:rFonts w:ascii="仿宋" w:eastAsia="仿宋" w:hAnsi="仿宋" w:hint="eastAsia"/>
          <w:color w:val="000000" w:themeColor="text1"/>
          <w:kern w:val="0"/>
          <w:sz w:val="28"/>
        </w:rPr>
        <w:tab/>
      </w:r>
      <w:r>
        <w:rPr>
          <w:rFonts w:ascii="仿宋" w:eastAsia="仿宋" w:hAnsi="仿宋" w:hint="eastAsia"/>
          <w:color w:val="000000" w:themeColor="text1"/>
          <w:kern w:val="0"/>
          <w:sz w:val="28"/>
        </w:rPr>
        <w:tab/>
        <w:t xml:space="preserve">                            </w:t>
      </w:r>
    </w:p>
    <w:p w:rsidR="00C4182A" w:rsidRDefault="00306E19">
      <w:pPr>
        <w:widowControl/>
        <w:adjustRightInd w:val="0"/>
        <w:snapToGrid w:val="0"/>
        <w:spacing w:line="360" w:lineRule="auto"/>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乙方（承诺方）：</w:t>
      </w:r>
    </w:p>
    <w:p w:rsidR="00C4182A" w:rsidRDefault="00306E19">
      <w:pPr>
        <w:widowControl/>
        <w:adjustRightInd w:val="0"/>
        <w:snapToGrid w:val="0"/>
        <w:spacing w:line="360" w:lineRule="auto"/>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代表人：</w:t>
      </w:r>
    </w:p>
    <w:p w:rsidR="00C4182A" w:rsidRDefault="00306E19">
      <w:pPr>
        <w:widowControl/>
        <w:adjustRightInd w:val="0"/>
        <w:snapToGrid w:val="0"/>
        <w:spacing w:line="360" w:lineRule="auto"/>
        <w:textAlignment w:val="baseline"/>
        <w:rPr>
          <w:rFonts w:ascii="仿宋" w:eastAsia="仿宋" w:hAnsi="仿宋"/>
          <w:color w:val="000000" w:themeColor="text1"/>
          <w:kern w:val="0"/>
          <w:sz w:val="28"/>
        </w:rPr>
        <w:sectPr w:rsidR="00C4182A">
          <w:pgSz w:w="11906" w:h="16838"/>
          <w:pgMar w:top="1440" w:right="1800" w:bottom="1440" w:left="1800" w:header="851" w:footer="992" w:gutter="0"/>
          <w:cols w:space="425"/>
          <w:docGrid w:type="lines" w:linePitch="312"/>
        </w:sectPr>
      </w:pPr>
      <w:r>
        <w:rPr>
          <w:rFonts w:ascii="仿宋" w:eastAsia="仿宋" w:hAnsi="仿宋" w:hint="eastAsia"/>
          <w:color w:val="000000" w:themeColor="text1"/>
          <w:kern w:val="0"/>
          <w:sz w:val="28"/>
        </w:rPr>
        <w:t>日期</w:t>
      </w:r>
      <w:r>
        <w:rPr>
          <w:rFonts w:ascii="仿宋" w:eastAsia="仿宋" w:hAnsi="仿宋" w:hint="eastAsia"/>
          <w:color w:val="000000" w:themeColor="text1"/>
          <w:kern w:val="0"/>
          <w:sz w:val="28"/>
        </w:rPr>
        <w:t>：</w:t>
      </w:r>
    </w:p>
    <w:p w:rsidR="00C4182A" w:rsidRDefault="00306E19">
      <w:pPr>
        <w:rPr>
          <w:rFonts w:ascii="仿宋" w:eastAsia="仿宋" w:hAnsi="仿宋"/>
          <w:sz w:val="28"/>
        </w:rPr>
      </w:pPr>
      <w:r>
        <w:rPr>
          <w:rFonts w:ascii="仿宋" w:eastAsia="仿宋" w:hAnsi="仿宋" w:hint="eastAsia"/>
          <w:sz w:val="28"/>
        </w:rPr>
        <w:lastRenderedPageBreak/>
        <w:t>附件</w:t>
      </w:r>
      <w:r>
        <w:rPr>
          <w:rFonts w:ascii="仿宋" w:eastAsia="仿宋" w:hAnsi="仿宋" w:hint="eastAsia"/>
          <w:sz w:val="28"/>
        </w:rPr>
        <w:t>3</w:t>
      </w:r>
      <w:r>
        <w:rPr>
          <w:rFonts w:ascii="仿宋" w:eastAsia="仿宋" w:hAnsi="仿宋" w:hint="eastAsia"/>
          <w:sz w:val="28"/>
        </w:rPr>
        <w:t>：</w:t>
      </w:r>
    </w:p>
    <w:p w:rsidR="00C4182A" w:rsidRDefault="00306E19">
      <w:pPr>
        <w:spacing w:beforeLines="100" w:before="312" w:afterLines="100" w:after="312"/>
        <w:ind w:firstLineChars="201" w:firstLine="563"/>
        <w:jc w:val="center"/>
        <w:rPr>
          <w:rFonts w:ascii="仿宋" w:eastAsia="仿宋" w:hAnsi="仿宋"/>
          <w:kern w:val="0"/>
          <w:sz w:val="28"/>
        </w:rPr>
      </w:pPr>
      <w:r>
        <w:rPr>
          <w:rFonts w:ascii="仿宋" w:eastAsia="仿宋" w:hAnsi="仿宋" w:hint="eastAsia"/>
          <w:kern w:val="0"/>
          <w:sz w:val="28"/>
        </w:rPr>
        <w:t>法定代表人身份证明书</w:t>
      </w:r>
    </w:p>
    <w:p w:rsidR="00C4182A" w:rsidRDefault="00306E19">
      <w:pPr>
        <w:shd w:val="clear" w:color="auto" w:fill="FFFFFF"/>
        <w:snapToGrid w:val="0"/>
        <w:spacing w:line="360" w:lineRule="auto"/>
        <w:ind w:firstLineChars="200" w:firstLine="560"/>
        <w:jc w:val="left"/>
        <w:rPr>
          <w:rFonts w:ascii="仿宋" w:eastAsia="仿宋" w:hAnsi="仿宋"/>
          <w:color w:val="000000"/>
          <w:sz w:val="28"/>
        </w:rPr>
      </w:pPr>
      <w:r>
        <w:rPr>
          <w:rFonts w:ascii="仿宋" w:eastAsia="仿宋" w:hAnsi="仿宋" w:cs="仿宋" w:hint="eastAsia"/>
          <w:sz w:val="28"/>
        </w:rPr>
        <w:t>内蒙古蒙牛乳业（集团）股份有限公司</w:t>
      </w:r>
      <w:r>
        <w:rPr>
          <w:rFonts w:ascii="仿宋" w:eastAsia="仿宋" w:hAnsi="仿宋" w:hint="eastAsia"/>
          <w:color w:val="000000"/>
          <w:sz w:val="28"/>
        </w:rPr>
        <w:t>：</w:t>
      </w:r>
    </w:p>
    <w:p w:rsidR="00C4182A" w:rsidRDefault="00306E19">
      <w:pPr>
        <w:spacing w:line="360" w:lineRule="auto"/>
        <w:ind w:firstLineChars="200" w:firstLine="560"/>
        <w:jc w:val="left"/>
        <w:rPr>
          <w:rFonts w:ascii="仿宋" w:eastAsia="仿宋" w:hAnsi="仿宋"/>
          <w:color w:val="000000"/>
          <w:sz w:val="28"/>
        </w:rPr>
      </w:pPr>
      <w:r>
        <w:rPr>
          <w:rFonts w:ascii="仿宋" w:eastAsia="仿宋" w:hAnsi="仿宋" w:hint="eastAsia"/>
          <w:color w:val="000000"/>
          <w:sz w:val="28"/>
          <w:u w:val="single"/>
        </w:rPr>
        <w:t xml:space="preserve">             </w:t>
      </w:r>
      <w:r>
        <w:rPr>
          <w:rFonts w:ascii="仿宋" w:eastAsia="仿宋" w:hAnsi="仿宋" w:hint="eastAsia"/>
          <w:color w:val="000000"/>
          <w:sz w:val="28"/>
          <w:u w:val="single"/>
        </w:rPr>
        <w:t>（姓名）</w:t>
      </w:r>
      <w:r>
        <w:rPr>
          <w:rFonts w:ascii="仿宋" w:eastAsia="仿宋" w:hAnsi="仿宋" w:hint="eastAsia"/>
          <w:color w:val="000000"/>
          <w:sz w:val="28"/>
        </w:rPr>
        <w:t>在我公司</w:t>
      </w:r>
      <w:r>
        <w:rPr>
          <w:rFonts w:ascii="仿宋" w:eastAsia="仿宋" w:hAnsi="仿宋" w:hint="eastAsia"/>
          <w:color w:val="000000"/>
          <w:sz w:val="28"/>
          <w:u w:val="single"/>
        </w:rPr>
        <w:t xml:space="preserve">                    </w:t>
      </w:r>
      <w:r>
        <w:rPr>
          <w:rFonts w:ascii="仿宋" w:eastAsia="仿宋" w:hAnsi="仿宋" w:hint="eastAsia"/>
          <w:color w:val="000000"/>
          <w:sz w:val="28"/>
        </w:rPr>
        <w:t>（竞价方单位名称）是我公司法定代表人。</w:t>
      </w:r>
    </w:p>
    <w:p w:rsidR="00C4182A" w:rsidRDefault="00306E19">
      <w:pPr>
        <w:spacing w:line="360" w:lineRule="auto"/>
        <w:ind w:firstLineChars="200" w:firstLine="560"/>
        <w:jc w:val="left"/>
        <w:rPr>
          <w:rFonts w:ascii="仿宋" w:eastAsia="仿宋" w:hAnsi="仿宋"/>
          <w:color w:val="000000"/>
          <w:sz w:val="28"/>
        </w:rPr>
      </w:pPr>
      <w:r>
        <w:rPr>
          <w:rFonts w:ascii="仿宋" w:eastAsia="仿宋" w:hAnsi="仿宋" w:hint="eastAsia"/>
          <w:color w:val="000000"/>
          <w:sz w:val="28"/>
        </w:rPr>
        <w:t>特此证明。</w:t>
      </w:r>
    </w:p>
    <w:p w:rsidR="00C4182A" w:rsidRDefault="00306E19">
      <w:pPr>
        <w:spacing w:line="360" w:lineRule="auto"/>
        <w:ind w:firstLineChars="200" w:firstLine="560"/>
        <w:jc w:val="left"/>
        <w:rPr>
          <w:rFonts w:ascii="仿宋" w:eastAsia="仿宋" w:hAnsi="仿宋"/>
          <w:color w:val="FF0000"/>
          <w:sz w:val="28"/>
        </w:rPr>
      </w:pPr>
      <w:r>
        <w:rPr>
          <w:rFonts w:ascii="仿宋" w:eastAsia="仿宋" w:hAnsi="仿宋" w:hint="eastAsia"/>
          <w:color w:val="FF0000"/>
          <w:sz w:val="28"/>
        </w:rPr>
        <w:t>说明：法定代表人需要手写签名。</w:t>
      </w:r>
    </w:p>
    <w:p w:rsidR="00C4182A" w:rsidRDefault="00306E19">
      <w:pPr>
        <w:spacing w:beforeLines="100" w:before="312" w:afterLines="100" w:after="312"/>
        <w:ind w:firstLineChars="201" w:firstLine="563"/>
        <w:jc w:val="left"/>
        <w:rPr>
          <w:rFonts w:ascii="仿宋" w:eastAsia="仿宋" w:hAnsi="仿宋"/>
          <w:kern w:val="0"/>
          <w:sz w:val="28"/>
        </w:rPr>
      </w:pPr>
      <w:r>
        <w:rPr>
          <w:rFonts w:ascii="仿宋" w:eastAsia="仿宋" w:hAnsi="仿宋" w:hint="eastAsia"/>
          <w:kern w:val="0"/>
          <w:sz w:val="28"/>
        </w:rPr>
        <w:t>附：</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4"/>
      </w:tblGrid>
      <w:tr w:rsidR="00C4182A">
        <w:trPr>
          <w:trHeight w:val="5557"/>
        </w:trPr>
        <w:tc>
          <w:tcPr>
            <w:tcW w:w="9074" w:type="dxa"/>
          </w:tcPr>
          <w:p w:rsidR="00C4182A" w:rsidRDefault="00306E19">
            <w:pPr>
              <w:jc w:val="center"/>
              <w:rPr>
                <w:rFonts w:ascii="仿宋" w:eastAsia="仿宋" w:hAnsi="仿宋"/>
                <w:color w:val="000000"/>
                <w:sz w:val="28"/>
              </w:rPr>
            </w:pPr>
            <w:r>
              <w:rPr>
                <w:rFonts w:ascii="仿宋" w:eastAsia="仿宋" w:hAnsi="仿宋" w:hint="eastAsia"/>
                <w:color w:val="000000"/>
                <w:sz w:val="28"/>
              </w:rPr>
              <w:t>法定代表人身份证复印件（正反面）</w:t>
            </w:r>
          </w:p>
        </w:tc>
      </w:tr>
    </w:tbl>
    <w:p w:rsidR="00C4182A" w:rsidRDefault="00306E19">
      <w:pPr>
        <w:spacing w:line="360" w:lineRule="auto"/>
        <w:ind w:firstLineChars="200" w:firstLine="560"/>
        <w:jc w:val="right"/>
        <w:rPr>
          <w:rFonts w:ascii="仿宋" w:eastAsia="仿宋" w:hAnsi="仿宋"/>
          <w:color w:val="000000"/>
          <w:sz w:val="28"/>
        </w:rPr>
      </w:pPr>
      <w:r>
        <w:rPr>
          <w:rFonts w:ascii="仿宋" w:eastAsia="仿宋" w:hAnsi="仿宋" w:hint="eastAsia"/>
          <w:color w:val="000000"/>
          <w:sz w:val="28"/>
        </w:rPr>
        <w:t>竞价单位全称（公章）：</w:t>
      </w:r>
    </w:p>
    <w:p w:rsidR="00C4182A" w:rsidRDefault="00306E19">
      <w:pPr>
        <w:spacing w:line="360" w:lineRule="auto"/>
        <w:ind w:firstLineChars="200" w:firstLine="560"/>
        <w:jc w:val="right"/>
        <w:rPr>
          <w:rFonts w:ascii="仿宋" w:eastAsia="仿宋" w:hAnsi="仿宋"/>
          <w:color w:val="000000"/>
          <w:sz w:val="28"/>
        </w:rPr>
      </w:pPr>
      <w:r>
        <w:rPr>
          <w:rFonts w:ascii="仿宋" w:eastAsia="仿宋" w:hAnsi="仿宋" w:hint="eastAsia"/>
          <w:color w:val="000000"/>
          <w:sz w:val="28"/>
        </w:rPr>
        <w:t>年</w:t>
      </w:r>
      <w:r>
        <w:rPr>
          <w:rFonts w:ascii="仿宋" w:eastAsia="仿宋" w:hAnsi="仿宋" w:hint="eastAsia"/>
          <w:color w:val="000000"/>
          <w:sz w:val="28"/>
        </w:rPr>
        <w:t xml:space="preserve">    </w:t>
      </w:r>
      <w:r>
        <w:rPr>
          <w:rFonts w:ascii="仿宋" w:eastAsia="仿宋" w:hAnsi="仿宋" w:hint="eastAsia"/>
          <w:color w:val="000000"/>
          <w:sz w:val="28"/>
        </w:rPr>
        <w:t>月</w:t>
      </w:r>
      <w:r>
        <w:rPr>
          <w:rFonts w:ascii="仿宋" w:eastAsia="仿宋" w:hAnsi="仿宋" w:hint="eastAsia"/>
          <w:color w:val="000000"/>
          <w:sz w:val="28"/>
        </w:rPr>
        <w:t xml:space="preserve">    </w:t>
      </w:r>
      <w:r>
        <w:rPr>
          <w:rFonts w:ascii="仿宋" w:eastAsia="仿宋" w:hAnsi="仿宋" w:hint="eastAsia"/>
          <w:color w:val="000000"/>
          <w:sz w:val="28"/>
        </w:rPr>
        <w:t>日</w:t>
      </w:r>
      <w:r>
        <w:rPr>
          <w:rFonts w:ascii="仿宋" w:eastAsia="仿宋" w:hAnsi="仿宋" w:hint="eastAsia"/>
          <w:color w:val="000000"/>
          <w:sz w:val="28"/>
        </w:rPr>
        <w:t xml:space="preserve">  </w:t>
      </w:r>
    </w:p>
    <w:p w:rsidR="00C4182A" w:rsidRDefault="00C4182A">
      <w:pPr>
        <w:spacing w:line="360" w:lineRule="auto"/>
        <w:ind w:firstLineChars="200" w:firstLine="560"/>
        <w:jc w:val="right"/>
        <w:rPr>
          <w:rFonts w:ascii="仿宋" w:eastAsia="仿宋" w:hAnsi="仿宋"/>
          <w:color w:val="000000"/>
          <w:sz w:val="28"/>
        </w:rPr>
      </w:pPr>
    </w:p>
    <w:p w:rsidR="00C4182A" w:rsidRDefault="00306E19">
      <w:pPr>
        <w:spacing w:line="360" w:lineRule="auto"/>
        <w:rPr>
          <w:rFonts w:ascii="仿宋" w:eastAsia="仿宋" w:hAnsi="仿宋"/>
          <w:sz w:val="28"/>
        </w:rPr>
      </w:pPr>
      <w:bookmarkStart w:id="2" w:name="附件六："/>
      <w:bookmarkStart w:id="3" w:name="_Toc118287037"/>
      <w:bookmarkStart w:id="4" w:name="_Toc118686678"/>
      <w:bookmarkStart w:id="5" w:name="_Toc118710545"/>
      <w:bookmarkStart w:id="6" w:name="_Toc118341490"/>
      <w:bookmarkStart w:id="7" w:name="_Toc118287347"/>
      <w:r>
        <w:rPr>
          <w:rFonts w:ascii="仿宋" w:eastAsia="仿宋" w:hAnsi="仿宋" w:hint="eastAsia"/>
          <w:sz w:val="28"/>
        </w:rPr>
        <w:lastRenderedPageBreak/>
        <w:t>附件</w:t>
      </w:r>
      <w:r>
        <w:rPr>
          <w:rFonts w:ascii="仿宋" w:eastAsia="仿宋" w:hAnsi="仿宋" w:hint="eastAsia"/>
          <w:sz w:val="28"/>
        </w:rPr>
        <w:t>4</w:t>
      </w:r>
      <w:r>
        <w:rPr>
          <w:rFonts w:ascii="仿宋" w:eastAsia="仿宋" w:hAnsi="仿宋" w:hint="eastAsia"/>
          <w:sz w:val="28"/>
        </w:rPr>
        <w:t>：</w:t>
      </w:r>
      <w:bookmarkStart w:id="8" w:name="_Toc118283231"/>
      <w:bookmarkEnd w:id="2"/>
    </w:p>
    <w:p w:rsidR="00C4182A" w:rsidRDefault="00306E19">
      <w:pPr>
        <w:spacing w:beforeLines="100" w:before="312" w:afterLines="100" w:after="312" w:line="400" w:lineRule="exact"/>
        <w:ind w:firstLineChars="201" w:firstLine="563"/>
        <w:jc w:val="center"/>
        <w:rPr>
          <w:rFonts w:ascii="仿宋" w:eastAsia="仿宋" w:hAnsi="仿宋"/>
          <w:kern w:val="0"/>
          <w:sz w:val="28"/>
        </w:rPr>
      </w:pPr>
      <w:r>
        <w:rPr>
          <w:rFonts w:ascii="仿宋" w:eastAsia="仿宋" w:hAnsi="仿宋" w:hint="eastAsia"/>
          <w:kern w:val="0"/>
          <w:sz w:val="28"/>
        </w:rPr>
        <w:t>法定代表人授权委托书</w:t>
      </w:r>
      <w:bookmarkEnd w:id="3"/>
      <w:bookmarkEnd w:id="4"/>
      <w:bookmarkEnd w:id="5"/>
      <w:bookmarkEnd w:id="6"/>
      <w:bookmarkEnd w:id="7"/>
      <w:bookmarkEnd w:id="8"/>
    </w:p>
    <w:p w:rsidR="00C4182A" w:rsidRDefault="00306E19">
      <w:pPr>
        <w:shd w:val="clear" w:color="auto" w:fill="FFFFFF"/>
        <w:snapToGrid w:val="0"/>
        <w:spacing w:line="360" w:lineRule="auto"/>
        <w:jc w:val="left"/>
        <w:rPr>
          <w:rFonts w:ascii="仿宋" w:eastAsia="仿宋" w:hAnsi="仿宋"/>
          <w:color w:val="000000"/>
          <w:sz w:val="28"/>
        </w:rPr>
      </w:pPr>
      <w:r>
        <w:rPr>
          <w:rFonts w:ascii="仿宋" w:eastAsia="仿宋" w:hAnsi="仿宋" w:cs="仿宋" w:hint="eastAsia"/>
          <w:sz w:val="28"/>
        </w:rPr>
        <w:t>内蒙古蒙牛乳业（集团）股份有限公司</w:t>
      </w:r>
      <w:r>
        <w:rPr>
          <w:rFonts w:ascii="仿宋" w:eastAsia="仿宋" w:hAnsi="仿宋" w:hint="eastAsia"/>
          <w:color w:val="000000"/>
          <w:sz w:val="28"/>
        </w:rPr>
        <w:t>：</w:t>
      </w:r>
    </w:p>
    <w:p w:rsidR="00C4182A" w:rsidRDefault="00306E19" w:rsidP="00C2362A">
      <w:pPr>
        <w:ind w:firstLineChars="200" w:firstLine="560"/>
        <w:rPr>
          <w:rFonts w:ascii="仿宋" w:eastAsia="仿宋" w:hAnsi="仿宋"/>
          <w:color w:val="000000"/>
          <w:sz w:val="28"/>
        </w:rPr>
      </w:pPr>
      <w:r>
        <w:rPr>
          <w:rFonts w:ascii="仿宋" w:eastAsia="仿宋" w:hAnsi="仿宋" w:hint="eastAsia"/>
          <w:color w:val="000000"/>
          <w:sz w:val="28"/>
          <w:u w:val="single"/>
        </w:rPr>
        <w:t xml:space="preserve">                            </w:t>
      </w:r>
      <w:r>
        <w:rPr>
          <w:rFonts w:ascii="仿宋" w:eastAsia="仿宋" w:hAnsi="仿宋" w:hint="eastAsia"/>
          <w:color w:val="000000"/>
          <w:sz w:val="28"/>
        </w:rPr>
        <w:t>（竞价方单位名称）法定代表人</w:t>
      </w:r>
      <w:r>
        <w:rPr>
          <w:rFonts w:ascii="仿宋" w:eastAsia="仿宋" w:hAnsi="仿宋" w:hint="eastAsia"/>
          <w:color w:val="000000"/>
          <w:sz w:val="28"/>
          <w:u w:val="single"/>
        </w:rPr>
        <w:t xml:space="preserve">           </w:t>
      </w:r>
      <w:r>
        <w:rPr>
          <w:rFonts w:ascii="仿宋" w:eastAsia="仿宋" w:hAnsi="仿宋" w:hint="eastAsia"/>
          <w:color w:val="000000"/>
          <w:sz w:val="28"/>
        </w:rPr>
        <w:t>授权</w:t>
      </w:r>
      <w:r>
        <w:rPr>
          <w:rFonts w:ascii="仿宋" w:eastAsia="仿宋" w:hAnsi="仿宋" w:hint="eastAsia"/>
          <w:color w:val="000000"/>
          <w:sz w:val="28"/>
          <w:u w:val="single"/>
        </w:rPr>
        <w:t xml:space="preserve">           </w:t>
      </w:r>
      <w:r>
        <w:rPr>
          <w:rFonts w:ascii="仿宋" w:eastAsia="仿宋" w:hAnsi="仿宋" w:hint="eastAsia"/>
          <w:color w:val="000000"/>
          <w:sz w:val="28"/>
        </w:rPr>
        <w:t>（全权代表姓名）为全权代表法定代表人，参加贵方组织的</w:t>
      </w:r>
      <w:r w:rsidR="00C2362A" w:rsidRPr="00C2362A">
        <w:rPr>
          <w:rFonts w:ascii="仿宋" w:eastAsia="仿宋" w:hAnsi="仿宋" w:hint="eastAsia"/>
          <w:color w:val="000000"/>
          <w:sz w:val="28"/>
          <w:u w:val="single"/>
        </w:rPr>
        <w:t>蒙牛乳业常温宿迁工厂真果粒125ml改造件采购项目</w:t>
      </w:r>
      <w:r>
        <w:rPr>
          <w:rFonts w:ascii="仿宋" w:eastAsia="仿宋" w:hAnsi="仿宋" w:hint="eastAsia"/>
          <w:color w:val="000000"/>
          <w:sz w:val="28"/>
        </w:rPr>
        <w:t>，负责处理项目活动中</w:t>
      </w:r>
      <w:r>
        <w:rPr>
          <w:rFonts w:ascii="仿宋" w:eastAsia="仿宋" w:hAnsi="仿宋" w:hint="eastAsia"/>
          <w:color w:val="000000"/>
          <w:sz w:val="28"/>
          <w:u w:val="single"/>
        </w:rPr>
        <w:t>与贵方项目沟通、签署报价单、协商合同条款</w:t>
      </w:r>
      <w:r>
        <w:rPr>
          <w:rFonts w:ascii="仿宋" w:eastAsia="仿宋" w:hAnsi="仿宋" w:hint="eastAsia"/>
          <w:color w:val="000000"/>
          <w:sz w:val="28"/>
        </w:rPr>
        <w:t>等与此相关的业务。</w:t>
      </w:r>
    </w:p>
    <w:p w:rsidR="00C4182A" w:rsidRDefault="00306E19">
      <w:pPr>
        <w:spacing w:line="400" w:lineRule="exact"/>
        <w:ind w:firstLineChars="200" w:firstLine="560"/>
        <w:jc w:val="left"/>
        <w:rPr>
          <w:rFonts w:ascii="仿宋" w:eastAsia="仿宋" w:hAnsi="仿宋"/>
          <w:color w:val="000000"/>
          <w:sz w:val="28"/>
        </w:rPr>
      </w:pPr>
      <w:r>
        <w:rPr>
          <w:rFonts w:ascii="仿宋" w:eastAsia="仿宋" w:hAnsi="仿宋" w:hint="eastAsia"/>
          <w:color w:val="000000"/>
          <w:sz w:val="28"/>
        </w:rPr>
        <w:t>法定代表人授权委托书有效期</w:t>
      </w:r>
      <w:r>
        <w:rPr>
          <w:rFonts w:ascii="仿宋" w:eastAsia="仿宋" w:hAnsi="仿宋" w:hint="eastAsia"/>
          <w:color w:val="000000"/>
          <w:sz w:val="28"/>
          <w:u w:val="single"/>
        </w:rPr>
        <w:t xml:space="preserve">     </w:t>
      </w:r>
      <w:r>
        <w:rPr>
          <w:rFonts w:ascii="仿宋" w:eastAsia="仿宋" w:hAnsi="仿宋" w:hint="eastAsia"/>
          <w:color w:val="000000"/>
          <w:sz w:val="28"/>
        </w:rPr>
        <w:t>年</w:t>
      </w:r>
      <w:r>
        <w:rPr>
          <w:rFonts w:ascii="仿宋" w:eastAsia="仿宋" w:hAnsi="仿宋" w:hint="eastAsia"/>
          <w:color w:val="000000"/>
          <w:sz w:val="28"/>
          <w:u w:val="single"/>
        </w:rPr>
        <w:t xml:space="preserve">     </w:t>
      </w:r>
      <w:r>
        <w:rPr>
          <w:rFonts w:ascii="仿宋" w:eastAsia="仿宋" w:hAnsi="仿宋" w:hint="eastAsia"/>
          <w:color w:val="000000"/>
          <w:sz w:val="28"/>
        </w:rPr>
        <w:t>月</w:t>
      </w:r>
      <w:r>
        <w:rPr>
          <w:rFonts w:ascii="仿宋" w:eastAsia="仿宋" w:hAnsi="仿宋" w:hint="eastAsia"/>
          <w:color w:val="000000"/>
          <w:sz w:val="28"/>
          <w:u w:val="single"/>
        </w:rPr>
        <w:t xml:space="preserve">     </w:t>
      </w:r>
      <w:r>
        <w:rPr>
          <w:rFonts w:ascii="仿宋" w:eastAsia="仿宋" w:hAnsi="仿宋" w:hint="eastAsia"/>
          <w:color w:val="000000"/>
          <w:sz w:val="28"/>
        </w:rPr>
        <w:t>日至</w:t>
      </w:r>
      <w:r>
        <w:rPr>
          <w:rFonts w:ascii="仿宋" w:eastAsia="仿宋" w:hAnsi="仿宋" w:hint="eastAsia"/>
          <w:color w:val="000000"/>
          <w:sz w:val="28"/>
          <w:u w:val="single"/>
        </w:rPr>
        <w:t xml:space="preserve">     </w:t>
      </w:r>
      <w:r>
        <w:rPr>
          <w:rFonts w:ascii="仿宋" w:eastAsia="仿宋" w:hAnsi="仿宋" w:hint="eastAsia"/>
          <w:color w:val="000000"/>
          <w:sz w:val="28"/>
        </w:rPr>
        <w:t>年</w:t>
      </w:r>
      <w:r>
        <w:rPr>
          <w:rFonts w:ascii="仿宋" w:eastAsia="仿宋" w:hAnsi="仿宋" w:hint="eastAsia"/>
          <w:color w:val="000000"/>
          <w:sz w:val="28"/>
          <w:u w:val="single"/>
        </w:rPr>
        <w:t xml:space="preserve">     </w:t>
      </w:r>
      <w:r>
        <w:rPr>
          <w:rFonts w:ascii="仿宋" w:eastAsia="仿宋" w:hAnsi="仿宋" w:hint="eastAsia"/>
          <w:color w:val="000000"/>
          <w:sz w:val="28"/>
        </w:rPr>
        <w:t>月</w:t>
      </w:r>
      <w:r>
        <w:rPr>
          <w:rFonts w:ascii="仿宋" w:eastAsia="仿宋" w:hAnsi="仿宋" w:hint="eastAsia"/>
          <w:color w:val="000000"/>
          <w:sz w:val="28"/>
          <w:u w:val="single"/>
        </w:rPr>
        <w:t xml:space="preserve">     </w:t>
      </w:r>
      <w:r>
        <w:rPr>
          <w:rFonts w:ascii="仿宋" w:eastAsia="仿宋" w:hAnsi="仿宋" w:hint="eastAsia"/>
          <w:color w:val="000000"/>
          <w:sz w:val="28"/>
        </w:rPr>
        <w:t>日。</w:t>
      </w:r>
    </w:p>
    <w:p w:rsidR="00C4182A" w:rsidRDefault="00306E19">
      <w:pPr>
        <w:spacing w:line="400" w:lineRule="exact"/>
        <w:ind w:firstLineChars="200" w:firstLine="560"/>
        <w:jc w:val="left"/>
        <w:rPr>
          <w:rFonts w:ascii="仿宋" w:eastAsia="仿宋" w:hAnsi="仿宋"/>
          <w:color w:val="000000"/>
          <w:sz w:val="28"/>
        </w:rPr>
      </w:pPr>
      <w:r>
        <w:rPr>
          <w:rFonts w:ascii="仿宋" w:eastAsia="仿宋" w:hAnsi="仿宋" w:hint="eastAsia"/>
          <w:color w:val="000000"/>
          <w:sz w:val="28"/>
        </w:rPr>
        <w:t>竞谈单位全称（公章）：</w:t>
      </w:r>
    </w:p>
    <w:p w:rsidR="00C4182A" w:rsidRDefault="00306E19">
      <w:pPr>
        <w:spacing w:line="400" w:lineRule="exact"/>
        <w:ind w:firstLineChars="200" w:firstLine="560"/>
        <w:jc w:val="left"/>
        <w:rPr>
          <w:rFonts w:ascii="仿宋" w:eastAsia="仿宋" w:hAnsi="仿宋"/>
          <w:color w:val="000000"/>
          <w:sz w:val="28"/>
        </w:rPr>
      </w:pPr>
      <w:r>
        <w:rPr>
          <w:rFonts w:ascii="仿宋" w:eastAsia="仿宋" w:hAnsi="仿宋" w:hint="eastAsia"/>
          <w:color w:val="000000"/>
          <w:sz w:val="28"/>
        </w:rPr>
        <w:t>法定代表人签字：</w:t>
      </w:r>
    </w:p>
    <w:p w:rsidR="00C4182A" w:rsidRDefault="00306E19">
      <w:pPr>
        <w:spacing w:line="400" w:lineRule="exact"/>
        <w:ind w:firstLineChars="200" w:firstLine="560"/>
        <w:jc w:val="left"/>
        <w:rPr>
          <w:rFonts w:ascii="仿宋" w:eastAsia="仿宋" w:hAnsi="仿宋"/>
          <w:color w:val="000000"/>
          <w:sz w:val="28"/>
        </w:rPr>
      </w:pPr>
      <w:r>
        <w:rPr>
          <w:rFonts w:ascii="仿宋" w:eastAsia="仿宋" w:hAnsi="仿宋" w:hint="eastAsia"/>
          <w:color w:val="000000"/>
          <w:sz w:val="28"/>
        </w:rPr>
        <w:t>授权委托人签字：</w:t>
      </w:r>
    </w:p>
    <w:p w:rsidR="00C4182A" w:rsidRDefault="00306E19">
      <w:pPr>
        <w:spacing w:line="400" w:lineRule="exact"/>
        <w:ind w:firstLineChars="200" w:firstLine="560"/>
        <w:jc w:val="left"/>
        <w:rPr>
          <w:rFonts w:ascii="仿宋" w:eastAsia="仿宋" w:hAnsi="仿宋"/>
          <w:color w:val="000000"/>
          <w:sz w:val="28"/>
        </w:rPr>
      </w:pPr>
      <w:r>
        <w:rPr>
          <w:rFonts w:ascii="仿宋" w:eastAsia="仿宋" w:hAnsi="仿宋" w:hint="eastAsia"/>
          <w:color w:val="000000"/>
          <w:sz w:val="28"/>
        </w:rPr>
        <w:t>身份证号码：</w:t>
      </w:r>
    </w:p>
    <w:p w:rsidR="00C4182A" w:rsidRDefault="00306E19">
      <w:pPr>
        <w:spacing w:line="400" w:lineRule="exact"/>
        <w:ind w:firstLineChars="200" w:firstLine="560"/>
        <w:jc w:val="left"/>
        <w:rPr>
          <w:rFonts w:ascii="仿宋" w:eastAsia="仿宋" w:hAnsi="仿宋"/>
          <w:color w:val="000000"/>
          <w:sz w:val="28"/>
        </w:rPr>
      </w:pPr>
      <w:r>
        <w:rPr>
          <w:rFonts w:ascii="仿宋" w:eastAsia="仿宋" w:hAnsi="仿宋" w:hint="eastAsia"/>
          <w:color w:val="000000"/>
          <w:sz w:val="28"/>
        </w:rPr>
        <w:t>职务：</w:t>
      </w:r>
    </w:p>
    <w:p w:rsidR="00C4182A" w:rsidRDefault="00306E19">
      <w:pPr>
        <w:spacing w:line="400" w:lineRule="exact"/>
        <w:ind w:firstLineChars="200" w:firstLine="560"/>
        <w:jc w:val="left"/>
        <w:rPr>
          <w:rFonts w:ascii="仿宋" w:eastAsia="仿宋" w:hAnsi="仿宋"/>
          <w:color w:val="FF0000"/>
          <w:sz w:val="28"/>
        </w:rPr>
      </w:pPr>
      <w:r>
        <w:rPr>
          <w:rFonts w:ascii="仿宋" w:eastAsia="仿宋" w:hAnsi="仿宋" w:hint="eastAsia"/>
          <w:color w:val="FF0000"/>
          <w:sz w:val="28"/>
        </w:rPr>
        <w:t>说明：法定代表人与授权委托人需要手写签名。</w:t>
      </w:r>
    </w:p>
    <w:p w:rsidR="00C4182A" w:rsidRDefault="00306E19">
      <w:pPr>
        <w:spacing w:line="400" w:lineRule="exact"/>
        <w:jc w:val="left"/>
        <w:rPr>
          <w:rFonts w:ascii="仿宋" w:eastAsia="仿宋" w:hAnsi="仿宋"/>
          <w:color w:val="000000"/>
          <w:sz w:val="28"/>
        </w:rPr>
      </w:pPr>
      <w:r>
        <w:rPr>
          <w:rFonts w:ascii="仿宋" w:eastAsia="仿宋" w:hAnsi="仿宋" w:hint="eastAsia"/>
          <w:color w:val="000000"/>
          <w:sz w:val="28"/>
        </w:rPr>
        <w:t>附：</w:t>
      </w:r>
    </w:p>
    <w:tbl>
      <w:tblPr>
        <w:tblW w:w="8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3910"/>
      </w:tblGrid>
      <w:tr w:rsidR="00C4182A" w:rsidTr="00C2362A">
        <w:trPr>
          <w:trHeight w:val="4788"/>
          <w:jc w:val="center"/>
        </w:trPr>
        <w:tc>
          <w:tcPr>
            <w:tcW w:w="4141" w:type="dxa"/>
          </w:tcPr>
          <w:p w:rsidR="00C4182A" w:rsidRDefault="00306E19">
            <w:pPr>
              <w:jc w:val="center"/>
              <w:rPr>
                <w:rFonts w:ascii="仿宋" w:eastAsia="仿宋" w:hAnsi="仿宋"/>
                <w:color w:val="000000"/>
                <w:sz w:val="28"/>
              </w:rPr>
            </w:pPr>
            <w:r>
              <w:rPr>
                <w:rFonts w:ascii="仿宋" w:eastAsia="仿宋" w:hAnsi="仿宋" w:hint="eastAsia"/>
                <w:color w:val="000000"/>
                <w:sz w:val="28"/>
              </w:rPr>
              <w:t>法定代表人身份证复印件（正反面）</w:t>
            </w:r>
          </w:p>
        </w:tc>
        <w:tc>
          <w:tcPr>
            <w:tcW w:w="3910" w:type="dxa"/>
          </w:tcPr>
          <w:p w:rsidR="00C4182A" w:rsidRDefault="00306E19">
            <w:pPr>
              <w:jc w:val="center"/>
              <w:rPr>
                <w:rFonts w:ascii="仿宋" w:eastAsia="仿宋" w:hAnsi="仿宋"/>
                <w:color w:val="000000"/>
                <w:sz w:val="28"/>
              </w:rPr>
            </w:pPr>
            <w:r>
              <w:rPr>
                <w:rFonts w:ascii="仿宋" w:eastAsia="仿宋" w:hAnsi="仿宋" w:hint="eastAsia"/>
                <w:color w:val="000000"/>
                <w:sz w:val="28"/>
              </w:rPr>
              <w:t>授权委托人身份证复印件（正反面）</w:t>
            </w:r>
          </w:p>
        </w:tc>
      </w:tr>
    </w:tbl>
    <w:p w:rsidR="00C4182A" w:rsidRDefault="00C4182A">
      <w:pPr>
        <w:spacing w:line="360" w:lineRule="auto"/>
        <w:jc w:val="center"/>
        <w:rPr>
          <w:rFonts w:ascii="仿宋" w:eastAsia="仿宋" w:hAnsi="仿宋"/>
          <w:b/>
          <w:sz w:val="28"/>
        </w:rPr>
      </w:pPr>
    </w:p>
    <w:p w:rsidR="00C4182A" w:rsidRDefault="00306E19">
      <w:pPr>
        <w:spacing w:line="360" w:lineRule="auto"/>
        <w:jc w:val="center"/>
        <w:rPr>
          <w:rFonts w:ascii="仿宋" w:eastAsia="仿宋" w:hAnsi="仿宋"/>
          <w:b/>
          <w:sz w:val="28"/>
        </w:rPr>
      </w:pPr>
      <w:r>
        <w:rPr>
          <w:rFonts w:ascii="仿宋" w:eastAsia="仿宋" w:hAnsi="仿宋" w:hint="eastAsia"/>
          <w:b/>
          <w:sz w:val="28"/>
        </w:rPr>
        <w:t>授权委托人社保证明材料</w:t>
      </w:r>
    </w:p>
    <w:p w:rsidR="00C4182A" w:rsidRDefault="00306E19">
      <w:pPr>
        <w:spacing w:line="360" w:lineRule="auto"/>
        <w:jc w:val="center"/>
        <w:rPr>
          <w:rFonts w:ascii="仿宋" w:eastAsia="仿宋" w:hAnsi="仿宋"/>
          <w:i/>
          <w:color w:val="FF0000"/>
          <w:sz w:val="28"/>
        </w:rPr>
      </w:pPr>
      <w:r>
        <w:rPr>
          <w:rFonts w:ascii="仿宋" w:eastAsia="仿宋" w:hAnsi="仿宋" w:hint="eastAsia"/>
          <w:i/>
          <w:color w:val="FF0000"/>
          <w:sz w:val="28"/>
          <w:shd w:val="clear" w:color="auto" w:fill="FFFFFF"/>
        </w:rPr>
        <w:t>（要求：</w:t>
      </w:r>
      <w:r>
        <w:rPr>
          <w:rFonts w:ascii="仿宋" w:eastAsia="仿宋" w:hAnsi="仿宋" w:hint="eastAsia"/>
          <w:i/>
          <w:color w:val="FF0000"/>
          <w:sz w:val="28"/>
          <w:shd w:val="clear" w:color="auto" w:fill="FFFFFF"/>
        </w:rPr>
        <w:t>1</w:t>
      </w:r>
      <w:r>
        <w:rPr>
          <w:rFonts w:ascii="仿宋" w:eastAsia="仿宋" w:hAnsi="仿宋" w:hint="eastAsia"/>
          <w:i/>
          <w:color w:val="FF0000"/>
          <w:sz w:val="28"/>
          <w:shd w:val="clear" w:color="auto" w:fill="FFFFFF"/>
        </w:rPr>
        <w:t>、具备社保局出具的材料；</w:t>
      </w:r>
      <w:r>
        <w:rPr>
          <w:rFonts w:ascii="仿宋" w:eastAsia="仿宋" w:hAnsi="仿宋" w:hint="eastAsia"/>
          <w:i/>
          <w:color w:val="FF0000"/>
          <w:sz w:val="28"/>
          <w:shd w:val="clear" w:color="auto" w:fill="FFFFFF"/>
        </w:rPr>
        <w:t>2</w:t>
      </w:r>
      <w:r>
        <w:rPr>
          <w:rFonts w:ascii="仿宋" w:eastAsia="仿宋" w:hAnsi="仿宋" w:hint="eastAsia"/>
          <w:i/>
          <w:color w:val="FF0000"/>
          <w:sz w:val="28"/>
          <w:shd w:val="clear" w:color="auto" w:fill="FFFFFF"/>
        </w:rPr>
        <w:t>、具备本单位名称及授权委托人姓名。）</w:t>
      </w:r>
    </w:p>
    <w:p w:rsidR="00C4182A" w:rsidRDefault="00C4182A"/>
    <w:sectPr w:rsidR="00C418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E19" w:rsidRDefault="00306E19" w:rsidP="00D6390D">
      <w:r>
        <w:separator/>
      </w:r>
    </w:p>
  </w:endnote>
  <w:endnote w:type="continuationSeparator" w:id="0">
    <w:p w:rsidR="00306E19" w:rsidRDefault="00306E19" w:rsidP="00D6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E19" w:rsidRDefault="00306E19" w:rsidP="00D6390D">
      <w:r>
        <w:separator/>
      </w:r>
    </w:p>
  </w:footnote>
  <w:footnote w:type="continuationSeparator" w:id="0">
    <w:p w:rsidR="00306E19" w:rsidRDefault="00306E19" w:rsidP="00D6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TIzMmI2OGM5ZTk0Mzc0OTRjZTFjYTFiOGNmNWUifQ=="/>
  </w:docVars>
  <w:rsids>
    <w:rsidRoot w:val="000F4331"/>
    <w:rsid w:val="00041661"/>
    <w:rsid w:val="000522AE"/>
    <w:rsid w:val="000C3C79"/>
    <w:rsid w:val="000C4120"/>
    <w:rsid w:val="000F4331"/>
    <w:rsid w:val="00106509"/>
    <w:rsid w:val="001247A7"/>
    <w:rsid w:val="00125794"/>
    <w:rsid w:val="00173167"/>
    <w:rsid w:val="001B490E"/>
    <w:rsid w:val="001B6352"/>
    <w:rsid w:val="001C0779"/>
    <w:rsid w:val="001C54AE"/>
    <w:rsid w:val="00202646"/>
    <w:rsid w:val="0021010E"/>
    <w:rsid w:val="0023151B"/>
    <w:rsid w:val="0024228C"/>
    <w:rsid w:val="002B2F24"/>
    <w:rsid w:val="00306E19"/>
    <w:rsid w:val="00355520"/>
    <w:rsid w:val="0038487B"/>
    <w:rsid w:val="003B6EF3"/>
    <w:rsid w:val="003E26EB"/>
    <w:rsid w:val="003F4823"/>
    <w:rsid w:val="00405BE5"/>
    <w:rsid w:val="0041481A"/>
    <w:rsid w:val="00453875"/>
    <w:rsid w:val="004631BA"/>
    <w:rsid w:val="00467241"/>
    <w:rsid w:val="004C38AE"/>
    <w:rsid w:val="005025E7"/>
    <w:rsid w:val="005214BF"/>
    <w:rsid w:val="00555C46"/>
    <w:rsid w:val="00570FFA"/>
    <w:rsid w:val="005831E4"/>
    <w:rsid w:val="005A31DD"/>
    <w:rsid w:val="005B23F4"/>
    <w:rsid w:val="005D6697"/>
    <w:rsid w:val="005F541D"/>
    <w:rsid w:val="00602B32"/>
    <w:rsid w:val="00641FD9"/>
    <w:rsid w:val="00666EE6"/>
    <w:rsid w:val="00667FF2"/>
    <w:rsid w:val="00671957"/>
    <w:rsid w:val="00683E36"/>
    <w:rsid w:val="006A5F2C"/>
    <w:rsid w:val="006B6C3A"/>
    <w:rsid w:val="006C1FA8"/>
    <w:rsid w:val="006C345F"/>
    <w:rsid w:val="006D0929"/>
    <w:rsid w:val="006F3F0D"/>
    <w:rsid w:val="00727111"/>
    <w:rsid w:val="007E3615"/>
    <w:rsid w:val="007F1209"/>
    <w:rsid w:val="0080323E"/>
    <w:rsid w:val="008107ED"/>
    <w:rsid w:val="0082709A"/>
    <w:rsid w:val="008D7222"/>
    <w:rsid w:val="008F6845"/>
    <w:rsid w:val="00902120"/>
    <w:rsid w:val="00921E54"/>
    <w:rsid w:val="00964DED"/>
    <w:rsid w:val="00975C05"/>
    <w:rsid w:val="0098500F"/>
    <w:rsid w:val="00993434"/>
    <w:rsid w:val="009A53E0"/>
    <w:rsid w:val="009C0E42"/>
    <w:rsid w:val="009E0A16"/>
    <w:rsid w:val="00A03053"/>
    <w:rsid w:val="00A4341F"/>
    <w:rsid w:val="00A91B53"/>
    <w:rsid w:val="00AB418C"/>
    <w:rsid w:val="00AC49D0"/>
    <w:rsid w:val="00AD0824"/>
    <w:rsid w:val="00AF61E6"/>
    <w:rsid w:val="00B05555"/>
    <w:rsid w:val="00B174BD"/>
    <w:rsid w:val="00B3033E"/>
    <w:rsid w:val="00B54A99"/>
    <w:rsid w:val="00B706B1"/>
    <w:rsid w:val="00B746BC"/>
    <w:rsid w:val="00B978A1"/>
    <w:rsid w:val="00BB598C"/>
    <w:rsid w:val="00BE311D"/>
    <w:rsid w:val="00C2362A"/>
    <w:rsid w:val="00C23AF0"/>
    <w:rsid w:val="00C4182A"/>
    <w:rsid w:val="00C42B89"/>
    <w:rsid w:val="00D6390D"/>
    <w:rsid w:val="00DB544E"/>
    <w:rsid w:val="00DC0575"/>
    <w:rsid w:val="00DD0A00"/>
    <w:rsid w:val="00DD6E8B"/>
    <w:rsid w:val="00DF57D5"/>
    <w:rsid w:val="00E03B81"/>
    <w:rsid w:val="00E13822"/>
    <w:rsid w:val="00E24EC9"/>
    <w:rsid w:val="00E27B21"/>
    <w:rsid w:val="00E56BDA"/>
    <w:rsid w:val="00E76EB1"/>
    <w:rsid w:val="00E953DD"/>
    <w:rsid w:val="00EA1469"/>
    <w:rsid w:val="00EA389B"/>
    <w:rsid w:val="00EC1877"/>
    <w:rsid w:val="00ED6E48"/>
    <w:rsid w:val="00EF671E"/>
    <w:rsid w:val="00F1123A"/>
    <w:rsid w:val="00F22C3F"/>
    <w:rsid w:val="00F37568"/>
    <w:rsid w:val="00FC79F4"/>
    <w:rsid w:val="00FD24A5"/>
    <w:rsid w:val="20053A4D"/>
    <w:rsid w:val="20360CA0"/>
    <w:rsid w:val="2CC2230B"/>
    <w:rsid w:val="34B37AE2"/>
    <w:rsid w:val="364D0859"/>
    <w:rsid w:val="46EA36DB"/>
    <w:rsid w:val="4A687D84"/>
    <w:rsid w:val="624D53FA"/>
    <w:rsid w:val="67485940"/>
    <w:rsid w:val="698067CB"/>
    <w:rsid w:val="75B4139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B4FED"/>
  <w15:docId w15:val="{458658A0-B5DB-45B4-9E6B-E06290EB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Cambria" w:hAnsi="Cambria"/>
    </w:rPr>
  </w:style>
  <w:style w:type="paragraph" w:styleId="a5">
    <w:name w:val="Body Text Indent"/>
    <w:basedOn w:val="a"/>
    <w:link w:val="a6"/>
    <w:qFormat/>
    <w:pPr>
      <w:spacing w:line="360" w:lineRule="auto"/>
      <w:ind w:firstLine="420"/>
    </w:pPr>
    <w:rPr>
      <w:rFonts w:ascii="Cambria" w:hAnsi="Cambria"/>
      <w:szCs w:val="20"/>
    </w:r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Hyperlink"/>
    <w:qFormat/>
    <w:rPr>
      <w:color w:val="0000FF"/>
      <w:u w:val="non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4">
    <w:name w:val="正文文本 字符"/>
    <w:basedOn w:val="a0"/>
    <w:link w:val="a3"/>
    <w:qFormat/>
    <w:rPr>
      <w:rFonts w:ascii="Cambria" w:eastAsia="宋体" w:hAnsi="Cambria" w:cs="Times New Roman"/>
      <w:kern w:val="2"/>
      <w:sz w:val="21"/>
      <w:szCs w:val="24"/>
    </w:rPr>
  </w:style>
  <w:style w:type="character" w:customStyle="1" w:styleId="a6">
    <w:name w:val="正文文本缩进 字符"/>
    <w:basedOn w:val="a0"/>
    <w:link w:val="a5"/>
    <w:qFormat/>
    <w:rPr>
      <w:rFonts w:ascii="Cambria" w:eastAsia="宋体" w:hAnsi="Cambria" w:cs="Times New Roman"/>
      <w:kern w:val="2"/>
      <w:sz w:val="21"/>
    </w:rPr>
  </w:style>
  <w:style w:type="character" w:customStyle="1" w:styleId="30">
    <w:name w:val="正文文本缩进 3 字符"/>
    <w:basedOn w:val="a0"/>
    <w:link w:val="3"/>
    <w:qFormat/>
    <w:rPr>
      <w:rFonts w:ascii="Cambria" w:eastAsia="宋体" w:hAnsi="Cambria" w:cs="Times New Roman"/>
      <w:kern w:val="2"/>
      <w:sz w:val="21"/>
    </w:rPr>
  </w:style>
  <w:style w:type="character" w:customStyle="1" w:styleId="a8">
    <w:name w:val="日期 字符"/>
    <w:basedOn w:val="a0"/>
    <w:link w:val="a7"/>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32</cp:revision>
  <dcterms:created xsi:type="dcterms:W3CDTF">2017-11-28T14:37:00Z</dcterms:created>
  <dcterms:modified xsi:type="dcterms:W3CDTF">2024-07-02T02:01:00Z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6B430A240C954C719C0B43D84D4FD2C8_12</vt:lpwstr>
  </property>
</Properties>
</file>