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1D014" w14:textId="77777777" w:rsidR="00882667" w:rsidRDefault="00364209">
      <w:pPr>
        <w:widowControl/>
        <w:shd w:val="clear" w:color="auto" w:fill="FFFFFF"/>
        <w:snapToGrid w:val="0"/>
        <w:spacing w:line="540" w:lineRule="exact"/>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蒙牛乳业和林餐厅202</w:t>
      </w:r>
      <w:r>
        <w:rPr>
          <w:rFonts w:ascii="仿宋" w:eastAsia="仿宋" w:hAnsi="仿宋" w:cs="仿宋"/>
          <w:b/>
          <w:bCs/>
          <w:kern w:val="0"/>
          <w:sz w:val="36"/>
          <w:szCs w:val="36"/>
        </w:rPr>
        <w:t>4</w:t>
      </w:r>
      <w:r>
        <w:rPr>
          <w:rFonts w:ascii="仿宋" w:eastAsia="仿宋" w:hAnsi="仿宋" w:cs="仿宋" w:hint="eastAsia"/>
          <w:b/>
          <w:bCs/>
          <w:kern w:val="0"/>
          <w:sz w:val="36"/>
          <w:szCs w:val="36"/>
        </w:rPr>
        <w:t>年-202</w:t>
      </w:r>
      <w:r>
        <w:rPr>
          <w:rFonts w:ascii="仿宋" w:eastAsia="仿宋" w:hAnsi="仿宋" w:cs="仿宋"/>
          <w:b/>
          <w:bCs/>
          <w:kern w:val="0"/>
          <w:sz w:val="36"/>
          <w:szCs w:val="36"/>
        </w:rPr>
        <w:t>6</w:t>
      </w:r>
      <w:r>
        <w:rPr>
          <w:rFonts w:ascii="仿宋" w:eastAsia="仿宋" w:hAnsi="仿宋" w:cs="仿宋" w:hint="eastAsia"/>
          <w:b/>
          <w:bCs/>
          <w:kern w:val="0"/>
          <w:sz w:val="36"/>
          <w:szCs w:val="36"/>
        </w:rPr>
        <w:t>年度原辅材料采招项目竞争性谈判信息公告</w:t>
      </w:r>
    </w:p>
    <w:p w14:paraId="66087F82" w14:textId="77777777" w:rsidR="00882667" w:rsidRDefault="00882667">
      <w:pPr>
        <w:widowControl/>
        <w:shd w:val="clear" w:color="auto" w:fill="FFFFFF"/>
        <w:snapToGrid w:val="0"/>
        <w:spacing w:line="540" w:lineRule="exact"/>
        <w:jc w:val="center"/>
        <w:rPr>
          <w:rFonts w:asciiTheme="minorEastAsia" w:eastAsiaTheme="minorEastAsia" w:hAnsiTheme="minorEastAsia" w:cs="宋体"/>
          <w:b/>
          <w:bCs/>
          <w:kern w:val="0"/>
          <w:sz w:val="10"/>
          <w:szCs w:val="10"/>
        </w:rPr>
      </w:pPr>
    </w:p>
    <w:p w14:paraId="6F107BCF" w14:textId="77777777" w:rsidR="00882667" w:rsidRDefault="00364209">
      <w:pPr>
        <w:widowControl/>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内蒙古蒙牛乳业（集团）股份有限公司，</w:t>
      </w:r>
      <w:r>
        <w:rPr>
          <w:rFonts w:ascii="仿宋" w:eastAsia="仿宋" w:hAnsi="仿宋" w:cs="仿宋" w:hint="eastAsia"/>
          <w:sz w:val="30"/>
          <w:szCs w:val="30"/>
          <w:lang w:eastAsia="zh-Hans"/>
        </w:rPr>
        <w:t>现</w:t>
      </w:r>
      <w:r>
        <w:rPr>
          <w:rFonts w:ascii="仿宋" w:eastAsia="仿宋" w:hAnsi="仿宋" w:cs="仿宋" w:hint="eastAsia"/>
          <w:sz w:val="30"/>
          <w:szCs w:val="30"/>
        </w:rPr>
        <w:t>就蒙牛乳业和林餐厅202</w:t>
      </w:r>
      <w:r>
        <w:rPr>
          <w:rFonts w:ascii="仿宋" w:eastAsia="仿宋" w:hAnsi="仿宋" w:cs="仿宋"/>
          <w:sz w:val="30"/>
          <w:szCs w:val="30"/>
        </w:rPr>
        <w:t>4</w:t>
      </w:r>
      <w:r>
        <w:rPr>
          <w:rFonts w:ascii="仿宋" w:eastAsia="仿宋" w:hAnsi="仿宋" w:cs="仿宋" w:hint="eastAsia"/>
          <w:sz w:val="30"/>
          <w:szCs w:val="30"/>
        </w:rPr>
        <w:t>年-202</w:t>
      </w:r>
      <w:r>
        <w:rPr>
          <w:rFonts w:ascii="仿宋" w:eastAsia="仿宋" w:hAnsi="仿宋" w:cs="仿宋"/>
          <w:sz w:val="30"/>
          <w:szCs w:val="30"/>
        </w:rPr>
        <w:t>6</w:t>
      </w:r>
      <w:r>
        <w:rPr>
          <w:rFonts w:ascii="仿宋" w:eastAsia="仿宋" w:hAnsi="仿宋" w:cs="仿宋" w:hint="eastAsia"/>
          <w:sz w:val="30"/>
          <w:szCs w:val="30"/>
        </w:rPr>
        <w:t>年度原辅材料采招项目进行竞争性谈判,欢迎符合资格条件的供应商参加。</w:t>
      </w:r>
    </w:p>
    <w:p w14:paraId="666AAF61" w14:textId="77777777" w:rsidR="00882667" w:rsidRDefault="00364209">
      <w:pPr>
        <w:pStyle w:val="1"/>
        <w:numPr>
          <w:ilvl w:val="0"/>
          <w:numId w:val="1"/>
        </w:numPr>
        <w:adjustRightInd w:val="0"/>
        <w:snapToGrid w:val="0"/>
        <w:spacing w:line="360" w:lineRule="auto"/>
        <w:ind w:firstLineChars="0"/>
        <w:rPr>
          <w:rFonts w:ascii="仿宋" w:eastAsia="仿宋" w:hAnsi="仿宋" w:cs="仿宋"/>
          <w:b/>
          <w:kern w:val="0"/>
          <w:sz w:val="30"/>
          <w:szCs w:val="30"/>
        </w:rPr>
      </w:pPr>
      <w:r>
        <w:rPr>
          <w:rFonts w:ascii="仿宋" w:eastAsia="仿宋" w:hAnsi="仿宋" w:cs="仿宋" w:hint="eastAsia"/>
          <w:b/>
          <w:kern w:val="0"/>
          <w:sz w:val="30"/>
          <w:szCs w:val="30"/>
        </w:rPr>
        <w:t>项目编号：</w:t>
      </w:r>
    </w:p>
    <w:p w14:paraId="25D70DC2" w14:textId="77777777" w:rsidR="00882667" w:rsidRDefault="00364209">
      <w:pPr>
        <w:widowControl/>
        <w:numPr>
          <w:ilvl w:val="0"/>
          <w:numId w:val="2"/>
        </w:numPr>
        <w:shd w:val="clear" w:color="auto" w:fill="FFFFFF"/>
        <w:adjustRightInd w:val="0"/>
        <w:snapToGrid w:val="0"/>
        <w:spacing w:line="360" w:lineRule="auto"/>
        <w:ind w:firstLineChars="196" w:firstLine="590"/>
        <w:rPr>
          <w:rFonts w:ascii="仿宋" w:eastAsia="仿宋" w:hAnsi="仿宋" w:cs="仿宋"/>
          <w:sz w:val="30"/>
          <w:szCs w:val="30"/>
        </w:rPr>
      </w:pPr>
      <w:r>
        <w:rPr>
          <w:rFonts w:ascii="仿宋" w:eastAsia="仿宋" w:hAnsi="仿宋" w:cs="仿宋" w:hint="eastAsia"/>
          <w:b/>
          <w:kern w:val="0"/>
          <w:sz w:val="30"/>
          <w:szCs w:val="30"/>
        </w:rPr>
        <w:t>项目名称：蒙牛乳业和林餐厅202</w:t>
      </w:r>
      <w:r>
        <w:rPr>
          <w:rFonts w:ascii="仿宋" w:eastAsia="仿宋" w:hAnsi="仿宋" w:cs="仿宋"/>
          <w:b/>
          <w:kern w:val="0"/>
          <w:sz w:val="30"/>
          <w:szCs w:val="30"/>
        </w:rPr>
        <w:t>4</w:t>
      </w:r>
      <w:r>
        <w:rPr>
          <w:rFonts w:ascii="仿宋" w:eastAsia="仿宋" w:hAnsi="仿宋" w:cs="仿宋" w:hint="eastAsia"/>
          <w:b/>
          <w:kern w:val="0"/>
          <w:sz w:val="30"/>
          <w:szCs w:val="30"/>
        </w:rPr>
        <w:t>年-202</w:t>
      </w:r>
      <w:r>
        <w:rPr>
          <w:rFonts w:ascii="仿宋" w:eastAsia="仿宋" w:hAnsi="仿宋" w:cs="仿宋"/>
          <w:b/>
          <w:kern w:val="0"/>
          <w:sz w:val="30"/>
          <w:szCs w:val="30"/>
        </w:rPr>
        <w:t>6</w:t>
      </w:r>
      <w:r>
        <w:rPr>
          <w:rFonts w:ascii="仿宋" w:eastAsia="仿宋" w:hAnsi="仿宋" w:cs="仿宋" w:hint="eastAsia"/>
          <w:b/>
          <w:kern w:val="0"/>
          <w:sz w:val="30"/>
          <w:szCs w:val="30"/>
        </w:rPr>
        <w:t>年度原辅材料采招项目</w:t>
      </w:r>
    </w:p>
    <w:p w14:paraId="46378612" w14:textId="77777777" w:rsidR="00882667" w:rsidRDefault="00364209">
      <w:pPr>
        <w:widowControl/>
        <w:numPr>
          <w:ilvl w:val="0"/>
          <w:numId w:val="2"/>
        </w:numPr>
        <w:shd w:val="clear" w:color="auto" w:fill="FFFFFF"/>
        <w:adjustRightInd w:val="0"/>
        <w:snapToGrid w:val="0"/>
        <w:spacing w:line="360" w:lineRule="auto"/>
        <w:ind w:firstLineChars="196" w:firstLine="590"/>
        <w:rPr>
          <w:rFonts w:ascii="仿宋" w:eastAsia="仿宋" w:hAnsi="仿宋" w:cs="仿宋"/>
          <w:sz w:val="30"/>
          <w:szCs w:val="30"/>
        </w:rPr>
      </w:pPr>
      <w:r>
        <w:rPr>
          <w:rFonts w:ascii="仿宋" w:eastAsia="仿宋" w:hAnsi="仿宋" w:cs="仿宋" w:hint="eastAsia"/>
          <w:b/>
          <w:kern w:val="0"/>
          <w:sz w:val="30"/>
          <w:szCs w:val="30"/>
        </w:rPr>
        <w:t>项目概况：</w:t>
      </w:r>
    </w:p>
    <w:p w14:paraId="5B1F3C06" w14:textId="77777777" w:rsidR="00882667" w:rsidRDefault="00364209">
      <w:pPr>
        <w:pStyle w:val="a0"/>
        <w:ind w:firstLine="600"/>
        <w:rPr>
          <w:rFonts w:ascii="仿宋" w:eastAsia="仿宋" w:hAnsi="仿宋" w:cs="仿宋"/>
          <w:sz w:val="30"/>
          <w:szCs w:val="30"/>
        </w:rPr>
      </w:pPr>
      <w:r>
        <w:rPr>
          <w:rFonts w:ascii="仿宋" w:eastAsia="仿宋" w:hAnsi="仿宋" w:cs="仿宋" w:hint="eastAsia"/>
          <w:sz w:val="30"/>
          <w:szCs w:val="30"/>
        </w:rPr>
        <w:t>蒙牛乳业和林餐厅本次采招为202</w:t>
      </w:r>
      <w:r>
        <w:rPr>
          <w:rFonts w:ascii="仿宋" w:eastAsia="仿宋" w:hAnsi="仿宋" w:cs="仿宋"/>
          <w:sz w:val="30"/>
          <w:szCs w:val="30"/>
        </w:rPr>
        <w:t>4</w:t>
      </w:r>
      <w:r>
        <w:rPr>
          <w:rFonts w:ascii="仿宋" w:eastAsia="仿宋" w:hAnsi="仿宋" w:cs="仿宋" w:hint="eastAsia"/>
          <w:sz w:val="30"/>
          <w:szCs w:val="30"/>
        </w:rPr>
        <w:t>年-202</w:t>
      </w:r>
      <w:r>
        <w:rPr>
          <w:rFonts w:ascii="仿宋" w:eastAsia="仿宋" w:hAnsi="仿宋" w:cs="仿宋"/>
          <w:sz w:val="30"/>
          <w:szCs w:val="30"/>
        </w:rPr>
        <w:t>6</w:t>
      </w:r>
      <w:r>
        <w:rPr>
          <w:rFonts w:ascii="仿宋" w:eastAsia="仿宋" w:hAnsi="仿宋" w:cs="仿宋" w:hint="eastAsia"/>
          <w:sz w:val="30"/>
          <w:szCs w:val="30"/>
        </w:rPr>
        <w:t xml:space="preserve">年度原辅材料，送货地点为内蒙古呼和浩特市和林格尔县盛乐经济园区蒙牛餐厅，本项目分为三个标段： </w:t>
      </w:r>
    </w:p>
    <w:p w14:paraId="584EAA10" w14:textId="77777777" w:rsidR="00882667" w:rsidRDefault="00364209">
      <w:pPr>
        <w:pStyle w:val="a0"/>
        <w:ind w:firstLine="600"/>
        <w:rPr>
          <w:rFonts w:ascii="仿宋" w:eastAsia="仿宋" w:hAnsi="仿宋" w:cs="仿宋"/>
          <w:sz w:val="30"/>
          <w:szCs w:val="30"/>
        </w:rPr>
      </w:pPr>
      <w:r>
        <w:rPr>
          <w:rFonts w:ascii="仿宋" w:eastAsia="仿宋" w:hAnsi="仿宋" w:cs="仿宋" w:hint="eastAsia"/>
          <w:sz w:val="30"/>
          <w:szCs w:val="30"/>
        </w:rPr>
        <w:t>标段一：米、面、粮油、调味、副食、日用品类；</w:t>
      </w:r>
    </w:p>
    <w:p w14:paraId="5CDF19A1" w14:textId="77777777" w:rsidR="00882667" w:rsidRDefault="00364209">
      <w:pPr>
        <w:pStyle w:val="a0"/>
        <w:ind w:firstLine="600"/>
        <w:rPr>
          <w:rFonts w:ascii="仿宋" w:eastAsia="仿宋" w:hAnsi="仿宋" w:cs="仿宋"/>
          <w:sz w:val="30"/>
          <w:szCs w:val="30"/>
        </w:rPr>
      </w:pPr>
      <w:r>
        <w:rPr>
          <w:rFonts w:ascii="仿宋" w:eastAsia="仿宋" w:hAnsi="仿宋" w:cs="仿宋" w:hint="eastAsia"/>
          <w:sz w:val="30"/>
          <w:szCs w:val="30"/>
        </w:rPr>
        <w:t>标段二：蔬菜、水果、禽蛋类；</w:t>
      </w:r>
    </w:p>
    <w:p w14:paraId="75E70BF4" w14:textId="77777777" w:rsidR="00882667" w:rsidRDefault="00364209">
      <w:pPr>
        <w:pStyle w:val="a0"/>
        <w:ind w:firstLine="600"/>
        <w:rPr>
          <w:rFonts w:ascii="仿宋" w:eastAsia="仿宋" w:hAnsi="仿宋" w:cs="仿宋"/>
          <w:sz w:val="30"/>
          <w:szCs w:val="30"/>
        </w:rPr>
      </w:pPr>
      <w:r>
        <w:rPr>
          <w:rFonts w:ascii="仿宋" w:eastAsia="仿宋" w:hAnsi="仿宋" w:cs="仿宋" w:hint="eastAsia"/>
          <w:sz w:val="30"/>
          <w:szCs w:val="30"/>
        </w:rPr>
        <w:t>标段三：肉类及水产类；</w:t>
      </w:r>
    </w:p>
    <w:p w14:paraId="3BC28102" w14:textId="77777777" w:rsidR="00882667" w:rsidRDefault="00364209">
      <w:pPr>
        <w:adjustRightInd w:val="0"/>
        <w:snapToGrid w:val="0"/>
        <w:spacing w:line="360" w:lineRule="auto"/>
        <w:ind w:firstLineChars="200" w:firstLine="602"/>
        <w:rPr>
          <w:rFonts w:ascii="仿宋" w:eastAsia="仿宋" w:hAnsi="仿宋" w:cs="仿宋"/>
          <w:b/>
          <w:kern w:val="0"/>
          <w:sz w:val="30"/>
          <w:szCs w:val="30"/>
        </w:rPr>
      </w:pPr>
      <w:r>
        <w:rPr>
          <w:rFonts w:ascii="仿宋" w:eastAsia="仿宋" w:hAnsi="仿宋" w:cs="仿宋" w:hint="eastAsia"/>
          <w:b/>
          <w:kern w:val="0"/>
          <w:sz w:val="30"/>
          <w:szCs w:val="30"/>
        </w:rPr>
        <w:t>四、资格要求：</w:t>
      </w:r>
    </w:p>
    <w:p w14:paraId="2FDBFCD3" w14:textId="77777777" w:rsidR="00882667" w:rsidRDefault="00364209">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1、竞谈人必须是在中华人民共和国境内注册的具有独立法人资格或个体工商户；</w:t>
      </w:r>
    </w:p>
    <w:p w14:paraId="257EEEFD" w14:textId="77777777" w:rsidR="00882667" w:rsidRDefault="00364209">
      <w:pPr>
        <w:adjustRightInd w:val="0"/>
        <w:snapToGrid w:val="0"/>
        <w:spacing w:line="360" w:lineRule="auto"/>
        <w:ind w:firstLineChars="200" w:firstLine="600"/>
        <w:jc w:val="left"/>
      </w:pPr>
      <w:r>
        <w:rPr>
          <w:rFonts w:ascii="仿宋" w:eastAsia="仿宋" w:hAnsi="仿宋" w:cs="仿宋" w:hint="eastAsia"/>
          <w:sz w:val="30"/>
          <w:szCs w:val="30"/>
        </w:rPr>
        <w:t>2、竞谈人需具有增值税发票资格证明材料；</w:t>
      </w:r>
    </w:p>
    <w:p w14:paraId="11A32C91" w14:textId="77777777" w:rsidR="00882667" w:rsidRDefault="00364209">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3、标段一竞谈人须具有有效的《食品经营许可证》或《仅销售预包装食品经营者备案信息采集表》；</w:t>
      </w:r>
    </w:p>
    <w:p w14:paraId="3BF1632F" w14:textId="77777777" w:rsidR="00882667" w:rsidRDefault="00364209">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4、标段二、标段三竞谈人须具有有效的《食品经营许可证》；</w:t>
      </w:r>
    </w:p>
    <w:p w14:paraId="3676D7DE" w14:textId="77777777" w:rsidR="00882667" w:rsidRDefault="00364209">
      <w:pPr>
        <w:pStyle w:val="a0"/>
        <w:ind w:firstLine="600"/>
        <w:rPr>
          <w:rFonts w:ascii="仿宋" w:eastAsia="仿宋" w:hAnsi="仿宋" w:cs="仿宋"/>
          <w:sz w:val="30"/>
          <w:szCs w:val="30"/>
        </w:rPr>
      </w:pPr>
      <w:r>
        <w:rPr>
          <w:rFonts w:ascii="仿宋" w:eastAsia="仿宋" w:hAnsi="仿宋" w:cs="仿宋" w:hint="eastAsia"/>
          <w:sz w:val="30"/>
          <w:szCs w:val="30"/>
        </w:rPr>
        <w:t>5、竞谈人须具有有效的配送物品的检测报告或食品检验检疫合格</w:t>
      </w:r>
      <w:r>
        <w:rPr>
          <w:rFonts w:ascii="仿宋" w:eastAsia="仿宋" w:hAnsi="仿宋" w:cs="仿宋" w:hint="eastAsia"/>
          <w:sz w:val="30"/>
          <w:szCs w:val="30"/>
        </w:rPr>
        <w:lastRenderedPageBreak/>
        <w:t>证书；</w:t>
      </w:r>
    </w:p>
    <w:p w14:paraId="084438AB" w14:textId="77777777" w:rsidR="00882667" w:rsidRDefault="00364209">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6、竞谈人近三年（202</w:t>
      </w:r>
      <w:r>
        <w:rPr>
          <w:rFonts w:ascii="仿宋" w:eastAsia="仿宋" w:hAnsi="仿宋" w:cs="仿宋"/>
          <w:sz w:val="30"/>
          <w:szCs w:val="30"/>
        </w:rPr>
        <w:t>1</w:t>
      </w:r>
      <w:r>
        <w:rPr>
          <w:rFonts w:ascii="仿宋" w:eastAsia="仿宋" w:hAnsi="仿宋" w:cs="仿宋" w:hint="eastAsia"/>
          <w:sz w:val="30"/>
          <w:szCs w:val="30"/>
          <w:lang w:eastAsia="zh-Hans"/>
        </w:rPr>
        <w:t>年至今）</w:t>
      </w:r>
      <w:r>
        <w:rPr>
          <w:rFonts w:ascii="仿宋" w:eastAsia="仿宋" w:hAnsi="仿宋" w:cs="仿宋" w:hint="eastAsia"/>
          <w:sz w:val="30"/>
          <w:szCs w:val="30"/>
        </w:rPr>
        <w:t>须具有2个及以上类似项目业绩（以合同为准）；</w:t>
      </w:r>
    </w:p>
    <w:p w14:paraId="3C3EA381" w14:textId="77777777" w:rsidR="00882667" w:rsidRDefault="00364209">
      <w:pPr>
        <w:pStyle w:val="a0"/>
        <w:ind w:firstLine="600"/>
        <w:rPr>
          <w:rFonts w:ascii="仿宋" w:eastAsia="仿宋" w:hAnsi="仿宋" w:cs="仿宋"/>
          <w:sz w:val="30"/>
          <w:szCs w:val="30"/>
        </w:rPr>
      </w:pPr>
      <w:r>
        <w:rPr>
          <w:rFonts w:ascii="仿宋" w:eastAsia="仿宋" w:hAnsi="仿宋" w:cs="仿宋" w:hint="eastAsia"/>
          <w:sz w:val="30"/>
          <w:szCs w:val="30"/>
        </w:rPr>
        <w:t>7、竞谈人未被列入国家企业信用信息公示系统 （http://www.gsxt.gov.cn/index.html）严重违法失信企业名单（如果是个体工商户出具承诺书）；</w:t>
      </w:r>
    </w:p>
    <w:p w14:paraId="4A136C39" w14:textId="77777777" w:rsidR="00882667" w:rsidRDefault="00364209">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8、与采购人存在利害关系可能影响采购竞谈公正性的法人、其他组织或者个人，不得参加投标；单位负责人为同一人或者存在控股、管理关系的不同单位，不得参加同一标段投标或者未划分标段的同一竞谈项目投标；存在以上情况的，在通过资格预审的情况下，允许最先报名的潜在竞谈人参与竞谈；</w:t>
      </w:r>
    </w:p>
    <w:p w14:paraId="662B90CF" w14:textId="77777777" w:rsidR="00882667" w:rsidRDefault="00364209">
      <w:pPr>
        <w:pStyle w:val="a0"/>
        <w:ind w:firstLine="600"/>
        <w:rPr>
          <w:rFonts w:ascii="仿宋" w:eastAsia="仿宋" w:hAnsi="仿宋" w:cs="仿宋"/>
          <w:sz w:val="30"/>
          <w:szCs w:val="30"/>
        </w:rPr>
      </w:pPr>
      <w:r>
        <w:rPr>
          <w:rFonts w:ascii="仿宋" w:eastAsia="仿宋" w:hAnsi="仿宋" w:cs="仿宋" w:hint="eastAsia"/>
          <w:sz w:val="30"/>
          <w:szCs w:val="30"/>
        </w:rPr>
        <w:t>9、不接受中粮及蒙牛供应商黑名单（以蒙牛集团采购招标管理部下发的黑名单为准）的企业参与竞争；</w:t>
      </w:r>
    </w:p>
    <w:p w14:paraId="305F47B1" w14:textId="77777777" w:rsidR="00882667" w:rsidRDefault="00364209">
      <w:pPr>
        <w:pStyle w:val="a0"/>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0</w:t>
      </w:r>
      <w:r>
        <w:rPr>
          <w:rFonts w:ascii="仿宋" w:eastAsia="仿宋" w:hAnsi="仿宋" w:cs="仿宋" w:hint="eastAsia"/>
          <w:sz w:val="30"/>
          <w:szCs w:val="30"/>
        </w:rPr>
        <w:t>、本次竞谈不接受联合体投标，不允许分包或转包。</w:t>
      </w:r>
    </w:p>
    <w:p w14:paraId="524E19C1" w14:textId="77777777" w:rsidR="00882667" w:rsidRDefault="00364209">
      <w:pPr>
        <w:adjustRightInd w:val="0"/>
        <w:snapToGrid w:val="0"/>
        <w:spacing w:line="360" w:lineRule="auto"/>
        <w:ind w:firstLineChars="200" w:firstLine="602"/>
        <w:rPr>
          <w:rFonts w:ascii="仿宋" w:eastAsia="仿宋" w:hAnsi="仿宋" w:cs="仿宋"/>
          <w:sz w:val="30"/>
          <w:szCs w:val="30"/>
        </w:rPr>
      </w:pPr>
      <w:r>
        <w:rPr>
          <w:rFonts w:ascii="仿宋" w:eastAsia="仿宋" w:hAnsi="仿宋" w:cs="仿宋" w:hint="eastAsia"/>
          <w:b/>
          <w:kern w:val="0"/>
          <w:sz w:val="30"/>
          <w:szCs w:val="30"/>
        </w:rPr>
        <w:t>五、</w:t>
      </w:r>
      <w:r>
        <w:rPr>
          <w:rFonts w:ascii="仿宋" w:eastAsia="仿宋" w:hAnsi="仿宋" w:cs="仿宋" w:hint="eastAsia"/>
          <w:b/>
          <w:sz w:val="30"/>
          <w:szCs w:val="30"/>
        </w:rPr>
        <w:t>报名须知</w:t>
      </w:r>
    </w:p>
    <w:p w14:paraId="193EF3C2" w14:textId="77777777" w:rsidR="00882667" w:rsidRDefault="00364209">
      <w:pPr>
        <w:pStyle w:val="a4"/>
        <w:rPr>
          <w:rFonts w:ascii="仿宋" w:eastAsia="仿宋" w:hAnsi="仿宋" w:cs="仿宋"/>
          <w:sz w:val="30"/>
          <w:szCs w:val="30"/>
        </w:rPr>
      </w:pPr>
      <w:r>
        <w:rPr>
          <w:rFonts w:ascii="仿宋" w:eastAsia="仿宋" w:hAnsi="仿宋" w:cs="仿宋" w:hint="eastAsia"/>
          <w:sz w:val="30"/>
          <w:szCs w:val="30"/>
        </w:rPr>
        <w:t>报名资格文件的组成及顺序按照如下要求提供：</w:t>
      </w:r>
    </w:p>
    <w:p w14:paraId="1F1A0982" w14:textId="77777777" w:rsidR="00882667" w:rsidRDefault="00364209">
      <w:pPr>
        <w:ind w:firstLineChars="200" w:firstLine="600"/>
        <w:rPr>
          <w:rFonts w:ascii="仿宋" w:eastAsia="仿宋" w:hAnsi="仿宋" w:cs="仿宋"/>
          <w:sz w:val="30"/>
          <w:szCs w:val="30"/>
        </w:rPr>
      </w:pPr>
      <w:r>
        <w:rPr>
          <w:rFonts w:ascii="仿宋" w:eastAsia="仿宋" w:hAnsi="仿宋" w:cs="仿宋" w:hint="eastAsia"/>
          <w:sz w:val="30"/>
          <w:szCs w:val="30"/>
        </w:rPr>
        <w:t>1、提供有效的营业执照（副本）；</w:t>
      </w:r>
    </w:p>
    <w:p w14:paraId="44EB8443" w14:textId="77777777" w:rsidR="00882667" w:rsidRDefault="00364209">
      <w:pPr>
        <w:pStyle w:val="a4"/>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lang w:eastAsia="zh-Hans"/>
        </w:rPr>
        <w:t>提供</w:t>
      </w:r>
      <w:r>
        <w:rPr>
          <w:rFonts w:ascii="仿宋" w:eastAsia="仿宋" w:hAnsi="仿宋" w:cs="仿宋" w:hint="eastAsia"/>
          <w:sz w:val="30"/>
          <w:szCs w:val="30"/>
        </w:rPr>
        <w:t>法定代表人证明书或授权委托书原件；</w:t>
      </w:r>
    </w:p>
    <w:p w14:paraId="1A3DD57C" w14:textId="77777777" w:rsidR="00882667" w:rsidRDefault="00364209">
      <w:pPr>
        <w:pStyle w:val="a4"/>
        <w:ind w:firstLineChars="200" w:firstLine="600"/>
        <w:rPr>
          <w:rFonts w:ascii="仿宋" w:eastAsia="仿宋" w:hAnsi="仿宋" w:cs="仿宋"/>
          <w:sz w:val="30"/>
          <w:szCs w:val="30"/>
        </w:rPr>
      </w:pPr>
      <w:r>
        <w:rPr>
          <w:rFonts w:ascii="仿宋" w:eastAsia="仿宋" w:hAnsi="仿宋" w:cs="仿宋" w:hint="eastAsia"/>
          <w:sz w:val="30"/>
          <w:szCs w:val="30"/>
        </w:rPr>
        <w:t>备注：法定代表人须上传法人证明材料及身份证原件，若为被授权人须上传一份法人授权委托书和身份证原件。</w:t>
      </w:r>
    </w:p>
    <w:p w14:paraId="5133B30A" w14:textId="77777777" w:rsidR="00882667" w:rsidRDefault="00364209">
      <w:pPr>
        <w:pStyle w:val="a4"/>
        <w:ind w:firstLineChars="200" w:firstLine="600"/>
        <w:rPr>
          <w:rFonts w:ascii="仿宋" w:eastAsia="仿宋" w:hAnsi="仿宋" w:cs="仿宋"/>
          <w:sz w:val="30"/>
          <w:szCs w:val="30"/>
        </w:rPr>
      </w:pPr>
      <w:r>
        <w:rPr>
          <w:rFonts w:ascii="仿宋" w:eastAsia="仿宋" w:hAnsi="仿宋" w:cs="仿宋" w:hint="eastAsia"/>
          <w:sz w:val="30"/>
          <w:szCs w:val="30"/>
        </w:rPr>
        <w:t>3、提供能开具增值税发票资格证明材料。</w:t>
      </w:r>
    </w:p>
    <w:p w14:paraId="47685AED" w14:textId="77777777" w:rsidR="00882667" w:rsidRDefault="00364209">
      <w:pPr>
        <w:pStyle w:val="a4"/>
        <w:ind w:firstLineChars="200" w:firstLine="600"/>
        <w:rPr>
          <w:rFonts w:ascii="仿宋" w:eastAsia="仿宋" w:hAnsi="仿宋" w:cs="仿宋"/>
          <w:sz w:val="30"/>
          <w:szCs w:val="30"/>
        </w:rPr>
      </w:pPr>
      <w:r>
        <w:rPr>
          <w:rFonts w:ascii="仿宋" w:eastAsia="仿宋" w:hAnsi="仿宋" w:cs="仿宋" w:hint="eastAsia"/>
          <w:sz w:val="30"/>
          <w:szCs w:val="30"/>
        </w:rPr>
        <w:t>4、标段一提供有效的《食品经营许可证》或《仅销售预包装食品经营者备案信息采集表》。</w:t>
      </w:r>
    </w:p>
    <w:p w14:paraId="09751D34" w14:textId="77777777" w:rsidR="00882667" w:rsidRDefault="00364209">
      <w:pPr>
        <w:pStyle w:val="a4"/>
        <w:ind w:firstLineChars="200" w:firstLine="600"/>
        <w:rPr>
          <w:rFonts w:ascii="仿宋" w:eastAsia="仿宋" w:hAnsi="仿宋" w:cs="仿宋"/>
          <w:sz w:val="30"/>
          <w:szCs w:val="30"/>
        </w:rPr>
      </w:pPr>
      <w:r>
        <w:rPr>
          <w:rFonts w:ascii="仿宋" w:eastAsia="仿宋" w:hAnsi="仿宋" w:cs="仿宋" w:hint="eastAsia"/>
          <w:sz w:val="30"/>
          <w:szCs w:val="30"/>
        </w:rPr>
        <w:lastRenderedPageBreak/>
        <w:t>5、标段二、标段三提供有效的《食品经营许可证》。</w:t>
      </w:r>
    </w:p>
    <w:p w14:paraId="6CEE04F7" w14:textId="77777777" w:rsidR="00882667" w:rsidRDefault="00364209">
      <w:pPr>
        <w:pStyle w:val="a0"/>
        <w:ind w:firstLine="600"/>
        <w:rPr>
          <w:rFonts w:ascii="仿宋" w:eastAsia="仿宋" w:hAnsi="仿宋" w:cs="仿宋"/>
          <w:sz w:val="30"/>
          <w:szCs w:val="30"/>
        </w:rPr>
      </w:pPr>
      <w:r>
        <w:rPr>
          <w:rFonts w:ascii="仿宋" w:eastAsia="仿宋" w:hAnsi="仿宋" w:cs="仿宋" w:hint="eastAsia"/>
          <w:sz w:val="30"/>
          <w:szCs w:val="30"/>
        </w:rPr>
        <w:t>6、竞谈单位须提供每次配送货物均能提供检测合格报告或食品检验检疫合格证的书面承诺材料(需与所投标段要求相符)。</w:t>
      </w:r>
    </w:p>
    <w:p w14:paraId="024176F6" w14:textId="77777777" w:rsidR="00882667" w:rsidRDefault="00364209">
      <w:pPr>
        <w:pStyle w:val="a4"/>
        <w:ind w:firstLineChars="200" w:firstLine="600"/>
        <w:rPr>
          <w:rFonts w:ascii="仿宋" w:eastAsia="仿宋" w:hAnsi="仿宋" w:cs="仿宋"/>
          <w:sz w:val="30"/>
          <w:szCs w:val="30"/>
        </w:rPr>
      </w:pPr>
      <w:r>
        <w:rPr>
          <w:rFonts w:ascii="仿宋" w:eastAsia="仿宋" w:hAnsi="仿宋" w:cs="仿宋" w:hint="eastAsia"/>
          <w:sz w:val="30"/>
          <w:szCs w:val="30"/>
        </w:rPr>
        <w:t>7、提供近三年（202</w:t>
      </w:r>
      <w:r>
        <w:rPr>
          <w:rFonts w:ascii="仿宋" w:eastAsia="仿宋" w:hAnsi="仿宋" w:cs="仿宋"/>
          <w:sz w:val="30"/>
          <w:szCs w:val="30"/>
        </w:rPr>
        <w:t>1</w:t>
      </w:r>
      <w:r>
        <w:rPr>
          <w:rFonts w:ascii="仿宋" w:eastAsia="仿宋" w:hAnsi="仿宋" w:cs="仿宋" w:hint="eastAsia"/>
          <w:sz w:val="30"/>
          <w:szCs w:val="30"/>
          <w:lang w:eastAsia="zh-Hans"/>
        </w:rPr>
        <w:t>年至今）</w:t>
      </w:r>
      <w:r>
        <w:rPr>
          <w:rFonts w:ascii="仿宋" w:eastAsia="仿宋" w:hAnsi="仿宋" w:cs="仿宋" w:hint="eastAsia"/>
          <w:sz w:val="30"/>
          <w:szCs w:val="30"/>
        </w:rPr>
        <w:t>2个及以上类似项目业绩的证明材料（以合同为准）。</w:t>
      </w:r>
    </w:p>
    <w:p w14:paraId="247D7F54" w14:textId="77777777" w:rsidR="00882667" w:rsidRDefault="00364209">
      <w:pPr>
        <w:pStyle w:val="a4"/>
        <w:ind w:firstLineChars="200" w:firstLine="600"/>
        <w:rPr>
          <w:rFonts w:ascii="仿宋" w:eastAsia="仿宋" w:hAnsi="仿宋" w:cs="仿宋"/>
          <w:sz w:val="30"/>
          <w:szCs w:val="30"/>
        </w:rPr>
      </w:pPr>
      <w:r>
        <w:rPr>
          <w:rFonts w:ascii="仿宋" w:eastAsia="仿宋" w:hAnsi="仿宋" w:cs="仿宋" w:hint="eastAsia"/>
          <w:sz w:val="30"/>
          <w:szCs w:val="30"/>
        </w:rPr>
        <w:t>8、提供未被列入国家企业信用信息公示系统（http://www.gsxt.gov.cn/index.html）严重违法失信企业名单截图（如果是个体工商户提供承诺书）。</w:t>
      </w:r>
    </w:p>
    <w:p w14:paraId="7D8A89B0" w14:textId="77777777" w:rsidR="00882667" w:rsidRDefault="00364209">
      <w:pPr>
        <w:pStyle w:val="a4"/>
        <w:ind w:firstLineChars="200" w:firstLine="600"/>
        <w:rPr>
          <w:rFonts w:ascii="仿宋" w:eastAsia="仿宋" w:hAnsi="仿宋" w:cs="仿宋"/>
          <w:sz w:val="30"/>
          <w:szCs w:val="30"/>
        </w:rPr>
      </w:pPr>
      <w:r>
        <w:rPr>
          <w:rFonts w:ascii="仿宋" w:eastAsia="仿宋" w:hAnsi="仿宋" w:cs="仿宋" w:hint="eastAsia"/>
          <w:sz w:val="30"/>
          <w:szCs w:val="30"/>
        </w:rPr>
        <w:t>9、提供数据保密协议（附件2）。</w:t>
      </w:r>
    </w:p>
    <w:p w14:paraId="46D1236B" w14:textId="77777777" w:rsidR="00882667" w:rsidRDefault="00364209">
      <w:pPr>
        <w:pStyle w:val="a4"/>
        <w:ind w:firstLineChars="200" w:firstLine="600"/>
        <w:rPr>
          <w:rFonts w:ascii="仿宋" w:eastAsia="仿宋" w:hAnsi="仿宋" w:cs="仿宋"/>
          <w:sz w:val="30"/>
          <w:szCs w:val="30"/>
        </w:rPr>
      </w:pPr>
      <w:r>
        <w:rPr>
          <w:rFonts w:ascii="仿宋" w:eastAsia="仿宋" w:hAnsi="仿宋" w:cs="仿宋" w:hint="eastAsia"/>
          <w:sz w:val="30"/>
          <w:szCs w:val="30"/>
        </w:rPr>
        <w:t>以上各类证书、证明材料应为原件的扫描件或复印件加盖公章，并按以上“组成及顺序”合并在一份PDF格式文件中，于报名截止时间前（如下）送到zhangguocai@nmghuasheng.com电子邮箱进行审查（过期发送不予受理），邮件主题为“单位名称+项目名称，邮件内容写清楚报名单位的联系人和联系电话”，审查合格后方可购买谈判文件。（仅作为发放竞谈文件的依据）。</w:t>
      </w:r>
    </w:p>
    <w:p w14:paraId="60488AB9" w14:textId="77777777" w:rsidR="00882667" w:rsidRDefault="00364209">
      <w:pPr>
        <w:adjustRightInd w:val="0"/>
        <w:snapToGrid w:val="0"/>
        <w:spacing w:line="360" w:lineRule="auto"/>
        <w:ind w:firstLineChars="200" w:firstLine="600"/>
        <w:jc w:val="left"/>
        <w:rPr>
          <w:rFonts w:ascii="仿宋" w:eastAsia="仿宋" w:hAnsi="仿宋" w:cs="仿宋"/>
          <w:bCs/>
          <w:sz w:val="30"/>
          <w:szCs w:val="30"/>
        </w:rPr>
      </w:pPr>
      <w:r>
        <w:rPr>
          <w:rFonts w:ascii="仿宋" w:eastAsia="仿宋" w:hAnsi="仿宋" w:cs="仿宋" w:hint="eastAsia"/>
          <w:bCs/>
          <w:sz w:val="30"/>
          <w:szCs w:val="30"/>
        </w:rPr>
        <w:t>以上报名资料需在提交电子版资质文件审核通过后，所有文件的复印件并加盖公章、装订成册邮寄（纸质资料发快递）至报名联系人处，作为资格审查材料（以上内容必须清晰、易辨认，否则将被视为没有提供有效证件）一式两份。</w:t>
      </w:r>
    </w:p>
    <w:p w14:paraId="59FEC6A7" w14:textId="77777777" w:rsidR="00882667" w:rsidRDefault="00364209">
      <w:pPr>
        <w:adjustRightInd w:val="0"/>
        <w:snapToGrid w:val="0"/>
        <w:spacing w:line="360" w:lineRule="auto"/>
        <w:ind w:firstLineChars="200" w:firstLine="600"/>
        <w:jc w:val="left"/>
        <w:rPr>
          <w:rFonts w:ascii="仿宋" w:eastAsia="仿宋" w:hAnsi="仿宋" w:cs="仿宋"/>
          <w:bCs/>
          <w:sz w:val="30"/>
          <w:szCs w:val="30"/>
        </w:rPr>
      </w:pPr>
      <w:r>
        <w:rPr>
          <w:rFonts w:ascii="仿宋" w:eastAsia="仿宋" w:hAnsi="仿宋" w:cs="仿宋" w:hint="eastAsia"/>
          <w:bCs/>
          <w:sz w:val="30"/>
          <w:szCs w:val="30"/>
        </w:rPr>
        <w:t xml:space="preserve">资料邮寄地址：内蒙古自治区呼和浩特市和林格尔县盛乐经济园区蒙牛三期采购中心（张国财 </w:t>
      </w:r>
      <w:r>
        <w:rPr>
          <w:rFonts w:ascii="仿宋" w:eastAsia="仿宋" w:hAnsi="仿宋" w:cs="仿宋"/>
          <w:bCs/>
          <w:sz w:val="30"/>
          <w:szCs w:val="30"/>
        </w:rPr>
        <w:t>13848129979</w:t>
      </w:r>
      <w:r>
        <w:rPr>
          <w:rFonts w:ascii="仿宋" w:eastAsia="仿宋" w:hAnsi="仿宋" w:cs="仿宋" w:hint="eastAsia"/>
          <w:bCs/>
          <w:sz w:val="30"/>
          <w:szCs w:val="30"/>
        </w:rPr>
        <w:t>）</w:t>
      </w:r>
    </w:p>
    <w:p w14:paraId="1E17E0A4" w14:textId="77777777" w:rsidR="00882667" w:rsidRDefault="00364209">
      <w:pPr>
        <w:adjustRightInd w:val="0"/>
        <w:snapToGrid w:val="0"/>
        <w:spacing w:line="360" w:lineRule="auto"/>
        <w:ind w:firstLineChars="200" w:firstLine="600"/>
        <w:jc w:val="left"/>
        <w:rPr>
          <w:rFonts w:ascii="仿宋" w:eastAsia="仿宋" w:hAnsi="仿宋" w:cs="仿宋"/>
          <w:bCs/>
          <w:sz w:val="30"/>
          <w:szCs w:val="30"/>
        </w:rPr>
      </w:pPr>
      <w:r>
        <w:rPr>
          <w:rFonts w:ascii="仿宋" w:eastAsia="仿宋" w:hAnsi="仿宋" w:cs="仿宋" w:hint="eastAsia"/>
          <w:bCs/>
          <w:sz w:val="30"/>
          <w:szCs w:val="30"/>
        </w:rPr>
        <w:t>资料提供不全或者未按时间要求提报的将被拒绝接收，所提供的资质业绩文件中如有虚假情况，一经发现将被取消投标资格。</w:t>
      </w:r>
    </w:p>
    <w:p w14:paraId="1511C39B" w14:textId="77777777" w:rsidR="00882667" w:rsidRDefault="00364209">
      <w:pPr>
        <w:adjustRightInd w:val="0"/>
        <w:snapToGrid w:val="0"/>
        <w:spacing w:line="360" w:lineRule="auto"/>
        <w:ind w:firstLineChars="200" w:firstLine="602"/>
        <w:jc w:val="left"/>
        <w:rPr>
          <w:rFonts w:ascii="仿宋" w:eastAsia="仿宋" w:hAnsi="仿宋" w:cs="仿宋"/>
          <w:b/>
          <w:kern w:val="0"/>
          <w:sz w:val="30"/>
          <w:szCs w:val="30"/>
        </w:rPr>
      </w:pPr>
      <w:r>
        <w:rPr>
          <w:rFonts w:ascii="仿宋" w:eastAsia="仿宋" w:hAnsi="仿宋" w:cs="仿宋" w:hint="eastAsia"/>
          <w:b/>
          <w:sz w:val="30"/>
          <w:szCs w:val="30"/>
        </w:rPr>
        <w:lastRenderedPageBreak/>
        <w:t>六、</w:t>
      </w:r>
      <w:r>
        <w:rPr>
          <w:rFonts w:ascii="仿宋" w:eastAsia="仿宋" w:hAnsi="仿宋" w:cs="仿宋" w:hint="eastAsia"/>
          <w:b/>
          <w:kern w:val="0"/>
          <w:sz w:val="30"/>
          <w:szCs w:val="30"/>
        </w:rPr>
        <w:t>项目时间安排及要求：</w:t>
      </w:r>
      <w:bookmarkStart w:id="0" w:name="_GoBack"/>
      <w:bookmarkEnd w:id="0"/>
    </w:p>
    <w:p w14:paraId="6589C47C"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1、报名时间：202</w:t>
      </w:r>
      <w:r>
        <w:rPr>
          <w:rFonts w:ascii="仿宋" w:eastAsia="仿宋" w:hAnsi="仿宋" w:cs="仿宋"/>
          <w:sz w:val="30"/>
          <w:szCs w:val="30"/>
        </w:rPr>
        <w:t>4</w:t>
      </w:r>
      <w:r>
        <w:rPr>
          <w:rFonts w:ascii="仿宋" w:eastAsia="仿宋" w:hAnsi="仿宋" w:cs="仿宋" w:hint="eastAsia"/>
          <w:sz w:val="30"/>
          <w:szCs w:val="30"/>
        </w:rPr>
        <w:t>年0</w:t>
      </w:r>
      <w:r>
        <w:rPr>
          <w:rFonts w:ascii="仿宋" w:eastAsia="仿宋" w:hAnsi="仿宋" w:cs="仿宋"/>
          <w:sz w:val="30"/>
          <w:szCs w:val="30"/>
        </w:rPr>
        <w:t>7</w:t>
      </w:r>
      <w:r>
        <w:rPr>
          <w:rFonts w:ascii="仿宋" w:eastAsia="仿宋" w:hAnsi="仿宋" w:cs="仿宋" w:hint="eastAsia"/>
          <w:sz w:val="30"/>
          <w:szCs w:val="30"/>
        </w:rPr>
        <w:t>月0</w:t>
      </w:r>
      <w:r>
        <w:rPr>
          <w:rFonts w:ascii="仿宋" w:eastAsia="仿宋" w:hAnsi="仿宋" w:cs="仿宋"/>
          <w:sz w:val="30"/>
          <w:szCs w:val="30"/>
        </w:rPr>
        <w:t>3</w:t>
      </w:r>
      <w:r>
        <w:rPr>
          <w:rFonts w:ascii="仿宋" w:eastAsia="仿宋" w:hAnsi="仿宋" w:cs="仿宋" w:hint="eastAsia"/>
          <w:sz w:val="30"/>
          <w:szCs w:val="30"/>
        </w:rPr>
        <w:t>日至202</w:t>
      </w:r>
      <w:r>
        <w:rPr>
          <w:rFonts w:ascii="仿宋" w:eastAsia="仿宋" w:hAnsi="仿宋" w:cs="仿宋"/>
          <w:sz w:val="30"/>
          <w:szCs w:val="30"/>
        </w:rPr>
        <w:t>4</w:t>
      </w:r>
      <w:r>
        <w:rPr>
          <w:rFonts w:ascii="仿宋" w:eastAsia="仿宋" w:hAnsi="仿宋" w:cs="仿宋" w:hint="eastAsia"/>
          <w:sz w:val="30"/>
          <w:szCs w:val="30"/>
        </w:rPr>
        <w:t>年0</w:t>
      </w:r>
      <w:r>
        <w:rPr>
          <w:rFonts w:ascii="仿宋" w:eastAsia="仿宋" w:hAnsi="仿宋" w:cs="仿宋"/>
          <w:sz w:val="30"/>
          <w:szCs w:val="30"/>
        </w:rPr>
        <w:t>7</w:t>
      </w:r>
      <w:r>
        <w:rPr>
          <w:rFonts w:ascii="仿宋" w:eastAsia="仿宋" w:hAnsi="仿宋" w:cs="仿宋" w:hint="eastAsia"/>
          <w:sz w:val="30"/>
          <w:szCs w:val="30"/>
        </w:rPr>
        <w:t>月</w:t>
      </w:r>
      <w:r>
        <w:rPr>
          <w:rFonts w:ascii="仿宋" w:eastAsia="仿宋" w:hAnsi="仿宋" w:cs="仿宋"/>
          <w:sz w:val="30"/>
          <w:szCs w:val="30"/>
        </w:rPr>
        <w:t>07</w:t>
      </w:r>
      <w:r>
        <w:rPr>
          <w:rFonts w:ascii="仿宋" w:eastAsia="仿宋" w:hAnsi="仿宋" w:cs="仿宋" w:hint="eastAsia"/>
          <w:sz w:val="30"/>
          <w:szCs w:val="30"/>
        </w:rPr>
        <w:t>日；</w:t>
      </w:r>
    </w:p>
    <w:p w14:paraId="0414DACB"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2、资格预审时间：202</w:t>
      </w:r>
      <w:r>
        <w:rPr>
          <w:rFonts w:ascii="仿宋" w:eastAsia="仿宋" w:hAnsi="仿宋" w:cs="仿宋"/>
          <w:sz w:val="30"/>
          <w:szCs w:val="30"/>
        </w:rPr>
        <w:t>4</w:t>
      </w:r>
      <w:r>
        <w:rPr>
          <w:rFonts w:ascii="仿宋" w:eastAsia="仿宋" w:hAnsi="仿宋" w:cs="仿宋" w:hint="eastAsia"/>
          <w:sz w:val="30"/>
          <w:szCs w:val="30"/>
        </w:rPr>
        <w:t>年0</w:t>
      </w:r>
      <w:r>
        <w:rPr>
          <w:rFonts w:ascii="仿宋" w:eastAsia="仿宋" w:hAnsi="仿宋" w:cs="仿宋"/>
          <w:sz w:val="30"/>
          <w:szCs w:val="30"/>
        </w:rPr>
        <w:t>7</w:t>
      </w:r>
      <w:r>
        <w:rPr>
          <w:rFonts w:ascii="仿宋" w:eastAsia="仿宋" w:hAnsi="仿宋" w:cs="仿宋" w:hint="eastAsia"/>
          <w:sz w:val="30"/>
          <w:szCs w:val="30"/>
        </w:rPr>
        <w:t>月</w:t>
      </w:r>
      <w:r>
        <w:rPr>
          <w:rFonts w:ascii="仿宋" w:eastAsia="仿宋" w:hAnsi="仿宋" w:cs="仿宋"/>
          <w:sz w:val="30"/>
          <w:szCs w:val="30"/>
        </w:rPr>
        <w:t>03</w:t>
      </w:r>
      <w:r>
        <w:rPr>
          <w:rFonts w:ascii="仿宋" w:eastAsia="仿宋" w:hAnsi="仿宋" w:cs="仿宋" w:hint="eastAsia"/>
          <w:sz w:val="30"/>
          <w:szCs w:val="30"/>
        </w:rPr>
        <w:t>日至202</w:t>
      </w:r>
      <w:r>
        <w:rPr>
          <w:rFonts w:ascii="仿宋" w:eastAsia="仿宋" w:hAnsi="仿宋" w:cs="仿宋"/>
          <w:sz w:val="30"/>
          <w:szCs w:val="30"/>
        </w:rPr>
        <w:t>4</w:t>
      </w:r>
      <w:r>
        <w:rPr>
          <w:rFonts w:ascii="仿宋" w:eastAsia="仿宋" w:hAnsi="仿宋" w:cs="仿宋" w:hint="eastAsia"/>
          <w:sz w:val="30"/>
          <w:szCs w:val="30"/>
        </w:rPr>
        <w:t>年0</w:t>
      </w:r>
      <w:r>
        <w:rPr>
          <w:rFonts w:ascii="仿宋" w:eastAsia="仿宋" w:hAnsi="仿宋" w:cs="仿宋"/>
          <w:sz w:val="30"/>
          <w:szCs w:val="30"/>
        </w:rPr>
        <w:t>7</w:t>
      </w:r>
      <w:r>
        <w:rPr>
          <w:rFonts w:ascii="仿宋" w:eastAsia="仿宋" w:hAnsi="仿宋" w:cs="仿宋" w:hint="eastAsia"/>
          <w:sz w:val="30"/>
          <w:szCs w:val="30"/>
        </w:rPr>
        <w:t>月</w:t>
      </w:r>
      <w:r>
        <w:rPr>
          <w:rFonts w:ascii="仿宋" w:eastAsia="仿宋" w:hAnsi="仿宋" w:cs="仿宋"/>
          <w:sz w:val="30"/>
          <w:szCs w:val="30"/>
        </w:rPr>
        <w:t>09</w:t>
      </w:r>
      <w:r>
        <w:rPr>
          <w:rFonts w:ascii="仿宋" w:eastAsia="仿宋" w:hAnsi="仿宋" w:cs="仿宋" w:hint="eastAsia"/>
          <w:sz w:val="30"/>
          <w:szCs w:val="30"/>
        </w:rPr>
        <w:t>日；</w:t>
      </w:r>
    </w:p>
    <w:p w14:paraId="2F1A5831"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3、谈判文件发售时间：202</w:t>
      </w:r>
      <w:r>
        <w:rPr>
          <w:rFonts w:ascii="仿宋" w:eastAsia="仿宋" w:hAnsi="仿宋" w:cs="仿宋"/>
          <w:sz w:val="30"/>
          <w:szCs w:val="30"/>
        </w:rPr>
        <w:t>4</w:t>
      </w:r>
      <w:r>
        <w:rPr>
          <w:rFonts w:ascii="仿宋" w:eastAsia="仿宋" w:hAnsi="仿宋" w:cs="仿宋" w:hint="eastAsia"/>
          <w:sz w:val="30"/>
          <w:szCs w:val="30"/>
        </w:rPr>
        <w:t>年0</w:t>
      </w:r>
      <w:r>
        <w:rPr>
          <w:rFonts w:ascii="仿宋" w:eastAsia="仿宋" w:hAnsi="仿宋" w:cs="仿宋"/>
          <w:sz w:val="30"/>
          <w:szCs w:val="30"/>
        </w:rPr>
        <w:t>7</w:t>
      </w:r>
      <w:r>
        <w:rPr>
          <w:rFonts w:ascii="仿宋" w:eastAsia="仿宋" w:hAnsi="仿宋" w:cs="仿宋" w:hint="eastAsia"/>
          <w:sz w:val="30"/>
          <w:szCs w:val="30"/>
        </w:rPr>
        <w:t>月</w:t>
      </w:r>
      <w:r>
        <w:rPr>
          <w:rFonts w:ascii="仿宋" w:eastAsia="仿宋" w:hAnsi="仿宋" w:cs="仿宋"/>
          <w:sz w:val="30"/>
          <w:szCs w:val="30"/>
        </w:rPr>
        <w:t>09</w:t>
      </w:r>
      <w:r>
        <w:rPr>
          <w:rFonts w:ascii="仿宋" w:eastAsia="仿宋" w:hAnsi="仿宋" w:cs="仿宋" w:hint="eastAsia"/>
          <w:sz w:val="30"/>
          <w:szCs w:val="30"/>
        </w:rPr>
        <w:t>日至202</w:t>
      </w:r>
      <w:r>
        <w:rPr>
          <w:rFonts w:ascii="仿宋" w:eastAsia="仿宋" w:hAnsi="仿宋" w:cs="仿宋"/>
          <w:sz w:val="30"/>
          <w:szCs w:val="30"/>
        </w:rPr>
        <w:t>4</w:t>
      </w:r>
      <w:r>
        <w:rPr>
          <w:rFonts w:ascii="仿宋" w:eastAsia="仿宋" w:hAnsi="仿宋" w:cs="仿宋" w:hint="eastAsia"/>
          <w:sz w:val="30"/>
          <w:szCs w:val="30"/>
        </w:rPr>
        <w:t>年0</w:t>
      </w:r>
      <w:r>
        <w:rPr>
          <w:rFonts w:ascii="仿宋" w:eastAsia="仿宋" w:hAnsi="仿宋" w:cs="仿宋"/>
          <w:sz w:val="30"/>
          <w:szCs w:val="30"/>
        </w:rPr>
        <w:t>7</w:t>
      </w:r>
      <w:r>
        <w:rPr>
          <w:rFonts w:ascii="仿宋" w:eastAsia="仿宋" w:hAnsi="仿宋" w:cs="仿宋" w:hint="eastAsia"/>
          <w:sz w:val="30"/>
          <w:szCs w:val="30"/>
        </w:rPr>
        <w:t>月</w:t>
      </w:r>
      <w:r>
        <w:rPr>
          <w:rFonts w:ascii="仿宋" w:eastAsia="仿宋" w:hAnsi="仿宋" w:cs="仿宋"/>
          <w:sz w:val="30"/>
          <w:szCs w:val="30"/>
        </w:rPr>
        <w:t>11</w:t>
      </w:r>
      <w:r>
        <w:rPr>
          <w:rFonts w:ascii="仿宋" w:eastAsia="仿宋" w:hAnsi="仿宋" w:cs="仿宋" w:hint="eastAsia"/>
          <w:sz w:val="30"/>
          <w:szCs w:val="30"/>
        </w:rPr>
        <w:t>日发售谈判文件；</w:t>
      </w:r>
    </w:p>
    <w:p w14:paraId="20B61D5B"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谈判文件每套售价：标段一、二、三500元/标段，售后不退（汇款后将回执扫描后发联系人邮箱主题栏里写清楚项目名称）；</w:t>
      </w:r>
    </w:p>
    <w:p w14:paraId="0590DF77"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具体打款信息如下：</w:t>
      </w:r>
    </w:p>
    <w:p w14:paraId="21D97C93" w14:textId="77777777" w:rsidR="00882667" w:rsidRDefault="00364209">
      <w:pPr>
        <w:pStyle w:val="a0"/>
        <w:ind w:firstLine="600"/>
      </w:pPr>
      <w:r>
        <w:rPr>
          <w:rFonts w:ascii="仿宋" w:eastAsia="仿宋" w:hAnsi="仿宋" w:cs="仿宋" w:hint="eastAsia"/>
          <w:sz w:val="30"/>
          <w:szCs w:val="30"/>
        </w:rPr>
        <w:t>账户名称：内蒙古蒙牛乳业（集团）股份有限公司</w:t>
      </w:r>
    </w:p>
    <w:p w14:paraId="2F8CCA8D" w14:textId="77777777" w:rsidR="00882667" w:rsidRDefault="00364209">
      <w:pPr>
        <w:spacing w:line="480" w:lineRule="exact"/>
        <w:ind w:firstLine="600"/>
        <w:rPr>
          <w:rFonts w:ascii="仿宋" w:eastAsia="仿宋" w:hAnsi="仿宋" w:cs="仿宋"/>
          <w:sz w:val="30"/>
          <w:szCs w:val="30"/>
        </w:rPr>
      </w:pPr>
      <w:r>
        <w:rPr>
          <w:rFonts w:ascii="仿宋" w:eastAsia="仿宋" w:hAnsi="仿宋" w:cs="仿宋" w:hint="eastAsia"/>
          <w:sz w:val="30"/>
          <w:szCs w:val="30"/>
        </w:rPr>
        <w:t>开户银行名称：</w:t>
      </w:r>
      <w:r>
        <w:rPr>
          <w:rFonts w:ascii="仿宋_GB2312" w:eastAsia="仿宋_GB2312" w:hAnsi="宋体" w:hint="eastAsia"/>
          <w:sz w:val="30"/>
          <w:szCs w:val="30"/>
        </w:rPr>
        <w:t>中国农业银行股份有限公司呼和浩特市盛乐园区支行</w:t>
      </w:r>
    </w:p>
    <w:p w14:paraId="47435113" w14:textId="77777777" w:rsidR="00882667" w:rsidRDefault="00364209">
      <w:pPr>
        <w:pStyle w:val="a0"/>
        <w:ind w:firstLine="600"/>
        <w:rPr>
          <w:rFonts w:ascii="仿宋_GB2312" w:eastAsia="仿宋_GB2312" w:hAnsi="宋体"/>
          <w:sz w:val="30"/>
          <w:szCs w:val="30"/>
        </w:rPr>
      </w:pPr>
      <w:r>
        <w:rPr>
          <w:rFonts w:ascii="仿宋" w:eastAsia="仿宋" w:hAnsi="仿宋" w:cs="仿宋" w:hint="eastAsia"/>
          <w:sz w:val="30"/>
          <w:szCs w:val="30"/>
        </w:rPr>
        <w:t>开户银行帐号：</w:t>
      </w:r>
      <w:r>
        <w:rPr>
          <w:rFonts w:ascii="仿宋_GB2312" w:eastAsia="仿宋_GB2312" w:hAnsi="宋体" w:hint="eastAsia"/>
          <w:sz w:val="30"/>
          <w:szCs w:val="30"/>
        </w:rPr>
        <w:t>05539401040000143</w:t>
      </w:r>
    </w:p>
    <w:p w14:paraId="7C8A152C" w14:textId="77777777" w:rsidR="00882667" w:rsidRDefault="00364209">
      <w:pPr>
        <w:pStyle w:val="a0"/>
        <w:ind w:firstLine="600"/>
        <w:rPr>
          <w:rFonts w:ascii="仿宋" w:eastAsia="仿宋" w:hAnsi="仿宋" w:cs="仿宋"/>
          <w:bCs/>
          <w:sz w:val="30"/>
          <w:szCs w:val="30"/>
        </w:rPr>
      </w:pPr>
      <w:r>
        <w:rPr>
          <w:rFonts w:ascii="仿宋" w:eastAsia="仿宋" w:hAnsi="仿宋" w:cs="仿宋" w:hint="eastAsia"/>
          <w:bCs/>
          <w:sz w:val="30"/>
          <w:szCs w:val="30"/>
        </w:rPr>
        <w:t>注    明：打款必须是公对公打款，同时打款时请注明“餐厅原辅料采购报名工本费”</w:t>
      </w:r>
    </w:p>
    <w:p w14:paraId="585B3FEE"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4、谈判时间：202</w:t>
      </w:r>
      <w:r>
        <w:rPr>
          <w:rFonts w:ascii="仿宋" w:eastAsia="仿宋" w:hAnsi="仿宋" w:cs="仿宋"/>
          <w:sz w:val="30"/>
          <w:szCs w:val="30"/>
        </w:rPr>
        <w:t>4</w:t>
      </w:r>
      <w:r>
        <w:rPr>
          <w:rFonts w:ascii="仿宋" w:eastAsia="仿宋" w:hAnsi="仿宋" w:cs="仿宋" w:hint="eastAsia"/>
          <w:sz w:val="30"/>
          <w:szCs w:val="30"/>
        </w:rPr>
        <w:t>年0</w:t>
      </w:r>
      <w:r>
        <w:rPr>
          <w:rFonts w:ascii="仿宋" w:eastAsia="仿宋" w:hAnsi="仿宋" w:cs="仿宋"/>
          <w:sz w:val="30"/>
          <w:szCs w:val="30"/>
        </w:rPr>
        <w:t>7</w:t>
      </w:r>
      <w:r>
        <w:rPr>
          <w:rFonts w:ascii="仿宋" w:eastAsia="仿宋" w:hAnsi="仿宋" w:cs="仿宋" w:hint="eastAsia"/>
          <w:sz w:val="30"/>
          <w:szCs w:val="30"/>
        </w:rPr>
        <w:t>月</w:t>
      </w:r>
      <w:r>
        <w:rPr>
          <w:rFonts w:ascii="仿宋" w:eastAsia="仿宋" w:hAnsi="仿宋" w:cs="仿宋"/>
          <w:sz w:val="30"/>
          <w:szCs w:val="30"/>
        </w:rPr>
        <w:t>17</w:t>
      </w:r>
      <w:r>
        <w:rPr>
          <w:rFonts w:ascii="仿宋" w:eastAsia="仿宋" w:hAnsi="仿宋" w:cs="仿宋" w:hint="eastAsia"/>
          <w:sz w:val="30"/>
          <w:szCs w:val="30"/>
        </w:rPr>
        <w:t>日9：30分</w:t>
      </w:r>
      <w:r>
        <w:rPr>
          <w:rFonts w:ascii="仿宋" w:eastAsia="仿宋" w:hAnsi="仿宋" w:cs="仿宋" w:hint="eastAsia"/>
          <w:bCs/>
          <w:sz w:val="30"/>
          <w:szCs w:val="30"/>
        </w:rPr>
        <w:t>（以发出的谈判文件为准</w:t>
      </w:r>
      <w:r>
        <w:rPr>
          <w:rFonts w:ascii="仿宋" w:eastAsia="仿宋" w:hAnsi="仿宋" w:cs="仿宋" w:hint="eastAsia"/>
          <w:sz w:val="30"/>
          <w:szCs w:val="30"/>
        </w:rPr>
        <w:t>）；</w:t>
      </w:r>
    </w:p>
    <w:p w14:paraId="3FB06C8C" w14:textId="77777777" w:rsidR="00882667" w:rsidRDefault="00364209">
      <w:pPr>
        <w:ind w:firstLineChars="200" w:firstLine="602"/>
        <w:rPr>
          <w:rFonts w:ascii="仿宋" w:eastAsia="仿宋" w:hAnsi="仿宋" w:cs="仿宋"/>
          <w:b/>
          <w:sz w:val="30"/>
          <w:szCs w:val="30"/>
          <w:u w:val="single"/>
        </w:rPr>
      </w:pPr>
      <w:r>
        <w:rPr>
          <w:rFonts w:ascii="仿宋" w:eastAsia="仿宋" w:hAnsi="仿宋" w:cs="仿宋" w:hint="eastAsia"/>
          <w:b/>
          <w:bCs/>
          <w:sz w:val="30"/>
          <w:szCs w:val="30"/>
        </w:rPr>
        <w:t>七、</w:t>
      </w:r>
      <w:r>
        <w:rPr>
          <w:rFonts w:ascii="仿宋" w:eastAsia="仿宋" w:hAnsi="仿宋" w:cs="仿宋" w:hint="eastAsia"/>
          <w:b/>
          <w:sz w:val="30"/>
          <w:szCs w:val="30"/>
        </w:rPr>
        <w:t>谈判地点：详见谈判文件</w:t>
      </w:r>
    </w:p>
    <w:p w14:paraId="6E40FD97" w14:textId="77777777" w:rsidR="00882667" w:rsidRDefault="00364209">
      <w:pPr>
        <w:adjustRightInd w:val="0"/>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八、公告发布媒体：</w:t>
      </w:r>
    </w:p>
    <w:p w14:paraId="4E4D75AD"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蒙牛官网（</w:t>
      </w:r>
      <w:hyperlink r:id="rId7" w:history="1">
        <w:r>
          <w:rPr>
            <w:rStyle w:val="af0"/>
            <w:rFonts w:ascii="仿宋" w:eastAsia="仿宋" w:hAnsi="仿宋" w:cs="仿宋" w:hint="eastAsia"/>
            <w:sz w:val="30"/>
            <w:szCs w:val="30"/>
          </w:rPr>
          <w:t>http://www.mengniu.com.cn</w:t>
        </w:r>
      </w:hyperlink>
      <w:r>
        <w:rPr>
          <w:rFonts w:ascii="仿宋" w:eastAsia="仿宋" w:hAnsi="仿宋" w:cs="仿宋" w:hint="eastAsia"/>
          <w:sz w:val="30"/>
          <w:szCs w:val="30"/>
        </w:rPr>
        <w:t>）</w:t>
      </w:r>
    </w:p>
    <w:p w14:paraId="0CA85660"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蒙牛内部OA平台</w:t>
      </w:r>
    </w:p>
    <w:p w14:paraId="31066343"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此公告只在以上平台发布，其他任何媒体转载无效。</w:t>
      </w:r>
    </w:p>
    <w:p w14:paraId="5D1AD8A1" w14:textId="77777777" w:rsidR="00882667" w:rsidRDefault="00364209">
      <w:pPr>
        <w:adjustRightInd w:val="0"/>
        <w:snapToGrid w:val="0"/>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九、竞谈代理机构及联系方式：</w:t>
      </w:r>
    </w:p>
    <w:p w14:paraId="69F589C7" w14:textId="77777777" w:rsidR="00882667" w:rsidRDefault="00364209">
      <w:pPr>
        <w:spacing w:line="480" w:lineRule="exact"/>
        <w:ind w:firstLineChars="200" w:firstLine="600"/>
        <w:rPr>
          <w:rFonts w:ascii="仿宋_GB2312" w:eastAsia="仿宋_GB2312" w:hAnsi="宋体"/>
          <w:b/>
          <w:sz w:val="30"/>
          <w:szCs w:val="30"/>
        </w:rPr>
      </w:pPr>
      <w:r>
        <w:rPr>
          <w:rFonts w:ascii="仿宋_GB2312" w:eastAsia="仿宋_GB2312" w:hAnsi="宋体" w:hint="eastAsia"/>
          <w:sz w:val="30"/>
          <w:szCs w:val="30"/>
        </w:rPr>
        <w:t>采购招标组织方：内蒙古蒙牛乳业（集团）股份有限公司采购中心</w:t>
      </w:r>
    </w:p>
    <w:p w14:paraId="0BB389B6" w14:textId="77777777" w:rsidR="00882667" w:rsidRDefault="00364209">
      <w:pPr>
        <w:spacing w:line="480" w:lineRule="exact"/>
        <w:ind w:firstLine="600"/>
        <w:rPr>
          <w:rFonts w:ascii="仿宋_GB2312" w:eastAsia="仿宋_GB2312" w:hAnsi="宋体"/>
          <w:b/>
          <w:sz w:val="30"/>
          <w:szCs w:val="30"/>
        </w:rPr>
      </w:pPr>
      <w:r>
        <w:rPr>
          <w:rFonts w:ascii="仿宋_GB2312" w:eastAsia="仿宋_GB2312" w:hAnsi="宋体" w:hint="eastAsia"/>
          <w:sz w:val="30"/>
          <w:szCs w:val="30"/>
        </w:rPr>
        <w:t>业务咨询联系人：</w:t>
      </w:r>
      <w:r>
        <w:rPr>
          <w:rFonts w:ascii="仿宋_GB2312" w:eastAsia="仿宋_GB2312" w:hAnsi="宋体"/>
          <w:sz w:val="30"/>
          <w:szCs w:val="30"/>
        </w:rPr>
        <w:t>张国财</w:t>
      </w:r>
      <w:r>
        <w:rPr>
          <w:rFonts w:ascii="-webkit-standard" w:hAnsi="-webkit-standard" w:hint="eastAsia"/>
          <w:color w:val="000000"/>
          <w:sz w:val="27"/>
          <w:szCs w:val="27"/>
        </w:rPr>
        <w:t xml:space="preserve"> </w:t>
      </w:r>
      <w:r>
        <w:rPr>
          <w:rFonts w:ascii="-webkit-standard" w:hAnsi="-webkit-standard"/>
          <w:color w:val="000000"/>
          <w:sz w:val="27"/>
          <w:szCs w:val="27"/>
        </w:rPr>
        <w:t xml:space="preserve">  </w:t>
      </w:r>
      <w:r>
        <w:rPr>
          <w:rFonts w:ascii="仿宋_GB2312" w:eastAsia="仿宋_GB2312" w:hAnsi="宋体" w:hint="eastAsia"/>
          <w:sz w:val="30"/>
          <w:szCs w:val="30"/>
        </w:rPr>
        <w:t>联系电话：</w:t>
      </w:r>
      <w:r>
        <w:rPr>
          <w:rFonts w:ascii="仿宋_GB2312" w:eastAsia="仿宋_GB2312" w:hAnsi="宋体"/>
          <w:sz w:val="30"/>
          <w:szCs w:val="30"/>
        </w:rPr>
        <w:t>13848129979</w:t>
      </w:r>
    </w:p>
    <w:p w14:paraId="01B6CC9C"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电子邮箱：</w:t>
      </w:r>
      <w:r>
        <w:rPr>
          <w:rFonts w:ascii="仿宋" w:eastAsia="仿宋" w:hAnsi="仿宋" w:cs="仿宋"/>
          <w:sz w:val="30"/>
          <w:szCs w:val="30"/>
        </w:rPr>
        <w:t>zhangguocai@mengniu.cn</w:t>
      </w:r>
    </w:p>
    <w:p w14:paraId="5CD426B5" w14:textId="77777777" w:rsidR="00882667" w:rsidRDefault="00364209">
      <w:pPr>
        <w:adjustRightInd w:val="0"/>
        <w:snapToGrid w:val="0"/>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十、监督单位及联系方式：</w:t>
      </w:r>
    </w:p>
    <w:p w14:paraId="51DDC3C6"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14:paraId="43AC617D"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 潘宏 </w:t>
      </w:r>
    </w:p>
    <w:p w14:paraId="4724DB17"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联系方式：18686095595</w:t>
      </w:r>
    </w:p>
    <w:p w14:paraId="6BF5E3A9"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电子邮箱：</w:t>
      </w:r>
      <w:hyperlink r:id="rId8" w:history="1">
        <w:r>
          <w:rPr>
            <w:rStyle w:val="af0"/>
            <w:rFonts w:ascii="仿宋" w:eastAsia="仿宋" w:hAnsi="仿宋" w:cs="仿宋" w:hint="eastAsia"/>
            <w:sz w:val="30"/>
            <w:szCs w:val="30"/>
          </w:rPr>
          <w:t>panhong@mengniu.cn</w:t>
        </w:r>
      </w:hyperlink>
    </w:p>
    <w:p w14:paraId="532BB039"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附件：1.潜在竞谈单位所报标段信息表</w:t>
      </w:r>
    </w:p>
    <w:p w14:paraId="4E144EDA" w14:textId="77777777" w:rsidR="00882667" w:rsidRDefault="00364209">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2.数据保密协议</w:t>
      </w:r>
    </w:p>
    <w:p w14:paraId="7C21DA5B" w14:textId="77777777" w:rsidR="00882667" w:rsidRDefault="00364209">
      <w:pPr>
        <w:adjustRightInd w:val="0"/>
        <w:snapToGrid w:val="0"/>
        <w:spacing w:line="360" w:lineRule="auto"/>
        <w:ind w:firstLineChars="500" w:firstLine="1500"/>
        <w:rPr>
          <w:rFonts w:ascii="仿宋" w:eastAsia="仿宋" w:hAnsi="仿宋" w:cs="仿宋"/>
          <w:sz w:val="30"/>
          <w:szCs w:val="30"/>
        </w:rPr>
      </w:pPr>
      <w:r>
        <w:rPr>
          <w:rFonts w:ascii="仿宋" w:eastAsia="仿宋" w:hAnsi="仿宋" w:cs="仿宋" w:hint="eastAsia"/>
          <w:sz w:val="30"/>
          <w:szCs w:val="30"/>
        </w:rPr>
        <w:t>3.法定代表人授权委托书</w:t>
      </w:r>
    </w:p>
    <w:p w14:paraId="39C2DB1B" w14:textId="77777777" w:rsidR="00882667" w:rsidRDefault="00364209">
      <w:pPr>
        <w:adjustRightInd w:val="0"/>
        <w:snapToGrid w:val="0"/>
        <w:spacing w:line="360" w:lineRule="auto"/>
        <w:ind w:firstLineChars="500" w:firstLine="1500"/>
        <w:rPr>
          <w:rFonts w:ascii="仿宋" w:eastAsia="仿宋" w:hAnsi="仿宋" w:cs="仿宋"/>
          <w:sz w:val="30"/>
          <w:szCs w:val="30"/>
        </w:rPr>
      </w:pPr>
      <w:r>
        <w:rPr>
          <w:rFonts w:ascii="仿宋" w:eastAsia="仿宋" w:hAnsi="仿宋" w:cs="仿宋" w:hint="eastAsia"/>
          <w:sz w:val="30"/>
          <w:szCs w:val="30"/>
        </w:rPr>
        <w:t>4.法定代表人身份证明</w:t>
      </w:r>
    </w:p>
    <w:p w14:paraId="035C7301" w14:textId="77777777" w:rsidR="00882667" w:rsidRDefault="00882667">
      <w:pPr>
        <w:pStyle w:val="a0"/>
      </w:pPr>
    </w:p>
    <w:p w14:paraId="0CB498D3" w14:textId="77777777" w:rsidR="00882667" w:rsidRDefault="00364209">
      <w:pPr>
        <w:adjustRightInd w:val="0"/>
        <w:snapToGrid w:val="0"/>
        <w:spacing w:line="360" w:lineRule="auto"/>
        <w:ind w:firstLineChars="200" w:firstLine="600"/>
        <w:jc w:val="right"/>
        <w:rPr>
          <w:rFonts w:asciiTheme="minorEastAsia" w:eastAsiaTheme="minorEastAsia" w:hAnsiTheme="minorEastAsia"/>
          <w:sz w:val="28"/>
          <w:szCs w:val="28"/>
        </w:rPr>
      </w:pPr>
      <w:r>
        <w:rPr>
          <w:rFonts w:ascii="仿宋" w:eastAsia="仿宋" w:hAnsi="仿宋" w:cs="仿宋" w:hint="eastAsia"/>
          <w:sz w:val="30"/>
          <w:szCs w:val="30"/>
        </w:rPr>
        <w:t>内蒙古蒙牛乳业（集团）股份有限公司</w:t>
      </w:r>
      <w:r>
        <w:rPr>
          <w:rFonts w:ascii="仿宋" w:eastAsia="仿宋" w:hAnsi="仿宋" w:cs="仿宋" w:hint="eastAsia"/>
          <w:sz w:val="30"/>
          <w:szCs w:val="30"/>
        </w:rPr>
        <w:br/>
        <w:t>202</w:t>
      </w:r>
      <w:r>
        <w:rPr>
          <w:rFonts w:ascii="仿宋" w:eastAsia="仿宋" w:hAnsi="仿宋" w:cs="仿宋"/>
          <w:sz w:val="30"/>
          <w:szCs w:val="30"/>
        </w:rPr>
        <w:t>4</w:t>
      </w:r>
      <w:r>
        <w:rPr>
          <w:rFonts w:ascii="仿宋" w:eastAsia="仿宋" w:hAnsi="仿宋" w:cs="仿宋" w:hint="eastAsia"/>
          <w:sz w:val="30"/>
          <w:szCs w:val="30"/>
        </w:rPr>
        <w:t>年0</w:t>
      </w:r>
      <w:r>
        <w:rPr>
          <w:rFonts w:ascii="仿宋" w:eastAsia="仿宋" w:hAnsi="仿宋" w:cs="仿宋"/>
          <w:sz w:val="30"/>
          <w:szCs w:val="30"/>
        </w:rPr>
        <w:t>7</w:t>
      </w:r>
      <w:r>
        <w:rPr>
          <w:rFonts w:ascii="仿宋" w:eastAsia="仿宋" w:hAnsi="仿宋" w:cs="仿宋" w:hint="eastAsia"/>
          <w:sz w:val="30"/>
          <w:szCs w:val="30"/>
        </w:rPr>
        <w:t>月0</w:t>
      </w:r>
      <w:r>
        <w:rPr>
          <w:rFonts w:ascii="仿宋" w:eastAsia="仿宋" w:hAnsi="仿宋" w:cs="仿宋"/>
          <w:sz w:val="30"/>
          <w:szCs w:val="30"/>
        </w:rPr>
        <w:t>2</w:t>
      </w:r>
      <w:r>
        <w:rPr>
          <w:rFonts w:ascii="仿宋" w:eastAsia="仿宋" w:hAnsi="仿宋" w:cs="仿宋" w:hint="eastAsia"/>
          <w:sz w:val="30"/>
          <w:szCs w:val="30"/>
        </w:rPr>
        <w:t>日</w:t>
      </w:r>
    </w:p>
    <w:p w14:paraId="0757979E" w14:textId="77777777" w:rsidR="00882667" w:rsidRDefault="00882667">
      <w:pPr>
        <w:jc w:val="left"/>
        <w:rPr>
          <w:rFonts w:ascii="仿宋" w:eastAsia="仿宋" w:hAnsi="仿宋" w:cs="仿宋"/>
          <w:sz w:val="28"/>
          <w:szCs w:val="28"/>
        </w:rPr>
      </w:pPr>
    </w:p>
    <w:p w14:paraId="46604E62" w14:textId="77777777" w:rsidR="00882667" w:rsidRDefault="00882667">
      <w:pPr>
        <w:jc w:val="left"/>
        <w:rPr>
          <w:rFonts w:ascii="仿宋" w:eastAsia="仿宋" w:hAnsi="仿宋" w:cs="仿宋"/>
          <w:sz w:val="28"/>
          <w:szCs w:val="28"/>
        </w:rPr>
      </w:pPr>
    </w:p>
    <w:p w14:paraId="77ABD21A" w14:textId="77777777" w:rsidR="00882667" w:rsidRDefault="00882667">
      <w:pPr>
        <w:jc w:val="left"/>
        <w:rPr>
          <w:rFonts w:ascii="仿宋" w:eastAsia="仿宋" w:hAnsi="仿宋" w:cs="仿宋"/>
          <w:sz w:val="28"/>
          <w:szCs w:val="28"/>
        </w:rPr>
      </w:pPr>
    </w:p>
    <w:p w14:paraId="15A81ABF" w14:textId="77777777" w:rsidR="00882667" w:rsidRDefault="00882667">
      <w:pPr>
        <w:jc w:val="left"/>
        <w:rPr>
          <w:rFonts w:ascii="仿宋" w:eastAsia="仿宋" w:hAnsi="仿宋" w:cs="仿宋"/>
          <w:sz w:val="28"/>
          <w:szCs w:val="28"/>
        </w:rPr>
      </w:pPr>
    </w:p>
    <w:p w14:paraId="6D16C90E" w14:textId="77777777" w:rsidR="00882667" w:rsidRDefault="00882667">
      <w:pPr>
        <w:jc w:val="left"/>
        <w:rPr>
          <w:rFonts w:ascii="仿宋" w:eastAsia="仿宋" w:hAnsi="仿宋" w:cs="仿宋"/>
          <w:sz w:val="28"/>
          <w:szCs w:val="28"/>
        </w:rPr>
      </w:pPr>
    </w:p>
    <w:p w14:paraId="1E2C1CB8" w14:textId="77777777" w:rsidR="00882667" w:rsidRDefault="00882667">
      <w:pPr>
        <w:jc w:val="left"/>
        <w:rPr>
          <w:rFonts w:ascii="仿宋" w:eastAsia="仿宋" w:hAnsi="仿宋" w:cs="仿宋"/>
          <w:sz w:val="28"/>
          <w:szCs w:val="28"/>
        </w:rPr>
      </w:pPr>
    </w:p>
    <w:p w14:paraId="1D56716C" w14:textId="77777777" w:rsidR="00882667" w:rsidRDefault="00882667">
      <w:pPr>
        <w:jc w:val="left"/>
        <w:rPr>
          <w:rFonts w:ascii="仿宋" w:eastAsia="仿宋" w:hAnsi="仿宋" w:cs="仿宋"/>
          <w:sz w:val="28"/>
          <w:szCs w:val="28"/>
        </w:rPr>
      </w:pPr>
    </w:p>
    <w:p w14:paraId="184A0704" w14:textId="77777777" w:rsidR="00882667" w:rsidRDefault="00882667">
      <w:pPr>
        <w:jc w:val="left"/>
        <w:rPr>
          <w:rFonts w:ascii="仿宋" w:eastAsia="仿宋" w:hAnsi="仿宋" w:cs="仿宋"/>
          <w:sz w:val="28"/>
          <w:szCs w:val="28"/>
        </w:rPr>
      </w:pPr>
    </w:p>
    <w:p w14:paraId="6AFBE291" w14:textId="77777777" w:rsidR="00882667" w:rsidRDefault="00882667">
      <w:pPr>
        <w:jc w:val="left"/>
        <w:rPr>
          <w:rFonts w:ascii="仿宋" w:eastAsia="仿宋" w:hAnsi="仿宋" w:cs="仿宋"/>
          <w:sz w:val="28"/>
          <w:szCs w:val="28"/>
        </w:rPr>
      </w:pPr>
    </w:p>
    <w:p w14:paraId="10A41B93" w14:textId="77777777" w:rsidR="00364209" w:rsidRDefault="00364209">
      <w:pPr>
        <w:jc w:val="left"/>
        <w:rPr>
          <w:rFonts w:ascii="仿宋" w:eastAsia="仿宋" w:hAnsi="仿宋" w:cs="仿宋"/>
          <w:sz w:val="28"/>
          <w:szCs w:val="28"/>
        </w:rPr>
      </w:pPr>
    </w:p>
    <w:p w14:paraId="7CE84621" w14:textId="77777777" w:rsidR="00364209" w:rsidRDefault="00364209">
      <w:pPr>
        <w:jc w:val="left"/>
        <w:rPr>
          <w:rFonts w:ascii="仿宋" w:eastAsia="仿宋" w:hAnsi="仿宋" w:cs="仿宋"/>
          <w:sz w:val="28"/>
          <w:szCs w:val="28"/>
        </w:rPr>
      </w:pPr>
    </w:p>
    <w:p w14:paraId="6338D8F9" w14:textId="77777777" w:rsidR="00364209" w:rsidRDefault="00364209">
      <w:pPr>
        <w:jc w:val="left"/>
        <w:rPr>
          <w:rFonts w:ascii="仿宋" w:eastAsia="仿宋" w:hAnsi="仿宋" w:cs="仿宋"/>
          <w:sz w:val="28"/>
          <w:szCs w:val="28"/>
        </w:rPr>
      </w:pPr>
    </w:p>
    <w:p w14:paraId="5C2FC4C4" w14:textId="75D76489" w:rsidR="00882667" w:rsidRDefault="00364209">
      <w:pPr>
        <w:jc w:val="left"/>
        <w:rPr>
          <w:rFonts w:ascii="仿宋" w:eastAsia="仿宋" w:hAnsi="仿宋" w:cs="仿宋"/>
          <w:sz w:val="28"/>
          <w:szCs w:val="28"/>
        </w:rPr>
      </w:pPr>
      <w:r>
        <w:rPr>
          <w:rFonts w:ascii="仿宋" w:eastAsia="仿宋" w:hAnsi="仿宋" w:cs="仿宋" w:hint="eastAsia"/>
          <w:sz w:val="28"/>
          <w:szCs w:val="28"/>
        </w:rPr>
        <w:lastRenderedPageBreak/>
        <w:t>附件1：</w:t>
      </w:r>
    </w:p>
    <w:p w14:paraId="2F9C8937" w14:textId="77777777" w:rsidR="00882667" w:rsidRDefault="00364209">
      <w:pPr>
        <w:jc w:val="center"/>
        <w:rPr>
          <w:rFonts w:ascii="仿宋" w:eastAsia="仿宋" w:hAnsi="仿宋" w:cs="仿宋"/>
          <w:b/>
          <w:sz w:val="28"/>
          <w:szCs w:val="32"/>
        </w:rPr>
      </w:pPr>
      <w:r>
        <w:rPr>
          <w:rFonts w:ascii="仿宋" w:eastAsia="仿宋" w:hAnsi="仿宋" w:cs="仿宋" w:hint="eastAsia"/>
          <w:b/>
          <w:sz w:val="28"/>
          <w:szCs w:val="32"/>
        </w:rPr>
        <w:t>潜在竞谈单位所报标段信息表</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542"/>
        <w:gridCol w:w="2045"/>
        <w:gridCol w:w="1218"/>
        <w:gridCol w:w="1148"/>
        <w:gridCol w:w="1280"/>
        <w:gridCol w:w="1388"/>
      </w:tblGrid>
      <w:tr w:rsidR="00882667" w14:paraId="61B12453" w14:textId="77777777">
        <w:trPr>
          <w:trHeight w:val="663"/>
          <w:jc w:val="center"/>
        </w:trPr>
        <w:tc>
          <w:tcPr>
            <w:tcW w:w="659" w:type="dxa"/>
            <w:vAlign w:val="center"/>
          </w:tcPr>
          <w:p w14:paraId="2348E00B" w14:textId="77777777" w:rsidR="00882667" w:rsidRDefault="00364209">
            <w:pPr>
              <w:jc w:val="center"/>
              <w:rPr>
                <w:rFonts w:ascii="仿宋" w:eastAsia="仿宋" w:hAnsi="仿宋" w:cs="仿宋"/>
                <w:b/>
                <w:szCs w:val="21"/>
              </w:rPr>
            </w:pPr>
            <w:r>
              <w:rPr>
                <w:rFonts w:ascii="仿宋" w:eastAsia="仿宋" w:hAnsi="仿宋" w:cs="仿宋" w:hint="eastAsia"/>
                <w:b/>
                <w:szCs w:val="21"/>
              </w:rPr>
              <w:t>序号</w:t>
            </w:r>
          </w:p>
        </w:tc>
        <w:tc>
          <w:tcPr>
            <w:tcW w:w="1542" w:type="dxa"/>
            <w:vAlign w:val="center"/>
          </w:tcPr>
          <w:p w14:paraId="3DC7D066" w14:textId="77777777" w:rsidR="00882667" w:rsidRDefault="00364209">
            <w:pPr>
              <w:jc w:val="center"/>
              <w:rPr>
                <w:rFonts w:ascii="仿宋" w:eastAsia="仿宋" w:hAnsi="仿宋" w:cs="仿宋"/>
                <w:b/>
                <w:szCs w:val="21"/>
              </w:rPr>
            </w:pPr>
            <w:r>
              <w:rPr>
                <w:rFonts w:ascii="仿宋" w:eastAsia="仿宋" w:hAnsi="仿宋" w:cs="仿宋" w:hint="eastAsia"/>
                <w:b/>
                <w:szCs w:val="21"/>
              </w:rPr>
              <w:t>标段（如有）</w:t>
            </w:r>
          </w:p>
        </w:tc>
        <w:tc>
          <w:tcPr>
            <w:tcW w:w="2045" w:type="dxa"/>
            <w:vAlign w:val="center"/>
          </w:tcPr>
          <w:p w14:paraId="3592C10E" w14:textId="77777777" w:rsidR="00882667" w:rsidRDefault="00364209">
            <w:pPr>
              <w:jc w:val="center"/>
              <w:rPr>
                <w:rFonts w:ascii="仿宋" w:eastAsia="仿宋" w:hAnsi="仿宋" w:cs="仿宋"/>
                <w:b/>
                <w:szCs w:val="21"/>
              </w:rPr>
            </w:pPr>
            <w:r>
              <w:rPr>
                <w:rFonts w:ascii="仿宋" w:eastAsia="仿宋" w:hAnsi="仿宋" w:cs="仿宋" w:hint="eastAsia"/>
                <w:b/>
                <w:szCs w:val="21"/>
              </w:rPr>
              <w:t>潜在竞谈单位名称</w:t>
            </w:r>
          </w:p>
        </w:tc>
        <w:tc>
          <w:tcPr>
            <w:tcW w:w="1218" w:type="dxa"/>
            <w:vAlign w:val="center"/>
          </w:tcPr>
          <w:p w14:paraId="5A05146B" w14:textId="77777777" w:rsidR="00882667" w:rsidRDefault="00364209">
            <w:pPr>
              <w:jc w:val="center"/>
              <w:rPr>
                <w:rFonts w:ascii="仿宋" w:eastAsia="仿宋" w:hAnsi="仿宋" w:cs="仿宋"/>
                <w:b/>
                <w:szCs w:val="21"/>
              </w:rPr>
            </w:pPr>
            <w:r>
              <w:rPr>
                <w:rFonts w:ascii="仿宋" w:eastAsia="仿宋" w:hAnsi="仿宋" w:cs="仿宋" w:hint="eastAsia"/>
                <w:b/>
                <w:szCs w:val="21"/>
              </w:rPr>
              <w:t>联系人</w:t>
            </w:r>
          </w:p>
        </w:tc>
        <w:tc>
          <w:tcPr>
            <w:tcW w:w="1148" w:type="dxa"/>
            <w:vAlign w:val="center"/>
          </w:tcPr>
          <w:p w14:paraId="0FED4103" w14:textId="77777777" w:rsidR="00882667" w:rsidRDefault="00364209">
            <w:pPr>
              <w:jc w:val="center"/>
              <w:rPr>
                <w:rFonts w:ascii="仿宋" w:eastAsia="仿宋" w:hAnsi="仿宋" w:cs="仿宋"/>
                <w:b/>
                <w:szCs w:val="21"/>
              </w:rPr>
            </w:pPr>
            <w:r>
              <w:rPr>
                <w:rFonts w:ascii="仿宋" w:eastAsia="仿宋" w:hAnsi="仿宋" w:cs="仿宋" w:hint="eastAsia"/>
                <w:b/>
                <w:szCs w:val="21"/>
              </w:rPr>
              <w:t>联系电话</w:t>
            </w:r>
          </w:p>
        </w:tc>
        <w:tc>
          <w:tcPr>
            <w:tcW w:w="1280" w:type="dxa"/>
            <w:vAlign w:val="center"/>
          </w:tcPr>
          <w:p w14:paraId="1BE3D866" w14:textId="77777777" w:rsidR="00882667" w:rsidRDefault="00364209">
            <w:pPr>
              <w:jc w:val="center"/>
              <w:rPr>
                <w:rFonts w:ascii="仿宋" w:eastAsia="仿宋" w:hAnsi="仿宋" w:cs="仿宋"/>
                <w:b/>
                <w:szCs w:val="21"/>
              </w:rPr>
            </w:pPr>
            <w:r>
              <w:rPr>
                <w:rFonts w:ascii="仿宋" w:eastAsia="仿宋" w:hAnsi="仿宋" w:cs="仿宋" w:hint="eastAsia"/>
                <w:b/>
                <w:szCs w:val="21"/>
              </w:rPr>
              <w:t>邮箱地址</w:t>
            </w:r>
          </w:p>
        </w:tc>
        <w:tc>
          <w:tcPr>
            <w:tcW w:w="1388" w:type="dxa"/>
            <w:vAlign w:val="center"/>
          </w:tcPr>
          <w:p w14:paraId="0EF17F66" w14:textId="77777777" w:rsidR="00882667" w:rsidRDefault="00364209">
            <w:pPr>
              <w:jc w:val="center"/>
              <w:rPr>
                <w:rFonts w:ascii="仿宋" w:eastAsia="仿宋" w:hAnsi="仿宋" w:cs="仿宋"/>
                <w:b/>
                <w:szCs w:val="21"/>
              </w:rPr>
            </w:pPr>
            <w:r>
              <w:rPr>
                <w:rFonts w:ascii="仿宋" w:eastAsia="仿宋" w:hAnsi="仿宋" w:cs="仿宋" w:hint="eastAsia"/>
                <w:b/>
                <w:szCs w:val="21"/>
              </w:rPr>
              <w:t>备注</w:t>
            </w:r>
          </w:p>
        </w:tc>
      </w:tr>
      <w:tr w:rsidR="00882667" w14:paraId="568EABE3" w14:textId="77777777">
        <w:trPr>
          <w:trHeight w:val="627"/>
          <w:jc w:val="center"/>
        </w:trPr>
        <w:tc>
          <w:tcPr>
            <w:tcW w:w="659" w:type="dxa"/>
          </w:tcPr>
          <w:p w14:paraId="63CB6DCD" w14:textId="77777777" w:rsidR="00882667" w:rsidRDefault="00882667">
            <w:pPr>
              <w:ind w:firstLineChars="200" w:firstLine="420"/>
              <w:jc w:val="left"/>
              <w:rPr>
                <w:rFonts w:ascii="仿宋" w:eastAsia="仿宋" w:hAnsi="仿宋" w:cs="仿宋"/>
                <w:szCs w:val="21"/>
              </w:rPr>
            </w:pPr>
          </w:p>
        </w:tc>
        <w:tc>
          <w:tcPr>
            <w:tcW w:w="1542" w:type="dxa"/>
          </w:tcPr>
          <w:p w14:paraId="0E402FA9" w14:textId="77777777" w:rsidR="00882667" w:rsidRDefault="00882667">
            <w:pPr>
              <w:ind w:firstLineChars="200" w:firstLine="420"/>
              <w:jc w:val="left"/>
              <w:rPr>
                <w:rFonts w:ascii="仿宋" w:eastAsia="仿宋" w:hAnsi="仿宋" w:cs="仿宋"/>
                <w:szCs w:val="21"/>
              </w:rPr>
            </w:pPr>
          </w:p>
        </w:tc>
        <w:tc>
          <w:tcPr>
            <w:tcW w:w="2045" w:type="dxa"/>
          </w:tcPr>
          <w:p w14:paraId="4F71263C" w14:textId="77777777" w:rsidR="00882667" w:rsidRDefault="00882667">
            <w:pPr>
              <w:ind w:firstLineChars="200" w:firstLine="420"/>
              <w:jc w:val="left"/>
              <w:rPr>
                <w:rFonts w:ascii="仿宋" w:eastAsia="仿宋" w:hAnsi="仿宋" w:cs="仿宋"/>
                <w:szCs w:val="21"/>
              </w:rPr>
            </w:pPr>
          </w:p>
        </w:tc>
        <w:tc>
          <w:tcPr>
            <w:tcW w:w="1218" w:type="dxa"/>
          </w:tcPr>
          <w:p w14:paraId="42D49C58" w14:textId="77777777" w:rsidR="00882667" w:rsidRDefault="00882667">
            <w:pPr>
              <w:ind w:firstLineChars="200" w:firstLine="420"/>
              <w:jc w:val="left"/>
              <w:rPr>
                <w:rFonts w:ascii="仿宋" w:eastAsia="仿宋" w:hAnsi="仿宋" w:cs="仿宋"/>
                <w:szCs w:val="21"/>
              </w:rPr>
            </w:pPr>
          </w:p>
        </w:tc>
        <w:tc>
          <w:tcPr>
            <w:tcW w:w="1148" w:type="dxa"/>
          </w:tcPr>
          <w:p w14:paraId="717EBFEC" w14:textId="77777777" w:rsidR="00882667" w:rsidRDefault="00882667">
            <w:pPr>
              <w:ind w:firstLineChars="200" w:firstLine="420"/>
              <w:jc w:val="left"/>
              <w:rPr>
                <w:rFonts w:ascii="仿宋" w:eastAsia="仿宋" w:hAnsi="仿宋" w:cs="仿宋"/>
                <w:szCs w:val="21"/>
              </w:rPr>
            </w:pPr>
          </w:p>
        </w:tc>
        <w:tc>
          <w:tcPr>
            <w:tcW w:w="1280" w:type="dxa"/>
          </w:tcPr>
          <w:p w14:paraId="2695A66A" w14:textId="77777777" w:rsidR="00882667" w:rsidRDefault="00882667">
            <w:pPr>
              <w:ind w:firstLineChars="200" w:firstLine="420"/>
              <w:jc w:val="left"/>
              <w:rPr>
                <w:rFonts w:ascii="仿宋" w:eastAsia="仿宋" w:hAnsi="仿宋" w:cs="仿宋"/>
                <w:szCs w:val="21"/>
              </w:rPr>
            </w:pPr>
          </w:p>
        </w:tc>
        <w:tc>
          <w:tcPr>
            <w:tcW w:w="1388" w:type="dxa"/>
          </w:tcPr>
          <w:p w14:paraId="561DF6B7" w14:textId="77777777" w:rsidR="00882667" w:rsidRDefault="00882667">
            <w:pPr>
              <w:ind w:firstLineChars="200" w:firstLine="420"/>
              <w:jc w:val="left"/>
              <w:rPr>
                <w:rFonts w:ascii="仿宋" w:eastAsia="仿宋" w:hAnsi="仿宋" w:cs="仿宋"/>
                <w:szCs w:val="21"/>
              </w:rPr>
            </w:pPr>
          </w:p>
        </w:tc>
      </w:tr>
    </w:tbl>
    <w:p w14:paraId="3A650266" w14:textId="77777777" w:rsidR="00882667" w:rsidRDefault="00364209">
      <w:pPr>
        <w:widowControl/>
        <w:jc w:val="left"/>
        <w:rPr>
          <w:rFonts w:ascii="仿宋" w:eastAsia="仿宋" w:hAnsi="仿宋" w:cs="仿宋"/>
          <w:sz w:val="28"/>
          <w:szCs w:val="28"/>
        </w:rPr>
      </w:pPr>
      <w:r>
        <w:rPr>
          <w:rFonts w:ascii="仿宋" w:eastAsia="仿宋" w:hAnsi="仿宋" w:cs="仿宋"/>
          <w:sz w:val="28"/>
          <w:szCs w:val="28"/>
        </w:rPr>
        <w:br w:type="page"/>
      </w:r>
    </w:p>
    <w:p w14:paraId="5019E237" w14:textId="77777777" w:rsidR="00882667" w:rsidRDefault="00364209">
      <w:pPr>
        <w:widowControl/>
        <w:jc w:val="left"/>
        <w:rPr>
          <w:rFonts w:ascii="仿宋" w:eastAsia="仿宋" w:hAnsi="仿宋" w:cs="仿宋"/>
          <w:sz w:val="28"/>
          <w:szCs w:val="28"/>
        </w:rPr>
      </w:pPr>
      <w:r>
        <w:rPr>
          <w:rFonts w:ascii="仿宋" w:eastAsia="仿宋" w:hAnsi="仿宋" w:cs="仿宋" w:hint="eastAsia"/>
          <w:sz w:val="28"/>
          <w:szCs w:val="28"/>
        </w:rPr>
        <w:lastRenderedPageBreak/>
        <w:t>附件2：</w:t>
      </w:r>
    </w:p>
    <w:p w14:paraId="0C0825AF" w14:textId="77777777" w:rsidR="00882667" w:rsidRDefault="00364209">
      <w:pPr>
        <w:jc w:val="center"/>
        <w:rPr>
          <w:rFonts w:ascii="仿宋" w:eastAsia="仿宋" w:hAnsi="仿宋" w:cs="仿宋"/>
          <w:b/>
          <w:sz w:val="32"/>
          <w:szCs w:val="32"/>
        </w:rPr>
      </w:pPr>
      <w:r>
        <w:rPr>
          <w:rFonts w:ascii="仿宋" w:eastAsia="仿宋" w:hAnsi="仿宋" w:cs="仿宋" w:hint="eastAsia"/>
          <w:b/>
          <w:sz w:val="32"/>
          <w:szCs w:val="32"/>
        </w:rPr>
        <w:t>数据保密协议</w:t>
      </w:r>
    </w:p>
    <w:p w14:paraId="2F9A6BEA"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甲方：</w:t>
      </w:r>
      <w:r>
        <w:rPr>
          <w:rFonts w:ascii="仿宋" w:eastAsia="仿宋" w:hAnsi="仿宋" w:cs="仿宋"/>
          <w:kern w:val="0"/>
          <w:sz w:val="28"/>
          <w:szCs w:val="28"/>
        </w:rPr>
        <w:t>内蒙古蒙牛乳业（集团）股份有限公司</w:t>
      </w:r>
      <w:r>
        <w:rPr>
          <w:rFonts w:ascii="仿宋" w:eastAsia="仿宋" w:hAnsi="仿宋" w:cs="仿宋" w:hint="eastAsia"/>
          <w:kern w:val="0"/>
          <w:sz w:val="28"/>
          <w:szCs w:val="28"/>
        </w:rPr>
        <w:t xml:space="preserve"> </w:t>
      </w:r>
      <w:r>
        <w:rPr>
          <w:rFonts w:ascii="仿宋" w:eastAsia="仿宋" w:hAnsi="仿宋" w:cs="仿宋" w:hint="eastAsia"/>
          <w:kern w:val="0"/>
          <w:sz w:val="28"/>
          <w:szCs w:val="28"/>
        </w:rPr>
        <w:br/>
        <w:t xml:space="preserve">承诺方： </w:t>
      </w:r>
      <w:r>
        <w:rPr>
          <w:rFonts w:ascii="仿宋" w:eastAsia="仿宋" w:hAnsi="仿宋" w:cs="仿宋" w:hint="eastAsia"/>
          <w:kern w:val="0"/>
          <w:sz w:val="28"/>
          <w:szCs w:val="28"/>
        </w:rPr>
        <w:br/>
        <w:t xml:space="preserve">   双方经平等协商同意，自愿签订本协议，共同遵守本协议所列条款。</w:t>
      </w:r>
    </w:p>
    <w:p w14:paraId="522AB278"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第一条、保密的定义、内容和范围</w:t>
      </w:r>
    </w:p>
    <w:p w14:paraId="4B0D83DA"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60882F5D"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638DF593"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3、包括但不限于以直接、间接、口头或书面等形式提供商业秘密的行为均属泄密。 </w:t>
      </w:r>
    </w:p>
    <w:p w14:paraId="5812ECBB"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第二条、保密条款</w:t>
      </w:r>
    </w:p>
    <w:p w14:paraId="6910A416"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1、承诺方同意严格按照本协议的规定使用甲方的保密信息，未经甲方的事先书面许可，不得向第三方，或允许向第三方直接或间接地透露保密信息。</w:t>
      </w:r>
    </w:p>
    <w:p w14:paraId="3E73DE3F"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2、承诺方负责对保密信息进行保密，并采取所有必要的预防措施（包括但不限于双方采取的用于保护自身保密信息的措施）防止第三方未经授权地使用及透露保密信息；</w:t>
      </w:r>
    </w:p>
    <w:p w14:paraId="7E21F332"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3、承诺方不得向第三方提供保密信息或由保密信息衍生的信息；</w:t>
      </w:r>
    </w:p>
    <w:p w14:paraId="777BBCF9"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lastRenderedPageBreak/>
        <w:t>4、除了本协议确定的保密信息应用范围外，承诺方不得在任何时候使用保密信息。</w:t>
      </w:r>
    </w:p>
    <w:p w14:paraId="610D8761"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5、本条款项下的义务适用于任何保密信息，或根据双方事先或目前协议由甲方提供给承诺方的其他专有和/或保密信息。</w:t>
      </w:r>
    </w:p>
    <w:p w14:paraId="5F0F75DE"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6、本协议终止后，承诺方应立即自费将保密信息物归原主，并归还所有含保密信息的文件或媒体及其复制件或摘要。</w:t>
      </w:r>
    </w:p>
    <w:p w14:paraId="6F29B97C"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7、协议确定业务的承诺方员工。如果参与本协议的承诺方员工不再继续参与本项目，则应确保立即终止该员工获得对方保密信息和信息源的途径。</w:t>
      </w:r>
    </w:p>
    <w:p w14:paraId="2EBDC335"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第三条、双方的权利与义务  </w:t>
      </w:r>
    </w:p>
    <w:p w14:paraId="40F69727"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1、承诺方应自觉维护甲方的利益，严格遵守本委托方的保密规定；</w:t>
      </w:r>
    </w:p>
    <w:p w14:paraId="4F119746"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2、承诺方不得向任何单位和个人泄露所掌握的商业秘密事项；</w:t>
      </w:r>
      <w:r>
        <w:rPr>
          <w:rFonts w:ascii="仿宋" w:eastAsia="仿宋" w:hAnsi="仿宋" w:cs="仿宋" w:hint="eastAsia"/>
          <w:kern w:val="0"/>
          <w:sz w:val="28"/>
          <w:szCs w:val="28"/>
        </w:rPr>
        <w:br/>
        <w:t>3、承诺方不得利用所掌握的商业秘密牟取私利；</w:t>
      </w:r>
    </w:p>
    <w:p w14:paraId="70E525AE"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4、承诺方了解并承认，由于技术服务等原因，承诺方有可能在某些情况下访问甲方数据。</w:t>
      </w:r>
    </w:p>
    <w:p w14:paraId="21E36878" w14:textId="77777777" w:rsidR="00882667" w:rsidRDefault="00364209">
      <w:pPr>
        <w:spacing w:line="300" w:lineRule="auto"/>
        <w:rPr>
          <w:rFonts w:ascii="仿宋" w:eastAsia="仿宋" w:hAnsi="仿宋" w:cs="仿宋"/>
          <w:kern w:val="0"/>
          <w:sz w:val="28"/>
          <w:szCs w:val="28"/>
        </w:rPr>
      </w:pPr>
      <w:r>
        <w:rPr>
          <w:rFonts w:ascii="仿宋" w:eastAsia="仿宋" w:hAnsi="仿宋" w:cs="仿宋" w:hint="eastAsia"/>
          <w:kern w:val="0"/>
          <w:sz w:val="28"/>
          <w:szCs w:val="28"/>
        </w:rPr>
        <w:t>5、承诺方同意并承诺，对所有保密信息予以严格保密，在未得到甲方事先许可的情况下不得披露给任何第三人；</w:t>
      </w:r>
    </w:p>
    <w:p w14:paraId="2C2B7892" w14:textId="77777777" w:rsidR="00882667" w:rsidRDefault="00364209">
      <w:pPr>
        <w:spacing w:line="300" w:lineRule="auto"/>
        <w:rPr>
          <w:rFonts w:ascii="仿宋" w:eastAsia="仿宋" w:hAnsi="仿宋" w:cs="仿宋"/>
          <w:kern w:val="0"/>
          <w:sz w:val="28"/>
          <w:szCs w:val="28"/>
        </w:rPr>
      </w:pPr>
      <w:r>
        <w:rPr>
          <w:rFonts w:ascii="仿宋" w:eastAsia="仿宋" w:hAnsi="仿宋" w:cs="仿宋" w:hint="eastAsia"/>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14:paraId="1ABD3CA1" w14:textId="77777777" w:rsidR="00882667" w:rsidRDefault="00364209">
      <w:pPr>
        <w:spacing w:line="300" w:lineRule="auto"/>
        <w:rPr>
          <w:rFonts w:ascii="仿宋" w:eastAsia="仿宋" w:hAnsi="仿宋" w:cs="仿宋"/>
          <w:kern w:val="0"/>
          <w:sz w:val="28"/>
          <w:szCs w:val="28"/>
        </w:rPr>
      </w:pPr>
      <w:r>
        <w:rPr>
          <w:rFonts w:ascii="仿宋" w:eastAsia="仿宋" w:hAnsi="仿宋" w:cs="仿宋" w:hint="eastAsia"/>
          <w:kern w:val="0"/>
          <w:sz w:val="28"/>
          <w:szCs w:val="28"/>
        </w:rPr>
        <w:t xml:space="preserve"> 第四条、本《协议》项下的保密义务不适用于如下信息：</w:t>
      </w:r>
    </w:p>
    <w:p w14:paraId="68CB99D1" w14:textId="77777777" w:rsidR="00882667" w:rsidRDefault="00364209">
      <w:pPr>
        <w:spacing w:line="300" w:lineRule="auto"/>
        <w:rPr>
          <w:rFonts w:ascii="仿宋" w:eastAsia="仿宋" w:hAnsi="仿宋" w:cs="仿宋"/>
          <w:kern w:val="0"/>
          <w:sz w:val="28"/>
          <w:szCs w:val="28"/>
        </w:rPr>
      </w:pPr>
      <w:r>
        <w:rPr>
          <w:rFonts w:ascii="仿宋" w:eastAsia="仿宋" w:hAnsi="仿宋" w:cs="仿宋" w:hint="eastAsia"/>
          <w:kern w:val="0"/>
          <w:sz w:val="28"/>
          <w:szCs w:val="28"/>
        </w:rPr>
        <w:t>1、由于承诺方以外其他渠道被他人获知的信息，这些渠道并不受保密义务的限制；</w:t>
      </w:r>
    </w:p>
    <w:p w14:paraId="65D8E301" w14:textId="77777777" w:rsidR="00882667" w:rsidRDefault="00364209">
      <w:pPr>
        <w:spacing w:line="300" w:lineRule="auto"/>
        <w:rPr>
          <w:rFonts w:ascii="仿宋" w:eastAsia="仿宋" w:hAnsi="仿宋" w:cs="仿宋"/>
          <w:kern w:val="0"/>
          <w:sz w:val="28"/>
          <w:szCs w:val="28"/>
        </w:rPr>
      </w:pPr>
      <w:r>
        <w:rPr>
          <w:rFonts w:ascii="仿宋" w:eastAsia="仿宋" w:hAnsi="仿宋" w:cs="仿宋" w:hint="eastAsia"/>
          <w:kern w:val="0"/>
          <w:sz w:val="28"/>
          <w:szCs w:val="28"/>
        </w:rPr>
        <w:t>2、由于法律的适用、法院或其他国家有权机关的要求而披露的信息。</w:t>
      </w:r>
    </w:p>
    <w:p w14:paraId="4C8995C6" w14:textId="77777777" w:rsidR="00882667" w:rsidRDefault="00364209">
      <w:pPr>
        <w:spacing w:line="300" w:lineRule="auto"/>
        <w:rPr>
          <w:rFonts w:ascii="仿宋" w:eastAsia="仿宋" w:hAnsi="仿宋" w:cs="仿宋"/>
          <w:kern w:val="0"/>
          <w:sz w:val="28"/>
          <w:szCs w:val="28"/>
        </w:rPr>
      </w:pPr>
      <w:r>
        <w:rPr>
          <w:rFonts w:ascii="仿宋" w:eastAsia="仿宋" w:hAnsi="仿宋" w:cs="仿宋" w:hint="eastAsia"/>
          <w:kern w:val="0"/>
          <w:sz w:val="28"/>
          <w:szCs w:val="28"/>
        </w:rPr>
        <w:lastRenderedPageBreak/>
        <w:t>3、另一方从不受保密限制的第三方获得的信息；</w:t>
      </w:r>
    </w:p>
    <w:p w14:paraId="5543A2CC" w14:textId="77777777" w:rsidR="00882667" w:rsidRDefault="00364209">
      <w:pPr>
        <w:spacing w:line="300" w:lineRule="auto"/>
        <w:rPr>
          <w:rFonts w:ascii="仿宋" w:eastAsia="仿宋" w:hAnsi="仿宋" w:cs="仿宋"/>
          <w:kern w:val="0"/>
          <w:sz w:val="28"/>
          <w:szCs w:val="28"/>
        </w:rPr>
      </w:pPr>
      <w:r>
        <w:rPr>
          <w:rFonts w:ascii="仿宋" w:eastAsia="仿宋" w:hAnsi="仿宋" w:cs="仿宋" w:hint="eastAsia"/>
          <w:kern w:val="0"/>
          <w:sz w:val="28"/>
          <w:szCs w:val="28"/>
        </w:rPr>
        <w:t>4、未参考保密信息而由另一方独立开发的信息；</w:t>
      </w:r>
    </w:p>
    <w:p w14:paraId="1EC94C18" w14:textId="77777777" w:rsidR="00882667" w:rsidRDefault="00364209">
      <w:pPr>
        <w:spacing w:line="300" w:lineRule="auto"/>
        <w:rPr>
          <w:rFonts w:ascii="仿宋" w:eastAsia="仿宋" w:hAnsi="仿宋" w:cs="仿宋"/>
          <w:kern w:val="0"/>
          <w:sz w:val="28"/>
          <w:szCs w:val="28"/>
        </w:rPr>
      </w:pPr>
      <w:r>
        <w:rPr>
          <w:rFonts w:ascii="仿宋" w:eastAsia="仿宋" w:hAnsi="仿宋" w:cs="仿宋" w:hint="eastAsia"/>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14:paraId="2B790259" w14:textId="77777777" w:rsidR="00882667" w:rsidRDefault="00364209">
      <w:pPr>
        <w:spacing w:line="300" w:lineRule="auto"/>
        <w:rPr>
          <w:rFonts w:ascii="仿宋" w:eastAsia="仿宋" w:hAnsi="仿宋" w:cs="仿宋"/>
          <w:kern w:val="0"/>
          <w:sz w:val="28"/>
          <w:szCs w:val="28"/>
        </w:rPr>
      </w:pPr>
      <w:r>
        <w:rPr>
          <w:rFonts w:ascii="仿宋" w:eastAsia="仿宋" w:hAnsi="仿宋" w:cs="仿宋" w:hint="eastAsia"/>
          <w:kern w:val="0"/>
          <w:sz w:val="28"/>
          <w:szCs w:val="28"/>
        </w:rPr>
        <w:t>第五条、如果承诺方违反本协议的以上规定情形,则甲方有权将承诺方拉入蒙牛供应商黑名单，并要积极配合甲方在10个工作日内收回已经泄露的信息。</w:t>
      </w:r>
    </w:p>
    <w:p w14:paraId="5C5BCAB3"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第六条、争议解决方式</w:t>
      </w:r>
    </w:p>
    <w:p w14:paraId="487C21F9"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本协议适用中华人民共和国法律，因本协议引起或与本协议有关的任何争议，应由双方友好协商解决，协商不成的，双方同意选择第【】种方式解决：</w:t>
      </w:r>
    </w:p>
    <w:p w14:paraId="5D302B57"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1、向呼和浩特仲裁委员会申请仲裁。因仲裁产生的包括但不限于仲裁费、律师费、调查费、差旅费等，由败诉一方承担。</w:t>
      </w:r>
    </w:p>
    <w:p w14:paraId="1BFB994D"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2、向甲方所在地有管辖权的人民法院提起诉讼。因诉讼产生的包括但不限于诉讼费、律师费、调查费、差旅费等，由败诉一方承担。</w:t>
      </w:r>
    </w:p>
    <w:p w14:paraId="1E34D9A5"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（说明：签署主体为内蒙古蒙牛乳业（集团）股份有限公司，地址为内蒙古呼市和林格尔县盛乐经济园区时，争议解决方式应选择第2种方式解决；其他主体签署时应选择第1种方式解决。）</w:t>
      </w:r>
    </w:p>
    <w:p w14:paraId="6C8E4B08"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第七条、此协议自签字盖章之日起生效。 </w:t>
      </w:r>
    </w:p>
    <w:p w14:paraId="29E165AC"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（以下无正文）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14:paraId="47064363"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承诺方：</w:t>
      </w:r>
    </w:p>
    <w:p w14:paraId="565406E1" w14:textId="77777777" w:rsidR="00882667" w:rsidRDefault="00364209">
      <w:pPr>
        <w:spacing w:line="336" w:lineRule="auto"/>
        <w:rPr>
          <w:rFonts w:ascii="仿宋" w:eastAsia="仿宋" w:hAnsi="仿宋" w:cs="仿宋"/>
          <w:kern w:val="0"/>
          <w:sz w:val="28"/>
          <w:szCs w:val="28"/>
        </w:rPr>
      </w:pPr>
      <w:r>
        <w:rPr>
          <w:rFonts w:ascii="仿宋" w:eastAsia="仿宋" w:hAnsi="仿宋" w:cs="仿宋" w:hint="eastAsia"/>
          <w:kern w:val="0"/>
          <w:sz w:val="28"/>
          <w:szCs w:val="28"/>
        </w:rPr>
        <w:t>代表人：</w:t>
      </w:r>
    </w:p>
    <w:p w14:paraId="7098BE60" w14:textId="77777777" w:rsidR="00882667" w:rsidRDefault="00364209">
      <w:pPr>
        <w:spacing w:line="336" w:lineRule="auto"/>
        <w:rPr>
          <w:rFonts w:ascii="仿宋" w:eastAsia="仿宋" w:hAnsi="仿宋" w:cs="仿宋"/>
        </w:rPr>
      </w:pPr>
      <w:r>
        <w:rPr>
          <w:rFonts w:ascii="仿宋" w:eastAsia="仿宋" w:hAnsi="仿宋" w:cs="仿宋" w:hint="eastAsia"/>
          <w:kern w:val="0"/>
          <w:sz w:val="28"/>
          <w:szCs w:val="28"/>
        </w:rPr>
        <w:t>日期：</w:t>
      </w:r>
      <w:r>
        <w:rPr>
          <w:rFonts w:ascii="仿宋" w:eastAsia="仿宋" w:hAnsi="仿宋" w:cs="仿宋"/>
        </w:rPr>
        <w:br w:type="page"/>
      </w:r>
    </w:p>
    <w:p w14:paraId="2ECC6482" w14:textId="77777777" w:rsidR="00882667" w:rsidRDefault="00364209">
      <w:pPr>
        <w:pStyle w:val="33"/>
        <w:ind w:firstLineChars="0" w:firstLine="0"/>
        <w:rPr>
          <w:b w:val="0"/>
        </w:rPr>
      </w:pPr>
      <w:r>
        <w:rPr>
          <w:rFonts w:hint="eastAsia"/>
        </w:rPr>
        <w:lastRenderedPageBreak/>
        <w:t>附件3：</w:t>
      </w:r>
    </w:p>
    <w:p w14:paraId="72389DF9" w14:textId="77777777" w:rsidR="00882667" w:rsidRDefault="00882667">
      <w:pPr>
        <w:widowControl/>
        <w:spacing w:line="336" w:lineRule="auto"/>
        <w:ind w:firstLine="428"/>
        <w:textAlignment w:val="baseline"/>
        <w:rPr>
          <w:rFonts w:ascii="仿宋" w:eastAsia="仿宋" w:hAnsi="仿宋"/>
          <w:color w:val="000000"/>
          <w:kern w:val="0"/>
          <w:szCs w:val="21"/>
        </w:rPr>
      </w:pPr>
      <w:bookmarkStart w:id="1" w:name="_Toc118283231"/>
    </w:p>
    <w:p w14:paraId="011155FE" w14:textId="77777777" w:rsidR="00882667" w:rsidRDefault="00364209">
      <w:pPr>
        <w:widowControl/>
        <w:spacing w:line="336" w:lineRule="auto"/>
        <w:ind w:firstLine="571"/>
        <w:jc w:val="center"/>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法定代表人授权委托书</w:t>
      </w:r>
      <w:bookmarkEnd w:id="1"/>
    </w:p>
    <w:p w14:paraId="111CA08E" w14:textId="77777777" w:rsidR="00882667" w:rsidRDefault="00882667">
      <w:pPr>
        <w:widowControl/>
        <w:spacing w:line="336" w:lineRule="auto"/>
        <w:ind w:firstLine="428"/>
        <w:textAlignment w:val="baseline"/>
        <w:rPr>
          <w:rFonts w:ascii="仿宋" w:eastAsia="仿宋" w:hAnsi="仿宋"/>
          <w:color w:val="000000"/>
          <w:kern w:val="0"/>
          <w:szCs w:val="21"/>
        </w:rPr>
      </w:pPr>
    </w:p>
    <w:p w14:paraId="124832AB"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内蒙古蒙牛乳业（集团）股份有限公司：</w:t>
      </w:r>
    </w:p>
    <w:p w14:paraId="76CC893F"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u w:val="single"/>
        </w:rPr>
        <w:t xml:space="preserve">         （竞价方全称）</w:t>
      </w:r>
      <w:r>
        <w:rPr>
          <w:rFonts w:ascii="仿宋" w:eastAsia="仿宋" w:hAnsi="仿宋" w:hint="eastAsia"/>
          <w:color w:val="000000"/>
          <w:kern w:val="0"/>
          <w:szCs w:val="21"/>
        </w:rPr>
        <w:t>法定代表人</w:t>
      </w:r>
      <w:r>
        <w:rPr>
          <w:rFonts w:ascii="仿宋" w:eastAsia="仿宋" w:hAnsi="仿宋" w:hint="eastAsia"/>
          <w:color w:val="000000"/>
          <w:kern w:val="0"/>
          <w:szCs w:val="21"/>
          <w:u w:val="single"/>
        </w:rPr>
        <w:t xml:space="preserve">           授权（代表姓名）</w:t>
      </w:r>
      <w:r>
        <w:rPr>
          <w:rFonts w:ascii="仿宋" w:eastAsia="仿宋" w:hAnsi="仿宋" w:hint="eastAsia"/>
          <w:color w:val="000000"/>
          <w:kern w:val="0"/>
          <w:szCs w:val="21"/>
        </w:rPr>
        <w:t>为全权代表法定代表人，参加贵方组织的</w:t>
      </w:r>
      <w:r>
        <w:rPr>
          <w:rFonts w:ascii="仿宋" w:eastAsia="仿宋" w:hAnsi="仿宋" w:hint="eastAsia"/>
          <w:color w:val="000000"/>
          <w:kern w:val="0"/>
          <w:szCs w:val="21"/>
          <w:u w:val="single"/>
        </w:rPr>
        <w:t xml:space="preserve"> 蒙牛乳业2024-202</w:t>
      </w:r>
      <w:r>
        <w:rPr>
          <w:rFonts w:ascii="仿宋" w:eastAsia="仿宋" w:hAnsi="仿宋"/>
          <w:color w:val="000000"/>
          <w:kern w:val="0"/>
          <w:szCs w:val="21"/>
          <w:u w:val="single"/>
        </w:rPr>
        <w:t>6</w:t>
      </w:r>
      <w:r>
        <w:rPr>
          <w:rFonts w:ascii="仿宋" w:eastAsia="仿宋" w:hAnsi="仿宋" w:hint="eastAsia"/>
          <w:color w:val="000000"/>
          <w:kern w:val="0"/>
          <w:szCs w:val="21"/>
          <w:u w:val="single"/>
        </w:rPr>
        <w:t xml:space="preserve">餐厅原辅料采购 </w:t>
      </w:r>
      <w:r>
        <w:rPr>
          <w:rFonts w:ascii="仿宋" w:eastAsia="仿宋" w:hAnsi="仿宋" w:hint="eastAsia"/>
          <w:color w:val="000000"/>
          <w:kern w:val="0"/>
          <w:szCs w:val="21"/>
        </w:rPr>
        <w:t>项目，全权处理项目谈判的一切事宜。</w:t>
      </w:r>
    </w:p>
    <w:p w14:paraId="1FBA2425"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法定代表人授权委托书有效期</w:t>
      </w:r>
      <w:r>
        <w:rPr>
          <w:rFonts w:ascii="仿宋" w:eastAsia="仿宋" w:hAnsi="仿宋" w:hint="eastAsia"/>
          <w:color w:val="000000"/>
          <w:kern w:val="0"/>
          <w:szCs w:val="21"/>
          <w:u w:val="single"/>
        </w:rPr>
        <w:t>_2024年</w:t>
      </w:r>
      <w:r>
        <w:rPr>
          <w:rFonts w:ascii="仿宋" w:eastAsia="仿宋" w:hAnsi="仿宋"/>
          <w:color w:val="000000"/>
          <w:kern w:val="0"/>
          <w:szCs w:val="21"/>
          <w:u w:val="single"/>
        </w:rPr>
        <w:t>7</w:t>
      </w:r>
      <w:r>
        <w:rPr>
          <w:rFonts w:ascii="仿宋" w:eastAsia="仿宋" w:hAnsi="仿宋" w:hint="eastAsia"/>
          <w:color w:val="000000"/>
          <w:kern w:val="0"/>
          <w:szCs w:val="21"/>
          <w:u w:val="single"/>
        </w:rPr>
        <w:t>月</w:t>
      </w:r>
      <w:r>
        <w:rPr>
          <w:rFonts w:ascii="仿宋" w:eastAsia="仿宋" w:hAnsi="仿宋"/>
          <w:color w:val="000000"/>
          <w:kern w:val="0"/>
          <w:szCs w:val="21"/>
          <w:u w:val="single"/>
        </w:rPr>
        <w:t>2</w:t>
      </w:r>
      <w:r>
        <w:rPr>
          <w:rFonts w:ascii="仿宋" w:eastAsia="仿宋" w:hAnsi="仿宋" w:hint="eastAsia"/>
          <w:color w:val="000000"/>
          <w:kern w:val="0"/>
          <w:szCs w:val="21"/>
          <w:u w:val="single"/>
        </w:rPr>
        <w:t>日至2024年12月31日</w:t>
      </w:r>
    </w:p>
    <w:p w14:paraId="4309710A"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竞价方全称（公章）：</w:t>
      </w:r>
    </w:p>
    <w:p w14:paraId="5C425F0D"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 xml:space="preserve">法定代表人（签字或印章）： </w:t>
      </w:r>
    </w:p>
    <w:p w14:paraId="79456E6E"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 xml:space="preserve">授权委托人（签字）：      </w:t>
      </w:r>
    </w:p>
    <w:p w14:paraId="77AA63B3"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身份证号码：</w:t>
      </w:r>
    </w:p>
    <w:p w14:paraId="5EBFC00A"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职      务：</w:t>
      </w:r>
    </w:p>
    <w:p w14:paraId="7D371CC4"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 xml:space="preserve">                                      年    月   日    </w:t>
      </w:r>
    </w:p>
    <w:p w14:paraId="465782F0"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882667" w14:paraId="4961A180" w14:textId="77777777">
        <w:trPr>
          <w:trHeight w:val="6846"/>
          <w:jc w:val="center"/>
        </w:trPr>
        <w:tc>
          <w:tcPr>
            <w:tcW w:w="4498" w:type="dxa"/>
          </w:tcPr>
          <w:p w14:paraId="26471538"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法定代表人身份证复印件（正反面）</w:t>
            </w:r>
          </w:p>
        </w:tc>
        <w:tc>
          <w:tcPr>
            <w:tcW w:w="4253" w:type="dxa"/>
          </w:tcPr>
          <w:p w14:paraId="1005CBA1" w14:textId="77777777" w:rsidR="00882667" w:rsidRDefault="00364209">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授权委托人身份证复印件（正反面）</w:t>
            </w:r>
          </w:p>
        </w:tc>
      </w:tr>
    </w:tbl>
    <w:p w14:paraId="417D8650" w14:textId="77777777" w:rsidR="00882667" w:rsidRDefault="00882667">
      <w:pPr>
        <w:rPr>
          <w:sz w:val="32"/>
          <w:szCs w:val="32"/>
        </w:rPr>
      </w:pPr>
    </w:p>
    <w:p w14:paraId="07968A9A" w14:textId="77777777" w:rsidR="00882667" w:rsidRDefault="00882667">
      <w:pPr>
        <w:ind w:firstLine="653"/>
        <w:jc w:val="center"/>
        <w:rPr>
          <w:sz w:val="32"/>
          <w:szCs w:val="32"/>
        </w:rPr>
      </w:pPr>
    </w:p>
    <w:p w14:paraId="354FD9C3" w14:textId="77777777" w:rsidR="00882667" w:rsidRDefault="00364209">
      <w:pPr>
        <w:ind w:firstLine="653"/>
        <w:jc w:val="center"/>
        <w:rPr>
          <w:sz w:val="32"/>
          <w:szCs w:val="32"/>
        </w:rPr>
      </w:pPr>
      <w:r>
        <w:rPr>
          <w:rFonts w:hint="eastAsia"/>
          <w:sz w:val="32"/>
          <w:szCs w:val="32"/>
        </w:rPr>
        <w:t>授权委托人社保证明材料</w:t>
      </w:r>
    </w:p>
    <w:p w14:paraId="5361E0EF" w14:textId="77777777" w:rsidR="00882667" w:rsidRDefault="00364209">
      <w:pPr>
        <w:ind w:firstLine="428"/>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14:paraId="6CFF1B85" w14:textId="77777777" w:rsidR="00882667" w:rsidRDefault="00882667">
      <w:pPr>
        <w:ind w:firstLine="653"/>
        <w:jc w:val="center"/>
        <w:rPr>
          <w:sz w:val="32"/>
          <w:szCs w:val="32"/>
        </w:rPr>
      </w:pPr>
    </w:p>
    <w:p w14:paraId="11CFB056" w14:textId="77777777" w:rsidR="00882667" w:rsidRDefault="00882667">
      <w:pPr>
        <w:ind w:firstLine="653"/>
        <w:jc w:val="center"/>
        <w:rPr>
          <w:sz w:val="32"/>
          <w:szCs w:val="32"/>
        </w:rPr>
      </w:pPr>
    </w:p>
    <w:p w14:paraId="67AC7FD3" w14:textId="77777777" w:rsidR="00882667" w:rsidRDefault="00882667">
      <w:pPr>
        <w:ind w:firstLine="653"/>
        <w:jc w:val="center"/>
        <w:rPr>
          <w:sz w:val="32"/>
          <w:szCs w:val="32"/>
        </w:rPr>
      </w:pPr>
    </w:p>
    <w:p w14:paraId="5FB09E69" w14:textId="77777777" w:rsidR="00882667" w:rsidRDefault="00882667">
      <w:pPr>
        <w:rPr>
          <w:sz w:val="32"/>
          <w:szCs w:val="32"/>
        </w:rPr>
      </w:pPr>
    </w:p>
    <w:p w14:paraId="15BA1D68" w14:textId="77777777" w:rsidR="00882667" w:rsidRDefault="00882667">
      <w:pPr>
        <w:ind w:firstLine="653"/>
        <w:jc w:val="center"/>
        <w:rPr>
          <w:sz w:val="32"/>
          <w:szCs w:val="32"/>
        </w:rPr>
      </w:pPr>
    </w:p>
    <w:p w14:paraId="2006CA8B" w14:textId="77777777" w:rsidR="00882667" w:rsidRDefault="00882667">
      <w:pPr>
        <w:ind w:firstLine="428"/>
      </w:pPr>
    </w:p>
    <w:p w14:paraId="3F94ECF8" w14:textId="77777777" w:rsidR="00882667" w:rsidRDefault="00364209">
      <w:pPr>
        <w:pStyle w:val="33"/>
        <w:ind w:firstLineChars="0" w:firstLine="0"/>
        <w:rPr>
          <w:b w:val="0"/>
        </w:rPr>
      </w:pPr>
      <w:r>
        <w:rPr>
          <w:rFonts w:hint="eastAsia"/>
        </w:rPr>
        <w:t>附件4：</w:t>
      </w:r>
    </w:p>
    <w:p w14:paraId="4F53C1F5" w14:textId="77777777" w:rsidR="00882667" w:rsidRDefault="00364209">
      <w:pPr>
        <w:ind w:firstLine="734"/>
        <w:jc w:val="center"/>
        <w:rPr>
          <w:kern w:val="0"/>
          <w:sz w:val="36"/>
          <w:szCs w:val="36"/>
        </w:rPr>
      </w:pPr>
      <w:r>
        <w:rPr>
          <w:kern w:val="0"/>
          <w:sz w:val="36"/>
          <w:szCs w:val="36"/>
        </w:rPr>
        <w:t>法定代表人身份证明</w:t>
      </w:r>
    </w:p>
    <w:p w14:paraId="5B44A201" w14:textId="77777777" w:rsidR="00882667" w:rsidRDefault="00882667">
      <w:pPr>
        <w:ind w:firstLine="428"/>
        <w:jc w:val="center"/>
        <w:rPr>
          <w:szCs w:val="21"/>
        </w:rPr>
      </w:pPr>
    </w:p>
    <w:p w14:paraId="7307DD92" w14:textId="77777777" w:rsidR="00882667" w:rsidRDefault="00364209">
      <w:pPr>
        <w:ind w:firstLineChars="295" w:firstLine="708"/>
        <w:rPr>
          <w:b/>
          <w:bCs/>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0FCC28BF" w14:textId="77777777" w:rsidR="00882667" w:rsidRDefault="00364209">
      <w:pPr>
        <w:ind w:firstLineChars="295" w:firstLine="708"/>
        <w:rPr>
          <w:b/>
          <w:bCs/>
          <w:color w:val="000000"/>
          <w:sz w:val="24"/>
        </w:rPr>
      </w:pPr>
      <w:r>
        <w:rPr>
          <w:color w:val="000000"/>
          <w:sz w:val="24"/>
        </w:rPr>
        <w:t>单位性质：</w:t>
      </w:r>
      <w:r>
        <w:rPr>
          <w:color w:val="000000"/>
          <w:sz w:val="24"/>
          <w:u w:val="single"/>
        </w:rPr>
        <w:t xml:space="preserve">                                </w:t>
      </w:r>
    </w:p>
    <w:p w14:paraId="2643E0DC" w14:textId="77777777" w:rsidR="00882667" w:rsidRDefault="00364209">
      <w:pPr>
        <w:ind w:firstLineChars="295" w:firstLine="708"/>
        <w:rPr>
          <w:b/>
          <w:bCs/>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14:paraId="1516179D" w14:textId="77777777" w:rsidR="00882667" w:rsidRDefault="00364209">
      <w:pPr>
        <w:ind w:firstLineChars="295" w:firstLine="708"/>
        <w:rPr>
          <w:b/>
          <w:bCs/>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0B94A4A6" w14:textId="77777777" w:rsidR="00882667" w:rsidRDefault="00364209">
      <w:pPr>
        <w:ind w:firstLineChars="295" w:firstLine="708"/>
        <w:rPr>
          <w:b/>
          <w:bCs/>
          <w:color w:val="000000"/>
          <w:sz w:val="24"/>
        </w:rPr>
      </w:pPr>
      <w:r>
        <w:rPr>
          <w:color w:val="000000"/>
          <w:sz w:val="24"/>
        </w:rPr>
        <w:t>经营期限：</w:t>
      </w:r>
      <w:r>
        <w:rPr>
          <w:color w:val="000000"/>
          <w:sz w:val="24"/>
          <w:u w:val="single"/>
        </w:rPr>
        <w:t xml:space="preserve">                               </w:t>
      </w:r>
    </w:p>
    <w:p w14:paraId="607D3A23" w14:textId="77777777" w:rsidR="00882667" w:rsidRDefault="00364209">
      <w:pPr>
        <w:ind w:leftChars="337" w:left="708" w:firstLine="480"/>
        <w:rPr>
          <w:b/>
          <w:bCs/>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14:paraId="3F2C35A5" w14:textId="77777777" w:rsidR="00882667" w:rsidRDefault="00364209">
      <w:pPr>
        <w:ind w:leftChars="337" w:left="708" w:firstLine="480"/>
        <w:rPr>
          <w:b/>
          <w:bCs/>
          <w:color w:val="000000"/>
          <w:sz w:val="24"/>
        </w:rPr>
      </w:pPr>
      <w:r>
        <w:rPr>
          <w:color w:val="000000"/>
          <w:sz w:val="24"/>
        </w:rPr>
        <w:t>特此证明。</w:t>
      </w:r>
    </w:p>
    <w:p w14:paraId="1E12C81F" w14:textId="77777777" w:rsidR="00882667" w:rsidRDefault="00882667">
      <w:pPr>
        <w:ind w:firstLine="480"/>
        <w:rPr>
          <w:b/>
          <w:bCs/>
          <w:sz w:val="24"/>
        </w:rPr>
      </w:pPr>
    </w:p>
    <w:p w14:paraId="5194042F" w14:textId="77777777" w:rsidR="00882667" w:rsidRDefault="00882667">
      <w:pPr>
        <w:ind w:firstLine="480"/>
        <w:rPr>
          <w:b/>
          <w:bCs/>
          <w:sz w:val="24"/>
        </w:rPr>
      </w:pPr>
    </w:p>
    <w:p w14:paraId="36715E62" w14:textId="77777777" w:rsidR="00882667" w:rsidRDefault="00882667">
      <w:pPr>
        <w:ind w:left="161" w:hangingChars="67" w:hanging="161"/>
        <w:rPr>
          <w:b/>
          <w:bCs/>
          <w:sz w:val="24"/>
        </w:rPr>
      </w:pPr>
    </w:p>
    <w:p w14:paraId="363EB13D" w14:textId="77777777" w:rsidR="00882667" w:rsidRDefault="00882667">
      <w:pPr>
        <w:ind w:firstLine="480"/>
        <w:rPr>
          <w:b/>
          <w:bCs/>
          <w:sz w:val="24"/>
        </w:rPr>
      </w:pPr>
    </w:p>
    <w:p w14:paraId="1E22509F" w14:textId="77777777" w:rsidR="00882667" w:rsidRDefault="00882667">
      <w:pPr>
        <w:ind w:firstLine="480"/>
        <w:rPr>
          <w:b/>
          <w:bCs/>
          <w:sz w:val="24"/>
        </w:rPr>
      </w:pPr>
    </w:p>
    <w:p w14:paraId="257BA6F9" w14:textId="77777777" w:rsidR="00882667" w:rsidRDefault="00882667">
      <w:pPr>
        <w:ind w:firstLine="480"/>
        <w:rPr>
          <w:b/>
          <w:bCs/>
          <w:sz w:val="24"/>
        </w:rPr>
      </w:pPr>
    </w:p>
    <w:p w14:paraId="13C175AD" w14:textId="77777777" w:rsidR="00882667" w:rsidRDefault="00364209">
      <w:pPr>
        <w:ind w:rightChars="741" w:right="1556" w:firstLine="480"/>
        <w:jc w:val="right"/>
        <w:rPr>
          <w:b/>
          <w:bCs/>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7FCC31CE" w14:textId="77777777" w:rsidR="00882667" w:rsidRDefault="00882667">
      <w:pPr>
        <w:ind w:rightChars="741" w:right="1556" w:firstLine="480"/>
        <w:jc w:val="right"/>
        <w:rPr>
          <w:b/>
          <w:bCs/>
          <w:sz w:val="24"/>
        </w:rPr>
      </w:pPr>
    </w:p>
    <w:p w14:paraId="579FA25F" w14:textId="77777777" w:rsidR="00882667" w:rsidRDefault="00364209">
      <w:pPr>
        <w:ind w:rightChars="741" w:right="1556" w:firstLine="480"/>
        <w:jc w:val="right"/>
        <w:rPr>
          <w:bCs/>
          <w:szCs w:val="21"/>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224FE24" w14:textId="77777777" w:rsidR="00882667" w:rsidRDefault="00882667">
      <w:pPr>
        <w:spacing w:line="336" w:lineRule="auto"/>
        <w:rPr>
          <w:rFonts w:ascii="仿宋" w:eastAsia="仿宋" w:hAnsi="仿宋" w:cs="仿宋"/>
        </w:rPr>
      </w:pPr>
    </w:p>
    <w:sectPr w:rsidR="00882667">
      <w:pgSz w:w="11906" w:h="16838"/>
      <w:pgMar w:top="1438" w:right="1418" w:bottom="112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FA7A5" w14:textId="77777777" w:rsidR="00360960" w:rsidRDefault="00360960" w:rsidP="006077E3">
      <w:r>
        <w:separator/>
      </w:r>
    </w:p>
  </w:endnote>
  <w:endnote w:type="continuationSeparator" w:id="0">
    <w:p w14:paraId="60AD0CE8" w14:textId="77777777" w:rsidR="00360960" w:rsidRDefault="00360960" w:rsidP="0060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ebkit-standar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45C9C" w14:textId="77777777" w:rsidR="00360960" w:rsidRDefault="00360960" w:rsidP="006077E3">
      <w:r>
        <w:separator/>
      </w:r>
    </w:p>
  </w:footnote>
  <w:footnote w:type="continuationSeparator" w:id="0">
    <w:p w14:paraId="54E4CAA1" w14:textId="77777777" w:rsidR="00360960" w:rsidRDefault="00360960" w:rsidP="006077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860DE"/>
    <w:multiLevelType w:val="multilevel"/>
    <w:tmpl w:val="57C860DE"/>
    <w:lvl w:ilvl="0">
      <w:start w:val="1"/>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1" w15:restartNumberingAfterBreak="0">
    <w:nsid w:val="605E1371"/>
    <w:multiLevelType w:val="singleLevel"/>
    <w:tmpl w:val="605E1371"/>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ZTM3MmQxMGY2ZjZlNmU2YWIzZDFiMjViYmE2ZjAifQ=="/>
    <w:docVar w:name="KSO_WPS_MARK_KEY" w:val="514db96e-bf3f-4dc1-b101-cf45137076f4"/>
  </w:docVars>
  <w:rsids>
    <w:rsidRoot w:val="00FE589C"/>
    <w:rsid w:val="AD9F27D8"/>
    <w:rsid w:val="BD9F2D53"/>
    <w:rsid w:val="BDDEC814"/>
    <w:rsid w:val="BEDB0EAF"/>
    <w:rsid w:val="BFFF3749"/>
    <w:rsid w:val="C77F89FF"/>
    <w:rsid w:val="D1D61F11"/>
    <w:rsid w:val="D472FF7E"/>
    <w:rsid w:val="D8962413"/>
    <w:rsid w:val="DAFD239E"/>
    <w:rsid w:val="DBE793E0"/>
    <w:rsid w:val="DEBCA0EF"/>
    <w:rsid w:val="DFF13DA1"/>
    <w:rsid w:val="DFF7FE04"/>
    <w:rsid w:val="E61AA7BB"/>
    <w:rsid w:val="EFDBC5C2"/>
    <w:rsid w:val="EFEFB90C"/>
    <w:rsid w:val="F537BD69"/>
    <w:rsid w:val="F6FBB079"/>
    <w:rsid w:val="FB9FEDFB"/>
    <w:rsid w:val="FBDFBDBD"/>
    <w:rsid w:val="FEAF8010"/>
    <w:rsid w:val="FED11FC2"/>
    <w:rsid w:val="FEDFAAB2"/>
    <w:rsid w:val="FFDB4911"/>
    <w:rsid w:val="000018B2"/>
    <w:rsid w:val="00001945"/>
    <w:rsid w:val="00003935"/>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7521F"/>
    <w:rsid w:val="0008086A"/>
    <w:rsid w:val="0009094C"/>
    <w:rsid w:val="000913EC"/>
    <w:rsid w:val="00095875"/>
    <w:rsid w:val="00096A8F"/>
    <w:rsid w:val="000970B1"/>
    <w:rsid w:val="000A3825"/>
    <w:rsid w:val="000A54FC"/>
    <w:rsid w:val="000B0E7E"/>
    <w:rsid w:val="000B3861"/>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4744"/>
    <w:rsid w:val="0014758A"/>
    <w:rsid w:val="00154667"/>
    <w:rsid w:val="00155937"/>
    <w:rsid w:val="00156C7B"/>
    <w:rsid w:val="00161D11"/>
    <w:rsid w:val="001664AA"/>
    <w:rsid w:val="001675AA"/>
    <w:rsid w:val="00167F05"/>
    <w:rsid w:val="00172D65"/>
    <w:rsid w:val="00174B13"/>
    <w:rsid w:val="001764B6"/>
    <w:rsid w:val="00180DB7"/>
    <w:rsid w:val="00184BD5"/>
    <w:rsid w:val="00184EC8"/>
    <w:rsid w:val="001857DD"/>
    <w:rsid w:val="00186243"/>
    <w:rsid w:val="00190779"/>
    <w:rsid w:val="0019302C"/>
    <w:rsid w:val="00194764"/>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14ABB"/>
    <w:rsid w:val="00215652"/>
    <w:rsid w:val="00217417"/>
    <w:rsid w:val="0022241A"/>
    <w:rsid w:val="00231702"/>
    <w:rsid w:val="0023733B"/>
    <w:rsid w:val="002432AE"/>
    <w:rsid w:val="002452D5"/>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4A6A"/>
    <w:rsid w:val="00287738"/>
    <w:rsid w:val="00290529"/>
    <w:rsid w:val="0029404D"/>
    <w:rsid w:val="002A01D4"/>
    <w:rsid w:val="002A5CA1"/>
    <w:rsid w:val="002A658E"/>
    <w:rsid w:val="002B27DF"/>
    <w:rsid w:val="002B593B"/>
    <w:rsid w:val="002B5F4F"/>
    <w:rsid w:val="002B78D9"/>
    <w:rsid w:val="002C2C67"/>
    <w:rsid w:val="002C408F"/>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205F"/>
    <w:rsid w:val="00333908"/>
    <w:rsid w:val="003359A4"/>
    <w:rsid w:val="00336067"/>
    <w:rsid w:val="00337CD1"/>
    <w:rsid w:val="00341056"/>
    <w:rsid w:val="00345EDC"/>
    <w:rsid w:val="00346869"/>
    <w:rsid w:val="00351894"/>
    <w:rsid w:val="00352390"/>
    <w:rsid w:val="0035321C"/>
    <w:rsid w:val="00357C20"/>
    <w:rsid w:val="00360960"/>
    <w:rsid w:val="00361BFB"/>
    <w:rsid w:val="003620C5"/>
    <w:rsid w:val="00364209"/>
    <w:rsid w:val="003679A1"/>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3181"/>
    <w:rsid w:val="003C36E9"/>
    <w:rsid w:val="003C5E69"/>
    <w:rsid w:val="003C60C5"/>
    <w:rsid w:val="003E1F60"/>
    <w:rsid w:val="003E34BB"/>
    <w:rsid w:val="003F2F1F"/>
    <w:rsid w:val="003F6450"/>
    <w:rsid w:val="003F6D90"/>
    <w:rsid w:val="00401DFB"/>
    <w:rsid w:val="00410740"/>
    <w:rsid w:val="00410D1C"/>
    <w:rsid w:val="00413E0B"/>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3807"/>
    <w:rsid w:val="00465A97"/>
    <w:rsid w:val="004727E8"/>
    <w:rsid w:val="0048356D"/>
    <w:rsid w:val="004908C5"/>
    <w:rsid w:val="004908E8"/>
    <w:rsid w:val="004938E9"/>
    <w:rsid w:val="00496195"/>
    <w:rsid w:val="004A28E8"/>
    <w:rsid w:val="004A43B9"/>
    <w:rsid w:val="004A7403"/>
    <w:rsid w:val="004A7E90"/>
    <w:rsid w:val="004B1B80"/>
    <w:rsid w:val="004B4697"/>
    <w:rsid w:val="004B55B1"/>
    <w:rsid w:val="004B59CA"/>
    <w:rsid w:val="004C28DD"/>
    <w:rsid w:val="004C4580"/>
    <w:rsid w:val="004C7CA5"/>
    <w:rsid w:val="004D36B4"/>
    <w:rsid w:val="004D5121"/>
    <w:rsid w:val="004F3FBC"/>
    <w:rsid w:val="004F7A21"/>
    <w:rsid w:val="0050404F"/>
    <w:rsid w:val="00506E25"/>
    <w:rsid w:val="00510925"/>
    <w:rsid w:val="00520AD9"/>
    <w:rsid w:val="00524997"/>
    <w:rsid w:val="00532DAA"/>
    <w:rsid w:val="00534096"/>
    <w:rsid w:val="00535675"/>
    <w:rsid w:val="005358A8"/>
    <w:rsid w:val="0054578C"/>
    <w:rsid w:val="00545E43"/>
    <w:rsid w:val="0054677A"/>
    <w:rsid w:val="005500D3"/>
    <w:rsid w:val="005503DD"/>
    <w:rsid w:val="00550E9D"/>
    <w:rsid w:val="00555067"/>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D2"/>
    <w:rsid w:val="00597C9F"/>
    <w:rsid w:val="005A733F"/>
    <w:rsid w:val="005B6498"/>
    <w:rsid w:val="005B6E10"/>
    <w:rsid w:val="005C5462"/>
    <w:rsid w:val="005C5E0B"/>
    <w:rsid w:val="005C6900"/>
    <w:rsid w:val="005D7342"/>
    <w:rsid w:val="005E026A"/>
    <w:rsid w:val="005E2097"/>
    <w:rsid w:val="005F4B76"/>
    <w:rsid w:val="005F60AD"/>
    <w:rsid w:val="005F789A"/>
    <w:rsid w:val="006022C3"/>
    <w:rsid w:val="00602540"/>
    <w:rsid w:val="00604B73"/>
    <w:rsid w:val="00605109"/>
    <w:rsid w:val="006077E3"/>
    <w:rsid w:val="006115F6"/>
    <w:rsid w:val="00612927"/>
    <w:rsid w:val="00615858"/>
    <w:rsid w:val="00616815"/>
    <w:rsid w:val="006223F1"/>
    <w:rsid w:val="006225D4"/>
    <w:rsid w:val="00632708"/>
    <w:rsid w:val="00634FCD"/>
    <w:rsid w:val="00637B3D"/>
    <w:rsid w:val="0064152C"/>
    <w:rsid w:val="006446CC"/>
    <w:rsid w:val="00644979"/>
    <w:rsid w:val="006450BC"/>
    <w:rsid w:val="00650138"/>
    <w:rsid w:val="00650256"/>
    <w:rsid w:val="00650A25"/>
    <w:rsid w:val="00654BC3"/>
    <w:rsid w:val="00656138"/>
    <w:rsid w:val="00657C30"/>
    <w:rsid w:val="006619E5"/>
    <w:rsid w:val="00662468"/>
    <w:rsid w:val="00667E9E"/>
    <w:rsid w:val="00681E61"/>
    <w:rsid w:val="00685946"/>
    <w:rsid w:val="00686782"/>
    <w:rsid w:val="00694A9F"/>
    <w:rsid w:val="006A0B5B"/>
    <w:rsid w:val="006A4881"/>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668C"/>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66D"/>
    <w:rsid w:val="00793838"/>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750B"/>
    <w:rsid w:val="007E2006"/>
    <w:rsid w:val="007E3F85"/>
    <w:rsid w:val="007F4CFB"/>
    <w:rsid w:val="007F4E3D"/>
    <w:rsid w:val="007F76CD"/>
    <w:rsid w:val="00801919"/>
    <w:rsid w:val="0080479D"/>
    <w:rsid w:val="0081187C"/>
    <w:rsid w:val="0082420A"/>
    <w:rsid w:val="00825A94"/>
    <w:rsid w:val="00834012"/>
    <w:rsid w:val="00835D0F"/>
    <w:rsid w:val="008451E9"/>
    <w:rsid w:val="00845CCD"/>
    <w:rsid w:val="00861039"/>
    <w:rsid w:val="00861F4B"/>
    <w:rsid w:val="00862E95"/>
    <w:rsid w:val="00864375"/>
    <w:rsid w:val="008653DD"/>
    <w:rsid w:val="008658C6"/>
    <w:rsid w:val="00866421"/>
    <w:rsid w:val="00867495"/>
    <w:rsid w:val="00874A53"/>
    <w:rsid w:val="00876DC9"/>
    <w:rsid w:val="00877479"/>
    <w:rsid w:val="00880BB6"/>
    <w:rsid w:val="0088232F"/>
    <w:rsid w:val="0088235E"/>
    <w:rsid w:val="00882667"/>
    <w:rsid w:val="00883968"/>
    <w:rsid w:val="008839A2"/>
    <w:rsid w:val="00884300"/>
    <w:rsid w:val="008852A6"/>
    <w:rsid w:val="008856B2"/>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355A4"/>
    <w:rsid w:val="00936A26"/>
    <w:rsid w:val="00937F48"/>
    <w:rsid w:val="00945253"/>
    <w:rsid w:val="00947E9E"/>
    <w:rsid w:val="00952117"/>
    <w:rsid w:val="00952F93"/>
    <w:rsid w:val="0095518C"/>
    <w:rsid w:val="0096214A"/>
    <w:rsid w:val="00962D34"/>
    <w:rsid w:val="00965A80"/>
    <w:rsid w:val="00971714"/>
    <w:rsid w:val="00977D60"/>
    <w:rsid w:val="0098076B"/>
    <w:rsid w:val="00984ADF"/>
    <w:rsid w:val="0098588E"/>
    <w:rsid w:val="00990506"/>
    <w:rsid w:val="00996760"/>
    <w:rsid w:val="0099751C"/>
    <w:rsid w:val="009A0278"/>
    <w:rsid w:val="009A1E92"/>
    <w:rsid w:val="009A20C5"/>
    <w:rsid w:val="009A5DD7"/>
    <w:rsid w:val="009B2477"/>
    <w:rsid w:val="009B6FE0"/>
    <w:rsid w:val="009C1605"/>
    <w:rsid w:val="009C3CA9"/>
    <w:rsid w:val="009C46EE"/>
    <w:rsid w:val="009C78AB"/>
    <w:rsid w:val="009D2707"/>
    <w:rsid w:val="009D6A9A"/>
    <w:rsid w:val="009E40A7"/>
    <w:rsid w:val="009E76D2"/>
    <w:rsid w:val="009F7E47"/>
    <w:rsid w:val="00A00985"/>
    <w:rsid w:val="00A00C3C"/>
    <w:rsid w:val="00A00D75"/>
    <w:rsid w:val="00A0215C"/>
    <w:rsid w:val="00A04152"/>
    <w:rsid w:val="00A104B5"/>
    <w:rsid w:val="00A125D5"/>
    <w:rsid w:val="00A223E1"/>
    <w:rsid w:val="00A23B1E"/>
    <w:rsid w:val="00A24181"/>
    <w:rsid w:val="00A241FF"/>
    <w:rsid w:val="00A242A5"/>
    <w:rsid w:val="00A24C1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868"/>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E136B"/>
    <w:rsid w:val="00AF66C9"/>
    <w:rsid w:val="00B054AC"/>
    <w:rsid w:val="00B07B47"/>
    <w:rsid w:val="00B27788"/>
    <w:rsid w:val="00B335D9"/>
    <w:rsid w:val="00B373A4"/>
    <w:rsid w:val="00B407E1"/>
    <w:rsid w:val="00B40B4D"/>
    <w:rsid w:val="00B453C9"/>
    <w:rsid w:val="00B52B42"/>
    <w:rsid w:val="00B53105"/>
    <w:rsid w:val="00B62911"/>
    <w:rsid w:val="00B637B7"/>
    <w:rsid w:val="00B63D4C"/>
    <w:rsid w:val="00B64BBC"/>
    <w:rsid w:val="00B67A62"/>
    <w:rsid w:val="00B67DDB"/>
    <w:rsid w:val="00B744B7"/>
    <w:rsid w:val="00B74DDA"/>
    <w:rsid w:val="00B76EE2"/>
    <w:rsid w:val="00B852C6"/>
    <w:rsid w:val="00B85402"/>
    <w:rsid w:val="00B85D4D"/>
    <w:rsid w:val="00B869E5"/>
    <w:rsid w:val="00B87AC2"/>
    <w:rsid w:val="00B87C27"/>
    <w:rsid w:val="00BA2AA6"/>
    <w:rsid w:val="00BA459C"/>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4B91"/>
    <w:rsid w:val="00C15630"/>
    <w:rsid w:val="00C35FDD"/>
    <w:rsid w:val="00C365BF"/>
    <w:rsid w:val="00C42348"/>
    <w:rsid w:val="00C43C11"/>
    <w:rsid w:val="00C44395"/>
    <w:rsid w:val="00C4614A"/>
    <w:rsid w:val="00C523A5"/>
    <w:rsid w:val="00C52FC4"/>
    <w:rsid w:val="00C56794"/>
    <w:rsid w:val="00C56BF6"/>
    <w:rsid w:val="00C620E3"/>
    <w:rsid w:val="00C6284D"/>
    <w:rsid w:val="00C66180"/>
    <w:rsid w:val="00C661FF"/>
    <w:rsid w:val="00C71794"/>
    <w:rsid w:val="00C7577B"/>
    <w:rsid w:val="00C802E3"/>
    <w:rsid w:val="00C851B7"/>
    <w:rsid w:val="00C87117"/>
    <w:rsid w:val="00CA7704"/>
    <w:rsid w:val="00CB02FB"/>
    <w:rsid w:val="00CB34F4"/>
    <w:rsid w:val="00CC49E6"/>
    <w:rsid w:val="00CC6EC3"/>
    <w:rsid w:val="00CC7EBF"/>
    <w:rsid w:val="00CD2217"/>
    <w:rsid w:val="00CD54B3"/>
    <w:rsid w:val="00CD5D13"/>
    <w:rsid w:val="00CF36B6"/>
    <w:rsid w:val="00CF4340"/>
    <w:rsid w:val="00CF4A50"/>
    <w:rsid w:val="00CF75ED"/>
    <w:rsid w:val="00D0495A"/>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50E83"/>
    <w:rsid w:val="00D539E0"/>
    <w:rsid w:val="00D638FF"/>
    <w:rsid w:val="00D648FF"/>
    <w:rsid w:val="00D77AB4"/>
    <w:rsid w:val="00D872D0"/>
    <w:rsid w:val="00D94969"/>
    <w:rsid w:val="00D94D40"/>
    <w:rsid w:val="00DA1984"/>
    <w:rsid w:val="00DA577A"/>
    <w:rsid w:val="00DB55DD"/>
    <w:rsid w:val="00DB61C0"/>
    <w:rsid w:val="00DC3851"/>
    <w:rsid w:val="00DC7202"/>
    <w:rsid w:val="00DC72B1"/>
    <w:rsid w:val="00DC7B58"/>
    <w:rsid w:val="00DC7C62"/>
    <w:rsid w:val="00DD1784"/>
    <w:rsid w:val="00DE048A"/>
    <w:rsid w:val="00DE3068"/>
    <w:rsid w:val="00DE346F"/>
    <w:rsid w:val="00DE50CC"/>
    <w:rsid w:val="00DE63B1"/>
    <w:rsid w:val="00DE74BA"/>
    <w:rsid w:val="00DE769E"/>
    <w:rsid w:val="00DF19FA"/>
    <w:rsid w:val="00DF2E45"/>
    <w:rsid w:val="00DF5C64"/>
    <w:rsid w:val="00E03658"/>
    <w:rsid w:val="00E03F1D"/>
    <w:rsid w:val="00E112CE"/>
    <w:rsid w:val="00E1137A"/>
    <w:rsid w:val="00E11ECA"/>
    <w:rsid w:val="00E17D40"/>
    <w:rsid w:val="00E22E09"/>
    <w:rsid w:val="00E26918"/>
    <w:rsid w:val="00E347E6"/>
    <w:rsid w:val="00E352CB"/>
    <w:rsid w:val="00E376C6"/>
    <w:rsid w:val="00E50151"/>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0B9B"/>
    <w:rsid w:val="00ED222E"/>
    <w:rsid w:val="00ED2F58"/>
    <w:rsid w:val="00ED3D79"/>
    <w:rsid w:val="00ED5853"/>
    <w:rsid w:val="00ED62D0"/>
    <w:rsid w:val="00EE370D"/>
    <w:rsid w:val="00EF077A"/>
    <w:rsid w:val="00EF52C8"/>
    <w:rsid w:val="00EF56AF"/>
    <w:rsid w:val="00F0100B"/>
    <w:rsid w:val="00F017B6"/>
    <w:rsid w:val="00F02F68"/>
    <w:rsid w:val="00F03C93"/>
    <w:rsid w:val="00F06492"/>
    <w:rsid w:val="00F11F90"/>
    <w:rsid w:val="00F1675A"/>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51390"/>
    <w:rsid w:val="00F64AC0"/>
    <w:rsid w:val="00F71C66"/>
    <w:rsid w:val="00F72EBB"/>
    <w:rsid w:val="00F73A0F"/>
    <w:rsid w:val="00F73BA0"/>
    <w:rsid w:val="00F8266F"/>
    <w:rsid w:val="00F852C4"/>
    <w:rsid w:val="00F86B3A"/>
    <w:rsid w:val="00F86D5B"/>
    <w:rsid w:val="00F901A7"/>
    <w:rsid w:val="00F91132"/>
    <w:rsid w:val="00FA3415"/>
    <w:rsid w:val="00FA4DA3"/>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13328AA"/>
    <w:rsid w:val="025B398D"/>
    <w:rsid w:val="032D26DF"/>
    <w:rsid w:val="03396A75"/>
    <w:rsid w:val="03FF7F4D"/>
    <w:rsid w:val="04EC3C01"/>
    <w:rsid w:val="05210C49"/>
    <w:rsid w:val="0607573C"/>
    <w:rsid w:val="06215549"/>
    <w:rsid w:val="063D50A0"/>
    <w:rsid w:val="06607A10"/>
    <w:rsid w:val="06B540D2"/>
    <w:rsid w:val="074701C4"/>
    <w:rsid w:val="076269CB"/>
    <w:rsid w:val="07D83A7F"/>
    <w:rsid w:val="087757EB"/>
    <w:rsid w:val="088339C4"/>
    <w:rsid w:val="092C697E"/>
    <w:rsid w:val="09A95281"/>
    <w:rsid w:val="09D92F4C"/>
    <w:rsid w:val="0ACC0BD7"/>
    <w:rsid w:val="0B0662B5"/>
    <w:rsid w:val="0B177B03"/>
    <w:rsid w:val="0BC615A2"/>
    <w:rsid w:val="0C78283D"/>
    <w:rsid w:val="0CA050CB"/>
    <w:rsid w:val="0CFB0098"/>
    <w:rsid w:val="0D1B5FC6"/>
    <w:rsid w:val="0D657E5E"/>
    <w:rsid w:val="0D7C0F42"/>
    <w:rsid w:val="0DB2155C"/>
    <w:rsid w:val="0DDF6A90"/>
    <w:rsid w:val="0DF24CDF"/>
    <w:rsid w:val="0F8676D2"/>
    <w:rsid w:val="0F98167A"/>
    <w:rsid w:val="0FC621C4"/>
    <w:rsid w:val="0FFB56E1"/>
    <w:rsid w:val="100A09EA"/>
    <w:rsid w:val="1041515D"/>
    <w:rsid w:val="10AA19C2"/>
    <w:rsid w:val="10B95F8E"/>
    <w:rsid w:val="1220376C"/>
    <w:rsid w:val="122058FC"/>
    <w:rsid w:val="12695089"/>
    <w:rsid w:val="127B536B"/>
    <w:rsid w:val="13702B73"/>
    <w:rsid w:val="14745DB2"/>
    <w:rsid w:val="14DF1309"/>
    <w:rsid w:val="150B5B30"/>
    <w:rsid w:val="151B7D83"/>
    <w:rsid w:val="156D6E2E"/>
    <w:rsid w:val="15E865C0"/>
    <w:rsid w:val="16D927DD"/>
    <w:rsid w:val="16F44753"/>
    <w:rsid w:val="1721294A"/>
    <w:rsid w:val="17D4504B"/>
    <w:rsid w:val="17FF4F95"/>
    <w:rsid w:val="182E402B"/>
    <w:rsid w:val="186B448A"/>
    <w:rsid w:val="191163B3"/>
    <w:rsid w:val="192C39DF"/>
    <w:rsid w:val="194859F8"/>
    <w:rsid w:val="195645B9"/>
    <w:rsid w:val="199E4F47"/>
    <w:rsid w:val="19A12DEB"/>
    <w:rsid w:val="19D516F7"/>
    <w:rsid w:val="1AB01DE5"/>
    <w:rsid w:val="1BC96EAA"/>
    <w:rsid w:val="1C9A2A0F"/>
    <w:rsid w:val="1CB05D8E"/>
    <w:rsid w:val="1D197DFC"/>
    <w:rsid w:val="1D1A5680"/>
    <w:rsid w:val="1D8527F2"/>
    <w:rsid w:val="1E346F9B"/>
    <w:rsid w:val="1EA908B4"/>
    <w:rsid w:val="1F3B74B3"/>
    <w:rsid w:val="1FA66331"/>
    <w:rsid w:val="1FBC57AD"/>
    <w:rsid w:val="1FDC3861"/>
    <w:rsid w:val="20416F48"/>
    <w:rsid w:val="20B8181F"/>
    <w:rsid w:val="217643C7"/>
    <w:rsid w:val="21DE3799"/>
    <w:rsid w:val="228D4259"/>
    <w:rsid w:val="22964ED5"/>
    <w:rsid w:val="229E518B"/>
    <w:rsid w:val="23083C6E"/>
    <w:rsid w:val="24805A88"/>
    <w:rsid w:val="249E281E"/>
    <w:rsid w:val="24CA3613"/>
    <w:rsid w:val="251C2BF4"/>
    <w:rsid w:val="25645F55"/>
    <w:rsid w:val="256A1F67"/>
    <w:rsid w:val="26037828"/>
    <w:rsid w:val="27AD2ECC"/>
    <w:rsid w:val="27F21984"/>
    <w:rsid w:val="285737F0"/>
    <w:rsid w:val="293A674B"/>
    <w:rsid w:val="2A0D2069"/>
    <w:rsid w:val="2A390462"/>
    <w:rsid w:val="2A6C52BE"/>
    <w:rsid w:val="2AC8270A"/>
    <w:rsid w:val="2B2F00A1"/>
    <w:rsid w:val="2BB26B40"/>
    <w:rsid w:val="2BF85138"/>
    <w:rsid w:val="2C6D04E1"/>
    <w:rsid w:val="2C7174B9"/>
    <w:rsid w:val="2C832715"/>
    <w:rsid w:val="2CCA11E6"/>
    <w:rsid w:val="2CDE377D"/>
    <w:rsid w:val="2D0D05CB"/>
    <w:rsid w:val="2DBD030B"/>
    <w:rsid w:val="2DCC2C44"/>
    <w:rsid w:val="2E134C05"/>
    <w:rsid w:val="2E2D1F88"/>
    <w:rsid w:val="2E754011"/>
    <w:rsid w:val="2EE86850"/>
    <w:rsid w:val="2F2C2755"/>
    <w:rsid w:val="2F903A2D"/>
    <w:rsid w:val="30A95BF8"/>
    <w:rsid w:val="30AC45DC"/>
    <w:rsid w:val="310838D8"/>
    <w:rsid w:val="318425ED"/>
    <w:rsid w:val="324F225D"/>
    <w:rsid w:val="32D06680"/>
    <w:rsid w:val="34B41873"/>
    <w:rsid w:val="351A4295"/>
    <w:rsid w:val="352F0261"/>
    <w:rsid w:val="35357F3F"/>
    <w:rsid w:val="3543213B"/>
    <w:rsid w:val="381E6D3E"/>
    <w:rsid w:val="3830430D"/>
    <w:rsid w:val="38B507AF"/>
    <w:rsid w:val="38FE7A4A"/>
    <w:rsid w:val="39A61AE8"/>
    <w:rsid w:val="3A3F6855"/>
    <w:rsid w:val="3A9C2892"/>
    <w:rsid w:val="3BFD640F"/>
    <w:rsid w:val="3BFE93B0"/>
    <w:rsid w:val="3C7C75E3"/>
    <w:rsid w:val="3CBF1958"/>
    <w:rsid w:val="3CC64025"/>
    <w:rsid w:val="3DB500A1"/>
    <w:rsid w:val="402D0F68"/>
    <w:rsid w:val="40477F08"/>
    <w:rsid w:val="4055115C"/>
    <w:rsid w:val="40BB2DD0"/>
    <w:rsid w:val="411B408F"/>
    <w:rsid w:val="4121425A"/>
    <w:rsid w:val="41295049"/>
    <w:rsid w:val="4195228E"/>
    <w:rsid w:val="42450EE2"/>
    <w:rsid w:val="430970B3"/>
    <w:rsid w:val="432E53C3"/>
    <w:rsid w:val="435A1B2F"/>
    <w:rsid w:val="440D47B3"/>
    <w:rsid w:val="449328F9"/>
    <w:rsid w:val="454F7B26"/>
    <w:rsid w:val="475F22C8"/>
    <w:rsid w:val="47E07A33"/>
    <w:rsid w:val="497C5C27"/>
    <w:rsid w:val="4A77763C"/>
    <w:rsid w:val="4AC42881"/>
    <w:rsid w:val="4AE468FC"/>
    <w:rsid w:val="4B2F253A"/>
    <w:rsid w:val="4B36019A"/>
    <w:rsid w:val="4B370BDC"/>
    <w:rsid w:val="4B417145"/>
    <w:rsid w:val="4C271E8B"/>
    <w:rsid w:val="4C486AD9"/>
    <w:rsid w:val="4CBE0157"/>
    <w:rsid w:val="4D863A8F"/>
    <w:rsid w:val="4D9D1BCB"/>
    <w:rsid w:val="4DAB79C8"/>
    <w:rsid w:val="4DE136AC"/>
    <w:rsid w:val="4E603A58"/>
    <w:rsid w:val="4E7147EF"/>
    <w:rsid w:val="4EBF06CA"/>
    <w:rsid w:val="4EE64B01"/>
    <w:rsid w:val="4FAD34A3"/>
    <w:rsid w:val="50115ABD"/>
    <w:rsid w:val="5025247B"/>
    <w:rsid w:val="506E04B6"/>
    <w:rsid w:val="509C387D"/>
    <w:rsid w:val="514B732D"/>
    <w:rsid w:val="51A115C7"/>
    <w:rsid w:val="51AF3B66"/>
    <w:rsid w:val="528140BC"/>
    <w:rsid w:val="52E44D65"/>
    <w:rsid w:val="54065094"/>
    <w:rsid w:val="54493DF7"/>
    <w:rsid w:val="5454111A"/>
    <w:rsid w:val="54580A3D"/>
    <w:rsid w:val="54B073C5"/>
    <w:rsid w:val="56FF0435"/>
    <w:rsid w:val="57D927D1"/>
    <w:rsid w:val="58606975"/>
    <w:rsid w:val="58DF0A18"/>
    <w:rsid w:val="598A7839"/>
    <w:rsid w:val="599E22B6"/>
    <w:rsid w:val="59AC03C4"/>
    <w:rsid w:val="59E8609E"/>
    <w:rsid w:val="5A2D39AA"/>
    <w:rsid w:val="5A7645F8"/>
    <w:rsid w:val="5BAD60A4"/>
    <w:rsid w:val="5BF4460A"/>
    <w:rsid w:val="5C2A57AD"/>
    <w:rsid w:val="5C407BF3"/>
    <w:rsid w:val="5D1404EB"/>
    <w:rsid w:val="5E351A19"/>
    <w:rsid w:val="5F9023E4"/>
    <w:rsid w:val="60787ECC"/>
    <w:rsid w:val="608447A3"/>
    <w:rsid w:val="610D4955"/>
    <w:rsid w:val="61CC7834"/>
    <w:rsid w:val="63023DC6"/>
    <w:rsid w:val="63317169"/>
    <w:rsid w:val="636D6C72"/>
    <w:rsid w:val="63AE2465"/>
    <w:rsid w:val="648B0ACF"/>
    <w:rsid w:val="64D74B64"/>
    <w:rsid w:val="64E37763"/>
    <w:rsid w:val="65443991"/>
    <w:rsid w:val="65944781"/>
    <w:rsid w:val="669029EB"/>
    <w:rsid w:val="66CD14CA"/>
    <w:rsid w:val="67470C34"/>
    <w:rsid w:val="67CE2012"/>
    <w:rsid w:val="689E69B8"/>
    <w:rsid w:val="68BE495C"/>
    <w:rsid w:val="69186302"/>
    <w:rsid w:val="69746A9E"/>
    <w:rsid w:val="69A360CC"/>
    <w:rsid w:val="69AE3F6C"/>
    <w:rsid w:val="69C661FD"/>
    <w:rsid w:val="69DD2570"/>
    <w:rsid w:val="69F569D8"/>
    <w:rsid w:val="6BC03605"/>
    <w:rsid w:val="6BCB1646"/>
    <w:rsid w:val="6BDA5F51"/>
    <w:rsid w:val="6CA30A4B"/>
    <w:rsid w:val="6CB724A7"/>
    <w:rsid w:val="6CFC7FBB"/>
    <w:rsid w:val="6DDF43C8"/>
    <w:rsid w:val="6E352CE2"/>
    <w:rsid w:val="6E37257A"/>
    <w:rsid w:val="6E86276D"/>
    <w:rsid w:val="6F5969EF"/>
    <w:rsid w:val="6FBF0E3C"/>
    <w:rsid w:val="70025ED8"/>
    <w:rsid w:val="701D28B0"/>
    <w:rsid w:val="70612CDA"/>
    <w:rsid w:val="70A92A27"/>
    <w:rsid w:val="710E3FA6"/>
    <w:rsid w:val="71350900"/>
    <w:rsid w:val="71CE3BD4"/>
    <w:rsid w:val="71DE7EA3"/>
    <w:rsid w:val="71FB0644"/>
    <w:rsid w:val="72C70CBE"/>
    <w:rsid w:val="732628EC"/>
    <w:rsid w:val="73DD2FAD"/>
    <w:rsid w:val="742535DA"/>
    <w:rsid w:val="74D9554D"/>
    <w:rsid w:val="75C031B5"/>
    <w:rsid w:val="76236501"/>
    <w:rsid w:val="76947A22"/>
    <w:rsid w:val="769A7FC0"/>
    <w:rsid w:val="7754452C"/>
    <w:rsid w:val="778154D2"/>
    <w:rsid w:val="78772AEC"/>
    <w:rsid w:val="78852DA0"/>
    <w:rsid w:val="79182DF3"/>
    <w:rsid w:val="797D44CB"/>
    <w:rsid w:val="79CE4C1B"/>
    <w:rsid w:val="7A1A573F"/>
    <w:rsid w:val="7AD43C32"/>
    <w:rsid w:val="7B286E76"/>
    <w:rsid w:val="7B78265F"/>
    <w:rsid w:val="7BAE52AE"/>
    <w:rsid w:val="7BB8016E"/>
    <w:rsid w:val="7BD37E14"/>
    <w:rsid w:val="7BE14F3C"/>
    <w:rsid w:val="7C7976D2"/>
    <w:rsid w:val="7CCE0FF2"/>
    <w:rsid w:val="7CDC616D"/>
    <w:rsid w:val="7D0F523E"/>
    <w:rsid w:val="7D347005"/>
    <w:rsid w:val="7D6C33E3"/>
    <w:rsid w:val="7E065EBC"/>
    <w:rsid w:val="7E2E3EDA"/>
    <w:rsid w:val="7E4EF7A1"/>
    <w:rsid w:val="7EA82B88"/>
    <w:rsid w:val="7F014E72"/>
    <w:rsid w:val="7F0949DD"/>
    <w:rsid w:val="7F3F3A1B"/>
    <w:rsid w:val="7F4734A5"/>
    <w:rsid w:val="7F7A5966"/>
    <w:rsid w:val="7FD226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E48E47"/>
  <w15:docId w15:val="{E7929E51-E228-4514-BBF8-4E0998F1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Balloon Text"/>
    <w:basedOn w:val="a"/>
    <w:link w:val="a8"/>
    <w:uiPriority w:val="99"/>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kern w:val="0"/>
      <w:sz w:val="24"/>
    </w:rPr>
  </w:style>
  <w:style w:type="paragraph" w:styleId="ae">
    <w:name w:val="annotation subject"/>
    <w:basedOn w:val="a4"/>
    <w:next w:val="a4"/>
    <w:link w:val="af"/>
    <w:uiPriority w:val="99"/>
    <w:unhideWhenUsed/>
    <w:qFormat/>
    <w:rPr>
      <w:b/>
      <w:bCs/>
    </w:rPr>
  </w:style>
  <w:style w:type="paragraph" w:styleId="20">
    <w:name w:val="Body Text First Indent 2"/>
    <w:basedOn w:val="a6"/>
    <w:qFormat/>
    <w:pPr>
      <w:ind w:firstLineChars="200" w:firstLine="420"/>
    </w:pPr>
    <w:rPr>
      <w:rFonts w:ascii="Times New Roman"/>
    </w:rPr>
  </w:style>
  <w:style w:type="character" w:styleId="af0">
    <w:name w:val="Hyperlink"/>
    <w:basedOn w:val="a1"/>
    <w:uiPriority w:val="99"/>
    <w:unhideWhenUsed/>
    <w:rPr>
      <w:color w:val="0000FF" w:themeColor="hyperlink"/>
      <w:u w:val="single"/>
    </w:rPr>
  </w:style>
  <w:style w:type="character" w:styleId="af1">
    <w:name w:val="annotation reference"/>
    <w:basedOn w:val="a1"/>
    <w:uiPriority w:val="99"/>
    <w:unhideWhenUsed/>
    <w:qFormat/>
    <w:rPr>
      <w:sz w:val="21"/>
      <w:szCs w:val="21"/>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1"/>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8">
    <w:name w:val="批注框文本 字符"/>
    <w:basedOn w:val="a1"/>
    <w:link w:val="a7"/>
    <w:uiPriority w:val="99"/>
    <w:semiHidden/>
    <w:qFormat/>
    <w:rPr>
      <w:kern w:val="2"/>
      <w:sz w:val="18"/>
      <w:szCs w:val="18"/>
    </w:rPr>
  </w:style>
  <w:style w:type="character" w:customStyle="1" w:styleId="a5">
    <w:name w:val="批注文字 字符"/>
    <w:basedOn w:val="a1"/>
    <w:link w:val="a4"/>
    <w:uiPriority w:val="99"/>
    <w:semiHidden/>
    <w:qFormat/>
    <w:rPr>
      <w:kern w:val="2"/>
      <w:sz w:val="21"/>
      <w:szCs w:val="24"/>
    </w:rPr>
  </w:style>
  <w:style w:type="character" w:customStyle="1" w:styleId="af">
    <w:name w:val="批注主题 字符"/>
    <w:basedOn w:val="a5"/>
    <w:link w:val="ae"/>
    <w:uiPriority w:val="99"/>
    <w:semiHidden/>
    <w:qFormat/>
    <w:rPr>
      <w:b/>
      <w:bCs/>
      <w:kern w:val="2"/>
      <w:sz w:val="21"/>
      <w:szCs w:val="24"/>
    </w:rP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33Char">
    <w:name w:val="标题33 Char"/>
    <w:link w:val="33"/>
    <w:qFormat/>
    <w:rPr>
      <w:rFonts w:ascii="仿宋" w:eastAsia="仿宋" w:hAnsi="仿宋"/>
      <w:b/>
      <w:sz w:val="28"/>
      <w:szCs w:val="28"/>
    </w:rPr>
  </w:style>
  <w:style w:type="paragraph" w:customStyle="1" w:styleId="33">
    <w:name w:val="标题33"/>
    <w:basedOn w:val="a"/>
    <w:link w:val="33Char"/>
    <w:qFormat/>
    <w:pPr>
      <w:adjustRightInd w:val="0"/>
      <w:snapToGrid w:val="0"/>
      <w:spacing w:line="360" w:lineRule="auto"/>
      <w:ind w:firstLineChars="200" w:firstLine="562"/>
      <w:jc w:val="left"/>
    </w:pPr>
    <w:rPr>
      <w:rFonts w:ascii="仿宋" w:eastAsia="仿宋" w:hAnsi="仿宋"/>
      <w:b/>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nhong@mengniu.cn" TargetMode="External"/><Relationship Id="rId3" Type="http://schemas.openxmlformats.org/officeDocument/2006/relationships/settings" Target="settings.xml"/><Relationship Id="rId7" Type="http://schemas.openxmlformats.org/officeDocument/2006/relationships/hyperlink" Target="http://www.mengniu.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724</Words>
  <Characters>4129</Characters>
  <Application>Microsoft Office Word</Application>
  <DocSecurity>0</DocSecurity>
  <Lines>34</Lines>
  <Paragraphs>9</Paragraphs>
  <ScaleCrop>false</ScaleCrop>
  <Company>Microsoft</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张昊(采购履行一部)</cp:lastModifiedBy>
  <cp:revision>5</cp:revision>
  <dcterms:created xsi:type="dcterms:W3CDTF">2024-07-02T00:21:00Z</dcterms:created>
  <dcterms:modified xsi:type="dcterms:W3CDTF">2024-07-02T12:25:00Z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2E22FC75066A4BD49646D17362FE9C1F</vt:lpwstr>
  </property>
</Properties>
</file>