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965" w:rsidRDefault="00865CAC" w:rsidP="000E00C4">
      <w:pPr>
        <w:widowControl/>
        <w:shd w:val="clear" w:color="auto" w:fill="FFFFFF"/>
        <w:snapToGrid w:val="0"/>
        <w:spacing w:line="420" w:lineRule="exact"/>
        <w:jc w:val="center"/>
        <w:rPr>
          <w:rFonts w:ascii="宋体" w:hAnsi="宋体" w:cs="宋体"/>
          <w:b/>
          <w:bCs/>
          <w:kern w:val="0"/>
          <w:sz w:val="36"/>
          <w:szCs w:val="36"/>
        </w:rPr>
      </w:pPr>
      <w:r>
        <w:rPr>
          <w:rFonts w:ascii="宋体" w:hAnsi="宋体" w:cs="宋体" w:hint="eastAsia"/>
          <w:b/>
          <w:bCs/>
          <w:kern w:val="0"/>
          <w:sz w:val="36"/>
          <w:szCs w:val="36"/>
        </w:rPr>
        <w:t>蒙牛乳业冰品清远工厂风幕机采购项目</w:t>
      </w:r>
    </w:p>
    <w:p w:rsidR="000B6965" w:rsidRDefault="00865CAC" w:rsidP="000E00C4">
      <w:pPr>
        <w:widowControl/>
        <w:shd w:val="clear" w:color="auto" w:fill="FFFFFF"/>
        <w:snapToGrid w:val="0"/>
        <w:spacing w:line="420" w:lineRule="exact"/>
        <w:jc w:val="center"/>
        <w:rPr>
          <w:rFonts w:ascii="宋体" w:hAnsi="宋体" w:cs="宋体"/>
          <w:b/>
          <w:bCs/>
          <w:kern w:val="0"/>
          <w:sz w:val="36"/>
          <w:szCs w:val="36"/>
        </w:rPr>
      </w:pPr>
      <w:r>
        <w:rPr>
          <w:rFonts w:ascii="宋体" w:hAnsi="宋体" w:cs="宋体" w:hint="eastAsia"/>
          <w:b/>
          <w:bCs/>
          <w:kern w:val="0"/>
          <w:sz w:val="36"/>
          <w:szCs w:val="36"/>
        </w:rPr>
        <w:t>询比价信息公告</w:t>
      </w:r>
    </w:p>
    <w:p w:rsidR="000E00C4" w:rsidRPr="000E00C4" w:rsidRDefault="000E00C4" w:rsidP="000E00C4">
      <w:pPr>
        <w:pStyle w:val="2"/>
        <w:ind w:firstLine="643"/>
      </w:pPr>
    </w:p>
    <w:p w:rsidR="000B6965" w:rsidRDefault="00865CAC" w:rsidP="000E00C4">
      <w:pPr>
        <w:spacing w:line="420" w:lineRule="exact"/>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内蒙古蒙牛乳业（集团）股份有限公司就蒙牛乳业冰品清远工厂风幕机采购项目进行询比价, 欢迎符合资格条件的供应商参加。</w:t>
      </w:r>
    </w:p>
    <w:p w:rsidR="000B6965" w:rsidRDefault="00865CAC" w:rsidP="000E00C4">
      <w:pPr>
        <w:spacing w:line="420" w:lineRule="exact"/>
        <w:ind w:firstLineChars="200" w:firstLine="562"/>
        <w:rPr>
          <w:rFonts w:ascii="仿宋_GB2312" w:eastAsia="仿宋_GB2312" w:hAnsi="宋体"/>
          <w:color w:val="FF0000"/>
          <w:sz w:val="28"/>
          <w:szCs w:val="28"/>
        </w:rPr>
      </w:pPr>
      <w:r>
        <w:rPr>
          <w:rFonts w:ascii="仿宋_GB2312" w:eastAsia="仿宋_GB2312" w:hAnsi="宋体" w:hint="eastAsia"/>
          <w:b/>
          <w:sz w:val="28"/>
          <w:szCs w:val="28"/>
        </w:rPr>
        <w:t>一、项目编号：</w:t>
      </w:r>
      <w:r w:rsidR="004A598D" w:rsidRPr="004A598D">
        <w:rPr>
          <w:rFonts w:ascii="仿宋_GB2312" w:eastAsia="仿宋_GB2312" w:hAnsi="宋体"/>
          <w:b/>
          <w:sz w:val="28"/>
          <w:szCs w:val="28"/>
        </w:rPr>
        <w:t>MNCGJH-20240703-0002</w:t>
      </w:r>
    </w:p>
    <w:p w:rsidR="000B6965" w:rsidRDefault="00865CAC" w:rsidP="000E00C4">
      <w:pPr>
        <w:spacing w:line="420" w:lineRule="exact"/>
        <w:ind w:firstLineChars="200" w:firstLine="562"/>
        <w:rPr>
          <w:rFonts w:ascii="仿宋" w:eastAsia="仿宋" w:hAnsi="仿宋" w:cstheme="minorBidi"/>
          <w:color w:val="000000"/>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w:t>
      </w:r>
      <w:r>
        <w:rPr>
          <w:rFonts w:ascii="仿宋" w:eastAsia="仿宋" w:hAnsi="仿宋" w:cstheme="minorBidi" w:hint="eastAsia"/>
          <w:color w:val="000000"/>
          <w:sz w:val="28"/>
          <w:szCs w:val="28"/>
        </w:rPr>
        <w:t>蒙牛乳业冰品清远工厂风幕机采购项目</w:t>
      </w:r>
    </w:p>
    <w:p w:rsidR="000B6965" w:rsidRDefault="00865CAC" w:rsidP="000E00C4">
      <w:pPr>
        <w:spacing w:line="42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0B6965" w:rsidRDefault="00865CAC" w:rsidP="000E00C4">
      <w:pPr>
        <w:pStyle w:val="2"/>
        <w:spacing w:line="420" w:lineRule="exact"/>
        <w:ind w:firstLine="560"/>
        <w:rPr>
          <w:rFonts w:ascii="仿宋" w:eastAsia="仿宋" w:hAnsi="仿宋" w:cstheme="minorBidi"/>
          <w:b w:val="0"/>
          <w:bCs w:val="0"/>
          <w:sz w:val="28"/>
          <w:szCs w:val="28"/>
        </w:rPr>
      </w:pPr>
      <w:r>
        <w:rPr>
          <w:rFonts w:ascii="仿宋" w:eastAsia="仿宋" w:hAnsi="仿宋" w:cstheme="minorBidi" w:hint="eastAsia"/>
          <w:b w:val="0"/>
          <w:bCs w:val="0"/>
          <w:sz w:val="28"/>
          <w:szCs w:val="28"/>
        </w:rPr>
        <w:t>为避免蚊虫进入车间，冰品清远工厂GMP项目需要购置风幕机，特对精磨间入口、配料间入口、主车间物料通道口、废弃物通道入口、脱包间入口新增风幕机，合计5台，需要有资格供应商参与。</w:t>
      </w:r>
    </w:p>
    <w:p w:rsidR="000B6965" w:rsidRDefault="00865CAC" w:rsidP="000E00C4">
      <w:pPr>
        <w:spacing w:line="42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0B6965" w:rsidRDefault="00865CAC" w:rsidP="000E00C4">
      <w:pPr>
        <w:pStyle w:val="aa"/>
        <w:shd w:val="clear" w:color="auto" w:fill="FFFFFF"/>
        <w:spacing w:before="0" w:beforeAutospacing="0" w:after="0" w:afterAutospacing="0" w:line="420" w:lineRule="exact"/>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（1）</w:t>
      </w:r>
      <w:r w:rsidR="005E54C6" w:rsidRPr="005E54C6">
        <w:rPr>
          <w:rFonts w:ascii="仿宋" w:eastAsia="仿宋" w:hAnsi="仿宋" w:cstheme="minorBidi" w:hint="eastAsia"/>
          <w:kern w:val="2"/>
          <w:sz w:val="28"/>
          <w:szCs w:val="28"/>
        </w:rPr>
        <w:t>竞谈人必须是在中华人民共和国境内注册且具有独立法人资格的企事业单位，以企业营业执照为准；</w:t>
      </w:r>
    </w:p>
    <w:p w:rsidR="005E54C6" w:rsidRDefault="00865CAC" w:rsidP="000E00C4">
      <w:pPr>
        <w:pStyle w:val="aa"/>
        <w:shd w:val="clear" w:color="auto" w:fill="FFFFFF"/>
        <w:spacing w:before="0" w:beforeAutospacing="0" w:after="0" w:afterAutospacing="0" w:line="420" w:lineRule="exact"/>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（2）</w:t>
      </w:r>
      <w:r w:rsidR="005E54C6" w:rsidRPr="005E54C6">
        <w:rPr>
          <w:rFonts w:ascii="仿宋" w:eastAsia="仿宋" w:hAnsi="仿宋" w:cstheme="minorBidi" w:hint="eastAsia"/>
          <w:kern w:val="2"/>
          <w:sz w:val="28"/>
          <w:szCs w:val="28"/>
        </w:rPr>
        <w:t>开户行许可证/基本账户存款账户信息</w:t>
      </w:r>
      <w:r w:rsidR="005E54C6">
        <w:rPr>
          <w:rFonts w:ascii="仿宋" w:eastAsia="仿宋" w:hAnsi="仿宋" w:cstheme="minorBidi" w:hint="eastAsia"/>
          <w:kern w:val="2"/>
          <w:sz w:val="28"/>
          <w:szCs w:val="28"/>
        </w:rPr>
        <w:t>，</w:t>
      </w:r>
      <w:r w:rsidR="005E54C6" w:rsidRPr="005E54C6">
        <w:rPr>
          <w:rFonts w:ascii="仿宋" w:eastAsia="仿宋" w:hAnsi="仿宋" w:cstheme="minorBidi" w:hint="eastAsia"/>
          <w:kern w:val="2"/>
          <w:sz w:val="28"/>
          <w:szCs w:val="28"/>
        </w:rPr>
        <w:t>有效的开户行许可证/基本账户存款账户信息；</w:t>
      </w:r>
    </w:p>
    <w:p w:rsidR="000B6965" w:rsidRDefault="005E54C6" w:rsidP="000E00C4">
      <w:pPr>
        <w:pStyle w:val="aa"/>
        <w:shd w:val="clear" w:color="auto" w:fill="FFFFFF"/>
        <w:spacing w:before="0" w:beforeAutospacing="0" w:after="0" w:afterAutospacing="0" w:line="420" w:lineRule="exact"/>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（3）一</w:t>
      </w:r>
      <w:r w:rsidRPr="005E54C6">
        <w:rPr>
          <w:rFonts w:ascii="仿宋" w:eastAsia="仿宋" w:hAnsi="仿宋" w:cstheme="minorBidi" w:hint="eastAsia"/>
          <w:kern w:val="2"/>
          <w:sz w:val="28"/>
          <w:szCs w:val="28"/>
        </w:rPr>
        <w:t>般纳税人认定资格证明材料和发票</w:t>
      </w:r>
      <w:r>
        <w:rPr>
          <w:rFonts w:ascii="仿宋" w:eastAsia="仿宋" w:hAnsi="仿宋" w:cstheme="minorBidi" w:hint="eastAsia"/>
          <w:kern w:val="2"/>
          <w:sz w:val="28"/>
          <w:szCs w:val="28"/>
        </w:rPr>
        <w:t>，</w:t>
      </w:r>
      <w:r w:rsidR="00865CAC">
        <w:rPr>
          <w:rFonts w:ascii="仿宋" w:eastAsia="仿宋" w:hAnsi="仿宋" w:cstheme="minorBidi" w:hint="eastAsia"/>
          <w:kern w:val="2"/>
          <w:sz w:val="28"/>
          <w:szCs w:val="28"/>
        </w:rPr>
        <w:t>具备一般纳税人资格，能开具13%增值税专用发票；</w:t>
      </w:r>
    </w:p>
    <w:p w:rsidR="001861AC" w:rsidRDefault="001861AC" w:rsidP="001861AC">
      <w:pPr>
        <w:pStyle w:val="aa"/>
        <w:shd w:val="clear" w:color="auto" w:fill="FFFFFF"/>
        <w:spacing w:before="0" w:beforeAutospacing="0" w:after="0" w:afterAutospacing="0" w:line="420" w:lineRule="exact"/>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w:t>
      </w:r>
      <w:r>
        <w:rPr>
          <w:rFonts w:ascii="仿宋" w:eastAsia="仿宋" w:hAnsi="仿宋" w:cstheme="minorBidi"/>
          <w:kern w:val="2"/>
          <w:sz w:val="28"/>
          <w:szCs w:val="28"/>
        </w:rPr>
        <w:t>4</w:t>
      </w:r>
      <w:r>
        <w:rPr>
          <w:rFonts w:ascii="仿宋" w:eastAsia="仿宋" w:hAnsi="仿宋" w:cstheme="minorBidi" w:hint="eastAsia"/>
          <w:kern w:val="2"/>
          <w:sz w:val="28"/>
          <w:szCs w:val="28"/>
        </w:rPr>
        <w:t>）法定代表人证明书或授权委托书。（附件</w:t>
      </w:r>
      <w:r w:rsidR="00DB0B1F">
        <w:rPr>
          <w:rFonts w:ascii="仿宋" w:eastAsia="仿宋" w:hAnsi="仿宋" w:cstheme="minorBidi"/>
          <w:kern w:val="2"/>
          <w:sz w:val="28"/>
          <w:szCs w:val="28"/>
        </w:rPr>
        <w:t>2</w:t>
      </w:r>
      <w:r>
        <w:rPr>
          <w:rFonts w:ascii="仿宋" w:eastAsia="仿宋" w:hAnsi="仿宋" w:cstheme="minorBidi" w:hint="eastAsia"/>
          <w:kern w:val="2"/>
          <w:sz w:val="28"/>
          <w:szCs w:val="28"/>
        </w:rPr>
        <w:t>）</w:t>
      </w:r>
    </w:p>
    <w:p w:rsidR="001861AC" w:rsidRDefault="001861AC" w:rsidP="001861AC">
      <w:pPr>
        <w:pStyle w:val="aa"/>
        <w:shd w:val="clear" w:color="auto" w:fill="FFFFFF"/>
        <w:spacing w:before="0" w:beforeAutospacing="0" w:after="0" w:afterAutospacing="0" w:line="420" w:lineRule="exact"/>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备注：法定代表人须上传法人证明材料及身份证扫描件，若为被授权人须上传一份法人授权委托书和身份证扫描件及被授权委托人近一年内在本单位的社保证明材料。</w:t>
      </w:r>
    </w:p>
    <w:p w:rsidR="000B6965" w:rsidRDefault="00865CAC" w:rsidP="000E00C4">
      <w:pPr>
        <w:pStyle w:val="aa"/>
        <w:shd w:val="clear" w:color="auto" w:fill="FFFFFF"/>
        <w:spacing w:before="0" w:beforeAutospacing="0" w:after="0" w:afterAutospacing="0" w:line="420" w:lineRule="exact"/>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w:t>
      </w:r>
      <w:r w:rsidR="001861AC">
        <w:rPr>
          <w:rFonts w:ascii="仿宋" w:eastAsia="仿宋" w:hAnsi="仿宋" w:cstheme="minorBidi"/>
          <w:kern w:val="2"/>
          <w:sz w:val="28"/>
          <w:szCs w:val="28"/>
        </w:rPr>
        <w:t>5</w:t>
      </w:r>
      <w:r>
        <w:rPr>
          <w:rFonts w:ascii="仿宋" w:eastAsia="仿宋" w:hAnsi="仿宋" w:cstheme="minorBidi" w:hint="eastAsia"/>
          <w:kern w:val="2"/>
          <w:sz w:val="28"/>
          <w:szCs w:val="28"/>
        </w:rPr>
        <w:t>）</w:t>
      </w:r>
      <w:r w:rsidR="008573B4" w:rsidRPr="008573B4">
        <w:rPr>
          <w:rFonts w:ascii="仿宋" w:eastAsia="仿宋" w:hAnsi="仿宋" w:cstheme="minorBidi" w:hint="eastAsia"/>
          <w:kern w:val="2"/>
          <w:sz w:val="28"/>
          <w:szCs w:val="28"/>
        </w:rPr>
        <w:t>承诺书</w:t>
      </w:r>
      <w:r w:rsidR="008573B4">
        <w:rPr>
          <w:rFonts w:ascii="仿宋" w:eastAsia="仿宋" w:hAnsi="仿宋" w:cstheme="minorBidi" w:hint="eastAsia"/>
          <w:kern w:val="2"/>
          <w:sz w:val="28"/>
          <w:szCs w:val="28"/>
        </w:rPr>
        <w:t>，</w:t>
      </w:r>
      <w:r>
        <w:rPr>
          <w:rFonts w:ascii="仿宋" w:eastAsia="仿宋" w:hAnsi="仿宋" w:cstheme="minorBidi" w:hint="eastAsia"/>
          <w:kern w:val="2"/>
          <w:sz w:val="28"/>
          <w:szCs w:val="28"/>
        </w:rPr>
        <w:t>具有</w:t>
      </w:r>
      <w:r w:rsidR="008573B4" w:rsidRPr="008573B4">
        <w:rPr>
          <w:rFonts w:ascii="仿宋" w:eastAsia="仿宋" w:hAnsi="仿宋" w:cstheme="minorBidi" w:hint="eastAsia"/>
          <w:kern w:val="2"/>
          <w:sz w:val="28"/>
          <w:szCs w:val="28"/>
        </w:rPr>
        <w:t>风幕机</w:t>
      </w:r>
      <w:r>
        <w:rPr>
          <w:rFonts w:ascii="仿宋" w:eastAsia="仿宋" w:hAnsi="仿宋" w:cstheme="minorBidi" w:hint="eastAsia"/>
          <w:kern w:val="2"/>
          <w:sz w:val="28"/>
          <w:szCs w:val="28"/>
        </w:rPr>
        <w:t>销售能力的设备厂商；若是授权代理商，必须取得所投货物生产制造商出具的书面授权书；招标单位只接受生产厂家一份项目授权书；</w:t>
      </w:r>
    </w:p>
    <w:p w:rsidR="000B6965" w:rsidRDefault="00865CAC" w:rsidP="000E00C4">
      <w:pPr>
        <w:pStyle w:val="aa"/>
        <w:shd w:val="clear" w:color="auto" w:fill="FFFFFF"/>
        <w:spacing w:before="0" w:beforeAutospacing="0" w:after="0" w:afterAutospacing="0" w:line="420" w:lineRule="exact"/>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w:t>
      </w:r>
      <w:r w:rsidR="001861AC">
        <w:rPr>
          <w:rFonts w:ascii="仿宋" w:eastAsia="仿宋" w:hAnsi="仿宋" w:cstheme="minorBidi"/>
          <w:kern w:val="2"/>
          <w:sz w:val="28"/>
          <w:szCs w:val="28"/>
        </w:rPr>
        <w:t>6</w:t>
      </w:r>
      <w:r>
        <w:rPr>
          <w:rFonts w:ascii="仿宋" w:eastAsia="仿宋" w:hAnsi="仿宋" w:cstheme="minorBidi" w:hint="eastAsia"/>
          <w:kern w:val="2"/>
          <w:sz w:val="28"/>
          <w:szCs w:val="28"/>
        </w:rPr>
        <w:t>）供应商2021年1月1日以来（以合同签订时间为准）须具有至少2个类似业绩（提供业绩合同扫描件）；</w:t>
      </w:r>
    </w:p>
    <w:p w:rsidR="008573B4" w:rsidRDefault="00865CAC" w:rsidP="008573B4">
      <w:pPr>
        <w:pStyle w:val="aa"/>
        <w:shd w:val="clear" w:color="auto" w:fill="FFFFFF"/>
        <w:spacing w:before="0" w:beforeAutospacing="0" w:after="0" w:afterAutospacing="0" w:line="420" w:lineRule="exact"/>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w:t>
      </w:r>
      <w:r w:rsidR="001861AC">
        <w:rPr>
          <w:rFonts w:ascii="仿宋" w:eastAsia="仿宋" w:hAnsi="仿宋" w:cstheme="minorBidi"/>
          <w:kern w:val="2"/>
          <w:sz w:val="28"/>
          <w:szCs w:val="28"/>
        </w:rPr>
        <w:t>7</w:t>
      </w:r>
      <w:r>
        <w:rPr>
          <w:rFonts w:ascii="仿宋" w:eastAsia="仿宋" w:hAnsi="仿宋" w:cstheme="minorBidi" w:hint="eastAsia"/>
          <w:kern w:val="2"/>
          <w:sz w:val="28"/>
          <w:szCs w:val="28"/>
        </w:rPr>
        <w:t>）竞价人未被列入国家企业信用信息公示系统；（http://www.gsxt.gov.cn/index.html）严重违法失信企业名单；</w:t>
      </w:r>
    </w:p>
    <w:p w:rsidR="008573B4" w:rsidRDefault="008573B4" w:rsidP="008573B4">
      <w:pPr>
        <w:spacing w:line="420" w:lineRule="exact"/>
        <w:ind w:firstLineChars="200" w:firstLine="560"/>
        <w:rPr>
          <w:rFonts w:ascii="仿宋" w:eastAsia="仿宋" w:hAnsi="仿宋" w:cstheme="minorBidi"/>
          <w:sz w:val="28"/>
          <w:szCs w:val="28"/>
        </w:rPr>
      </w:pPr>
      <w:r>
        <w:rPr>
          <w:rFonts w:ascii="仿宋" w:eastAsia="仿宋" w:hAnsi="仿宋" w:cstheme="minorBidi" w:hint="eastAsia"/>
          <w:sz w:val="28"/>
          <w:szCs w:val="28"/>
        </w:rPr>
        <w:t>（</w:t>
      </w:r>
      <w:r>
        <w:rPr>
          <w:rFonts w:ascii="仿宋" w:eastAsia="仿宋" w:hAnsi="仿宋" w:cstheme="minorBidi"/>
          <w:sz w:val="28"/>
          <w:szCs w:val="28"/>
        </w:rPr>
        <w:t>8</w:t>
      </w:r>
      <w:r>
        <w:rPr>
          <w:rFonts w:ascii="仿宋" w:eastAsia="仿宋" w:hAnsi="仿宋" w:cstheme="minorBidi" w:hint="eastAsia"/>
          <w:sz w:val="28"/>
          <w:szCs w:val="28"/>
        </w:rPr>
        <w:t>）提供保密承诺书（附件</w:t>
      </w:r>
      <w:r w:rsidR="00DB0B1F">
        <w:rPr>
          <w:rFonts w:ascii="仿宋" w:eastAsia="仿宋" w:hAnsi="仿宋" w:cstheme="minorBidi"/>
          <w:sz w:val="28"/>
          <w:szCs w:val="28"/>
        </w:rPr>
        <w:t>3</w:t>
      </w:r>
      <w:r>
        <w:rPr>
          <w:rFonts w:ascii="仿宋" w:eastAsia="仿宋" w:hAnsi="仿宋" w:cstheme="minorBidi" w:hint="eastAsia"/>
          <w:sz w:val="28"/>
          <w:szCs w:val="28"/>
        </w:rPr>
        <w:t>）</w:t>
      </w:r>
    </w:p>
    <w:p w:rsidR="008573B4" w:rsidRDefault="008573B4" w:rsidP="008573B4">
      <w:pPr>
        <w:spacing w:line="4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本项目采用全流程电子化招标采购方式，以上各类证书、证明材</w:t>
      </w:r>
      <w:r>
        <w:rPr>
          <w:rFonts w:ascii="仿宋" w:eastAsia="仿宋" w:hAnsi="仿宋" w:cs="仿宋" w:hint="eastAsia"/>
          <w:color w:val="000000"/>
          <w:sz w:val="28"/>
          <w:szCs w:val="28"/>
        </w:rPr>
        <w:lastRenderedPageBreak/>
        <w:t>料应为原件的扫描件或复印件加盖公章，并于报名截止时间前在“蒙牛集团电子采购招标平台（</w:t>
      </w:r>
      <w:hyperlink r:id="rId7" w:anchor="/home" w:tgtFrame="_blank" w:history="1">
        <w:r>
          <w:rPr>
            <w:rFonts w:ascii="仿宋" w:eastAsia="仿宋" w:hAnsi="仿宋" w:cs="仿宋" w:hint="eastAsia"/>
            <w:color w:val="000000"/>
            <w:sz w:val="28"/>
            <w:szCs w:val="28"/>
          </w:rPr>
          <w:t>https://zbcg.mengniu.cn/#/home</w:t>
        </w:r>
      </w:hyperlink>
      <w:r>
        <w:rPr>
          <w:rFonts w:ascii="仿宋" w:eastAsia="仿宋" w:hAnsi="仿宋" w:cs="仿宋" w:hint="eastAsia"/>
          <w:color w:val="000000"/>
          <w:sz w:val="28"/>
          <w:szCs w:val="28"/>
        </w:rPr>
        <w:t xml:space="preserve"> ）”进行线上提交，进行资格审查（过期提交不予受理），审查合格后方可购买谈判文件（仅作为发放谈判文件的依据）。</w:t>
      </w:r>
    </w:p>
    <w:p w:rsidR="008573B4" w:rsidRDefault="008573B4" w:rsidP="008573B4">
      <w:pPr>
        <w:spacing w:line="4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资料提供不全或者未按时间要求提报的将被拒绝接收，所提供的资质、业绩文件中如有虚假情况，一经发现将被取消竞谈资格。</w:t>
      </w:r>
    </w:p>
    <w:p w:rsidR="000B6965" w:rsidRDefault="00865CAC" w:rsidP="000E00C4">
      <w:pPr>
        <w:pStyle w:val="aa"/>
        <w:shd w:val="clear" w:color="auto" w:fill="FFFFFF"/>
        <w:spacing w:before="0" w:beforeAutospacing="0" w:after="0" w:afterAutospacing="0" w:line="420" w:lineRule="exact"/>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w:t>
      </w:r>
      <w:r w:rsidR="001861AC">
        <w:rPr>
          <w:rFonts w:ascii="仿宋" w:eastAsia="仿宋" w:hAnsi="仿宋" w:cstheme="minorBidi"/>
          <w:kern w:val="2"/>
          <w:sz w:val="28"/>
          <w:szCs w:val="28"/>
        </w:rPr>
        <w:t>9</w:t>
      </w:r>
      <w:r>
        <w:rPr>
          <w:rFonts w:ascii="仿宋" w:eastAsia="仿宋" w:hAnsi="仿宋" w:cstheme="minorBidi" w:hint="eastAsia"/>
          <w:kern w:val="2"/>
          <w:sz w:val="28"/>
          <w:szCs w:val="28"/>
        </w:rPr>
        <w:t>）</w:t>
      </w:r>
      <w:r w:rsidR="008573B4" w:rsidRPr="008573B4">
        <w:rPr>
          <w:rFonts w:ascii="仿宋" w:eastAsia="仿宋" w:hAnsi="仿宋" w:cstheme="minorBidi" w:hint="eastAsia"/>
          <w:kern w:val="2"/>
          <w:sz w:val="28"/>
          <w:szCs w:val="28"/>
        </w:rPr>
        <w:t>良好的商业信用和财务状况；提供本企业2021至2023年度财务报表或第三方财务审计报告。（包含资产负债表、利润表、现金流量表）</w:t>
      </w:r>
      <w:r>
        <w:rPr>
          <w:rFonts w:ascii="仿宋" w:eastAsia="仿宋" w:hAnsi="仿宋" w:cstheme="minorBidi" w:hint="eastAsia"/>
          <w:kern w:val="2"/>
          <w:sz w:val="28"/>
          <w:szCs w:val="28"/>
        </w:rPr>
        <w:t>本次询比价不接受多家单位联合报价，不允许分包或转包；</w:t>
      </w:r>
    </w:p>
    <w:p w:rsidR="000B6965" w:rsidRDefault="00865CAC" w:rsidP="000E00C4">
      <w:pPr>
        <w:pStyle w:val="aa"/>
        <w:shd w:val="clear" w:color="auto" w:fill="FFFFFF"/>
        <w:spacing w:before="0" w:beforeAutospacing="0" w:after="0" w:afterAutospacing="0" w:line="420" w:lineRule="exact"/>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w:t>
      </w:r>
      <w:r w:rsidR="001861AC">
        <w:rPr>
          <w:rFonts w:ascii="仿宋" w:eastAsia="仿宋" w:hAnsi="仿宋" w:cstheme="minorBidi"/>
          <w:kern w:val="2"/>
          <w:sz w:val="28"/>
          <w:szCs w:val="28"/>
        </w:rPr>
        <w:t>10</w:t>
      </w:r>
      <w:r>
        <w:rPr>
          <w:rFonts w:ascii="仿宋" w:eastAsia="仿宋" w:hAnsi="仿宋" w:cstheme="minorBidi" w:hint="eastAsia"/>
          <w:kern w:val="2"/>
          <w:sz w:val="28"/>
          <w:szCs w:val="28"/>
        </w:rPr>
        <w:t>）不接受中粮及蒙牛供应商黑名单（以蒙牛集团采购执行管理部下发的黑名单为准）的企业参与竞争。</w:t>
      </w:r>
    </w:p>
    <w:p w:rsidR="000B6965" w:rsidRDefault="00865CAC" w:rsidP="000E00C4">
      <w:pPr>
        <w:spacing w:line="420" w:lineRule="exact"/>
        <w:ind w:firstLineChars="200" w:firstLine="562"/>
        <w:jc w:val="left"/>
        <w:rPr>
          <w:rFonts w:ascii="仿宋_GB2312" w:eastAsia="仿宋_GB2312" w:hAnsi="宋体"/>
          <w:b/>
          <w:color w:val="000000"/>
          <w:sz w:val="28"/>
          <w:szCs w:val="28"/>
        </w:rPr>
      </w:pPr>
      <w:r>
        <w:rPr>
          <w:rFonts w:ascii="仿宋_GB2312" w:eastAsia="仿宋_GB2312" w:hAnsi="宋体" w:hint="eastAsia"/>
          <w:b/>
          <w:color w:val="000000"/>
          <w:sz w:val="28"/>
          <w:szCs w:val="28"/>
        </w:rPr>
        <w:t>五、报名须知</w:t>
      </w:r>
    </w:p>
    <w:p w:rsidR="000B6965" w:rsidRDefault="00865CAC" w:rsidP="000E00C4">
      <w:pPr>
        <w:spacing w:line="420" w:lineRule="exact"/>
        <w:ind w:firstLineChars="202" w:firstLine="566"/>
        <w:rPr>
          <w:rFonts w:ascii="仿宋" w:eastAsia="仿宋" w:hAnsi="仿宋" w:cs="仿宋"/>
          <w:color w:val="000000"/>
          <w:position w:val="5"/>
          <w:sz w:val="28"/>
          <w:szCs w:val="28"/>
        </w:rPr>
      </w:pPr>
      <w:r>
        <w:rPr>
          <w:rFonts w:ascii="仿宋" w:eastAsia="仿宋" w:hAnsi="仿宋" w:cs="仿宋" w:hint="eastAsia"/>
          <w:color w:val="000000"/>
          <w:position w:val="5"/>
          <w:sz w:val="28"/>
          <w:szCs w:val="28"/>
        </w:rPr>
        <w:t>1.报名资格文件的组成及顺序按照如下要求提供：</w:t>
      </w:r>
    </w:p>
    <w:p w:rsidR="00705BD5" w:rsidRPr="00705BD5" w:rsidRDefault="00705BD5" w:rsidP="00A35ECE">
      <w:pPr>
        <w:pStyle w:val="2"/>
        <w:ind w:leftChars="0" w:left="0" w:firstLine="560"/>
        <w:rPr>
          <w:rFonts w:ascii="仿宋" w:eastAsia="仿宋" w:hAnsi="仿宋" w:cstheme="minorBidi"/>
          <w:b w:val="0"/>
          <w:bCs w:val="0"/>
          <w:color w:val="auto"/>
          <w:sz w:val="28"/>
          <w:szCs w:val="28"/>
        </w:rPr>
      </w:pPr>
      <w:bookmarkStart w:id="0" w:name="_GoBack"/>
      <w:r>
        <w:rPr>
          <w:rFonts w:ascii="仿宋" w:eastAsia="仿宋" w:hAnsi="仿宋" w:cstheme="minorBidi" w:hint="eastAsia"/>
          <w:b w:val="0"/>
          <w:bCs w:val="0"/>
          <w:color w:val="auto"/>
          <w:sz w:val="28"/>
          <w:szCs w:val="28"/>
        </w:rPr>
        <w:t>（1）</w:t>
      </w:r>
      <w:r w:rsidRPr="00705BD5">
        <w:rPr>
          <w:rFonts w:ascii="仿宋" w:eastAsia="仿宋" w:hAnsi="仿宋" w:cstheme="minorBidi" w:hint="eastAsia"/>
          <w:b w:val="0"/>
          <w:bCs w:val="0"/>
          <w:color w:val="auto"/>
          <w:sz w:val="28"/>
          <w:szCs w:val="28"/>
        </w:rPr>
        <w:t>潜在竞价人报名信息表；(附件1)</w:t>
      </w:r>
    </w:p>
    <w:p w:rsidR="000B6965" w:rsidRDefault="00865CAC" w:rsidP="00A35ECE">
      <w:pPr>
        <w:pStyle w:val="aa"/>
        <w:shd w:val="clear" w:color="auto" w:fill="FFFFFF"/>
        <w:spacing w:before="0" w:beforeAutospacing="0" w:after="0" w:afterAutospacing="0" w:line="420" w:lineRule="exact"/>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w:t>
      </w:r>
      <w:r w:rsidR="00A35ECE">
        <w:rPr>
          <w:rFonts w:ascii="仿宋" w:eastAsia="仿宋" w:hAnsi="仿宋" w:cstheme="minorBidi"/>
          <w:kern w:val="2"/>
          <w:sz w:val="28"/>
          <w:szCs w:val="28"/>
        </w:rPr>
        <w:t>2</w:t>
      </w:r>
      <w:r>
        <w:rPr>
          <w:rFonts w:ascii="仿宋" w:eastAsia="仿宋" w:hAnsi="仿宋" w:cstheme="minorBidi" w:hint="eastAsia"/>
          <w:kern w:val="2"/>
          <w:sz w:val="28"/>
          <w:szCs w:val="28"/>
        </w:rPr>
        <w:t>）提供竞价方须在中华人民共和国境内注册并具有独立法人资格</w:t>
      </w:r>
      <w:r w:rsidR="005E54C6" w:rsidRPr="005E54C6">
        <w:rPr>
          <w:rFonts w:ascii="仿宋" w:eastAsia="仿宋" w:hAnsi="仿宋" w:cstheme="minorBidi" w:hint="eastAsia"/>
          <w:kern w:val="2"/>
          <w:sz w:val="28"/>
          <w:szCs w:val="28"/>
        </w:rPr>
        <w:t>的企事业单位，以企业营业执照为准</w:t>
      </w:r>
      <w:r>
        <w:rPr>
          <w:rFonts w:ascii="仿宋" w:eastAsia="仿宋" w:hAnsi="仿宋" w:cstheme="minorBidi" w:hint="eastAsia"/>
          <w:kern w:val="2"/>
          <w:sz w:val="28"/>
          <w:szCs w:val="28"/>
        </w:rPr>
        <w:t>；</w:t>
      </w:r>
    </w:p>
    <w:p w:rsidR="005E54C6" w:rsidRDefault="005E54C6" w:rsidP="00A35ECE">
      <w:pPr>
        <w:pStyle w:val="aa"/>
        <w:shd w:val="clear" w:color="auto" w:fill="FFFFFF"/>
        <w:spacing w:before="0" w:beforeAutospacing="0" w:after="0" w:afterAutospacing="0" w:line="420" w:lineRule="exact"/>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w:t>
      </w:r>
      <w:r w:rsidR="00A35ECE">
        <w:rPr>
          <w:rFonts w:ascii="仿宋" w:eastAsia="仿宋" w:hAnsi="仿宋" w:cstheme="minorBidi"/>
          <w:kern w:val="2"/>
          <w:sz w:val="28"/>
          <w:szCs w:val="28"/>
        </w:rPr>
        <w:t>3</w:t>
      </w:r>
      <w:r>
        <w:rPr>
          <w:rFonts w:ascii="仿宋" w:eastAsia="仿宋" w:hAnsi="仿宋" w:cstheme="minorBidi" w:hint="eastAsia"/>
          <w:kern w:val="2"/>
          <w:sz w:val="28"/>
          <w:szCs w:val="28"/>
        </w:rPr>
        <w:t>）</w:t>
      </w:r>
      <w:r w:rsidRPr="005E54C6">
        <w:rPr>
          <w:rFonts w:ascii="仿宋" w:eastAsia="仿宋" w:hAnsi="仿宋" w:cstheme="minorBidi" w:hint="eastAsia"/>
          <w:kern w:val="2"/>
          <w:sz w:val="28"/>
          <w:szCs w:val="28"/>
        </w:rPr>
        <w:t>开户行许可证/基本账户存款账户信息</w:t>
      </w:r>
      <w:r>
        <w:rPr>
          <w:rFonts w:ascii="仿宋" w:eastAsia="仿宋" w:hAnsi="仿宋" w:cstheme="minorBidi" w:hint="eastAsia"/>
          <w:kern w:val="2"/>
          <w:sz w:val="28"/>
          <w:szCs w:val="28"/>
        </w:rPr>
        <w:t>，</w:t>
      </w:r>
      <w:r w:rsidRPr="005E54C6">
        <w:rPr>
          <w:rFonts w:ascii="仿宋" w:eastAsia="仿宋" w:hAnsi="仿宋" w:cstheme="minorBidi" w:hint="eastAsia"/>
          <w:kern w:val="2"/>
          <w:sz w:val="28"/>
          <w:szCs w:val="28"/>
        </w:rPr>
        <w:t>有效的开户行许可证/基本账户存款账户信息；</w:t>
      </w:r>
    </w:p>
    <w:p w:rsidR="005E54C6" w:rsidRDefault="005E54C6" w:rsidP="00A35ECE">
      <w:pPr>
        <w:pStyle w:val="aa"/>
        <w:shd w:val="clear" w:color="auto" w:fill="FFFFFF"/>
        <w:spacing w:before="0" w:beforeAutospacing="0" w:after="0" w:afterAutospacing="0" w:line="420" w:lineRule="exact"/>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w:t>
      </w:r>
      <w:r w:rsidR="00A35ECE">
        <w:rPr>
          <w:rFonts w:ascii="仿宋" w:eastAsia="仿宋" w:hAnsi="仿宋" w:cstheme="minorBidi"/>
          <w:kern w:val="2"/>
          <w:sz w:val="28"/>
          <w:szCs w:val="28"/>
        </w:rPr>
        <w:t>4</w:t>
      </w:r>
      <w:r>
        <w:rPr>
          <w:rFonts w:ascii="仿宋" w:eastAsia="仿宋" w:hAnsi="仿宋" w:cstheme="minorBidi" w:hint="eastAsia"/>
          <w:kern w:val="2"/>
          <w:sz w:val="28"/>
          <w:szCs w:val="28"/>
        </w:rPr>
        <w:t>）一</w:t>
      </w:r>
      <w:r w:rsidRPr="005E54C6">
        <w:rPr>
          <w:rFonts w:ascii="仿宋" w:eastAsia="仿宋" w:hAnsi="仿宋" w:cstheme="minorBidi" w:hint="eastAsia"/>
          <w:kern w:val="2"/>
          <w:sz w:val="28"/>
          <w:szCs w:val="28"/>
        </w:rPr>
        <w:t>般纳税人认定资格证明材料和发票</w:t>
      </w:r>
      <w:r>
        <w:rPr>
          <w:rFonts w:ascii="仿宋" w:eastAsia="仿宋" w:hAnsi="仿宋" w:cstheme="minorBidi" w:hint="eastAsia"/>
          <w:kern w:val="2"/>
          <w:sz w:val="28"/>
          <w:szCs w:val="28"/>
        </w:rPr>
        <w:t>，具备一般纳税人资格，能开具13%增值税专用发票；</w:t>
      </w:r>
    </w:p>
    <w:p w:rsidR="000B6965" w:rsidRDefault="00865CAC" w:rsidP="00A35ECE">
      <w:pPr>
        <w:pStyle w:val="aa"/>
        <w:shd w:val="clear" w:color="auto" w:fill="FFFFFF"/>
        <w:spacing w:before="0" w:beforeAutospacing="0" w:after="0" w:afterAutospacing="0" w:line="420" w:lineRule="exact"/>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w:t>
      </w:r>
      <w:r w:rsidR="00A35ECE">
        <w:rPr>
          <w:rFonts w:ascii="仿宋" w:eastAsia="仿宋" w:hAnsi="仿宋" w:cstheme="minorBidi"/>
          <w:kern w:val="2"/>
          <w:sz w:val="28"/>
          <w:szCs w:val="28"/>
        </w:rPr>
        <w:t>5</w:t>
      </w:r>
      <w:r>
        <w:rPr>
          <w:rFonts w:ascii="仿宋" w:eastAsia="仿宋" w:hAnsi="仿宋" w:cstheme="minorBidi" w:hint="eastAsia"/>
          <w:kern w:val="2"/>
          <w:sz w:val="28"/>
          <w:szCs w:val="28"/>
        </w:rPr>
        <w:t>）法定代表人证明书或授权委托书。（附件</w:t>
      </w:r>
      <w:r w:rsidR="00A35ECE">
        <w:rPr>
          <w:rFonts w:ascii="仿宋" w:eastAsia="仿宋" w:hAnsi="仿宋" w:cstheme="minorBidi"/>
          <w:kern w:val="2"/>
          <w:sz w:val="28"/>
          <w:szCs w:val="28"/>
        </w:rPr>
        <w:t>2</w:t>
      </w:r>
      <w:r>
        <w:rPr>
          <w:rFonts w:ascii="仿宋" w:eastAsia="仿宋" w:hAnsi="仿宋" w:cstheme="minorBidi" w:hint="eastAsia"/>
          <w:kern w:val="2"/>
          <w:sz w:val="28"/>
          <w:szCs w:val="28"/>
        </w:rPr>
        <w:t>）</w:t>
      </w:r>
    </w:p>
    <w:p w:rsidR="000B6965" w:rsidRDefault="00865CAC" w:rsidP="000E00C4">
      <w:pPr>
        <w:pStyle w:val="aa"/>
        <w:shd w:val="clear" w:color="auto" w:fill="FFFFFF"/>
        <w:spacing w:before="0" w:beforeAutospacing="0" w:after="0" w:afterAutospacing="0" w:line="420" w:lineRule="exact"/>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备注：法定代表人须上传法人证明材料及身份证扫描件，若为被授权人须上传一份法人授权委托书和身份证扫描件及被授权委托人近一年内在本单位的社保证明材料。</w:t>
      </w:r>
    </w:p>
    <w:p w:rsidR="000B6965" w:rsidRDefault="00865CAC" w:rsidP="00A35ECE">
      <w:pPr>
        <w:pStyle w:val="aa"/>
        <w:shd w:val="clear" w:color="auto" w:fill="FFFFFF"/>
        <w:spacing w:before="0" w:beforeAutospacing="0" w:after="0" w:afterAutospacing="0" w:line="420" w:lineRule="exact"/>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w:t>
      </w:r>
      <w:r w:rsidR="001861AC">
        <w:rPr>
          <w:rFonts w:ascii="仿宋" w:eastAsia="仿宋" w:hAnsi="仿宋" w:cstheme="minorBidi"/>
          <w:kern w:val="2"/>
          <w:sz w:val="28"/>
          <w:szCs w:val="28"/>
        </w:rPr>
        <w:t>6</w:t>
      </w:r>
      <w:r>
        <w:rPr>
          <w:rFonts w:ascii="仿宋" w:eastAsia="仿宋" w:hAnsi="仿宋" w:cstheme="minorBidi" w:hint="eastAsia"/>
          <w:kern w:val="2"/>
          <w:sz w:val="28"/>
          <w:szCs w:val="28"/>
        </w:rPr>
        <w:t>）提供供应商2021年1月1日以来（以合同签订时间为准）须具有至少2个类似业绩（提供业绩合同扫描件）；</w:t>
      </w:r>
    </w:p>
    <w:p w:rsidR="000B6965" w:rsidRDefault="00865CAC" w:rsidP="00A35ECE">
      <w:pPr>
        <w:pStyle w:val="aa"/>
        <w:shd w:val="clear" w:color="auto" w:fill="FFFFFF"/>
        <w:spacing w:before="0" w:beforeAutospacing="0" w:after="0" w:afterAutospacing="0" w:line="420" w:lineRule="exact"/>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w:t>
      </w:r>
      <w:r w:rsidR="001861AC">
        <w:rPr>
          <w:rFonts w:ascii="仿宋" w:eastAsia="仿宋" w:hAnsi="仿宋" w:cstheme="minorBidi"/>
          <w:kern w:val="2"/>
          <w:sz w:val="28"/>
          <w:szCs w:val="28"/>
        </w:rPr>
        <w:t>7</w:t>
      </w:r>
      <w:r>
        <w:rPr>
          <w:rFonts w:ascii="仿宋" w:eastAsia="仿宋" w:hAnsi="仿宋" w:cstheme="minorBidi" w:hint="eastAsia"/>
          <w:kern w:val="2"/>
          <w:sz w:val="28"/>
          <w:szCs w:val="28"/>
        </w:rPr>
        <w:t>）提供竞价人未被列入国家企业信用信息公示系统；（http://www.gsxt.gov.cn/index.html）严重违法失信企业名单；</w:t>
      </w:r>
    </w:p>
    <w:p w:rsidR="000B6965" w:rsidRDefault="00865CAC" w:rsidP="00A35ECE">
      <w:pPr>
        <w:spacing w:line="420" w:lineRule="exact"/>
        <w:ind w:firstLineChars="200" w:firstLine="560"/>
        <w:rPr>
          <w:rFonts w:ascii="仿宋" w:eastAsia="仿宋" w:hAnsi="仿宋" w:cstheme="minorBidi"/>
          <w:sz w:val="28"/>
          <w:szCs w:val="28"/>
        </w:rPr>
      </w:pPr>
      <w:r>
        <w:rPr>
          <w:rFonts w:ascii="仿宋" w:eastAsia="仿宋" w:hAnsi="仿宋" w:cstheme="minorBidi" w:hint="eastAsia"/>
          <w:sz w:val="28"/>
          <w:szCs w:val="28"/>
        </w:rPr>
        <w:t>（</w:t>
      </w:r>
      <w:r w:rsidR="001861AC">
        <w:rPr>
          <w:rFonts w:ascii="仿宋" w:eastAsia="仿宋" w:hAnsi="仿宋" w:cstheme="minorBidi"/>
          <w:sz w:val="28"/>
          <w:szCs w:val="28"/>
        </w:rPr>
        <w:t>8</w:t>
      </w:r>
      <w:r>
        <w:rPr>
          <w:rFonts w:ascii="仿宋" w:eastAsia="仿宋" w:hAnsi="仿宋" w:cstheme="minorBidi" w:hint="eastAsia"/>
          <w:sz w:val="28"/>
          <w:szCs w:val="28"/>
        </w:rPr>
        <w:t>）提供保密承诺书（附件</w:t>
      </w:r>
      <w:r w:rsidR="00A35ECE">
        <w:rPr>
          <w:rFonts w:ascii="仿宋" w:eastAsia="仿宋" w:hAnsi="仿宋" w:cstheme="minorBidi"/>
          <w:sz w:val="28"/>
          <w:szCs w:val="28"/>
        </w:rPr>
        <w:t>3</w:t>
      </w:r>
      <w:r>
        <w:rPr>
          <w:rFonts w:ascii="仿宋" w:eastAsia="仿宋" w:hAnsi="仿宋" w:cstheme="minorBidi" w:hint="eastAsia"/>
          <w:sz w:val="28"/>
          <w:szCs w:val="28"/>
        </w:rPr>
        <w:t>）</w:t>
      </w:r>
    </w:p>
    <w:p w:rsidR="000B6965" w:rsidRDefault="00865CAC" w:rsidP="000E00C4">
      <w:pPr>
        <w:spacing w:line="4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本项目采用全流程电子化招标采购方式，以上各类证书、证明材料应为原件的扫描件或复印件加盖公章，并于报名截止时间前在</w:t>
      </w:r>
      <w:bookmarkStart w:id="1" w:name="_Toc122871895"/>
      <w:r>
        <w:rPr>
          <w:rFonts w:ascii="仿宋" w:eastAsia="仿宋" w:hAnsi="仿宋" w:cs="仿宋" w:hint="eastAsia"/>
          <w:color w:val="000000"/>
          <w:sz w:val="28"/>
          <w:szCs w:val="28"/>
        </w:rPr>
        <w:t>“蒙牛集团电子采购招标平台（</w:t>
      </w:r>
      <w:hyperlink r:id="rId8" w:anchor="/home" w:tgtFrame="_blank" w:history="1">
        <w:r>
          <w:rPr>
            <w:rFonts w:ascii="仿宋" w:eastAsia="仿宋" w:hAnsi="仿宋" w:cs="仿宋" w:hint="eastAsia"/>
            <w:color w:val="000000"/>
            <w:sz w:val="28"/>
            <w:szCs w:val="28"/>
          </w:rPr>
          <w:t>https://zbcg.mengniu.cn/#/home</w:t>
        </w:r>
      </w:hyperlink>
      <w:r>
        <w:rPr>
          <w:rFonts w:ascii="仿宋" w:eastAsia="仿宋" w:hAnsi="仿宋" w:cs="仿宋" w:hint="eastAsia"/>
          <w:color w:val="000000"/>
          <w:sz w:val="28"/>
          <w:szCs w:val="28"/>
        </w:rPr>
        <w:t xml:space="preserve"> ）”</w:t>
      </w:r>
      <w:bookmarkEnd w:id="1"/>
      <w:r>
        <w:rPr>
          <w:rFonts w:ascii="仿宋" w:eastAsia="仿宋" w:hAnsi="仿宋" w:cs="仿宋" w:hint="eastAsia"/>
          <w:color w:val="000000"/>
          <w:sz w:val="28"/>
          <w:szCs w:val="28"/>
        </w:rPr>
        <w:lastRenderedPageBreak/>
        <w:t>进行线上提交，进行资格审查（过期提交不予受理），审查合格后方可购买谈判文件（仅作为发放谈判文件的依据）。</w:t>
      </w:r>
    </w:p>
    <w:p w:rsidR="000B6965" w:rsidRDefault="00865CAC" w:rsidP="000E00C4">
      <w:pPr>
        <w:spacing w:line="4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资料提供不全或者未按时间要求提报的将被拒绝接收，所提供的资质、业绩文件中如有虚假情况，一经发现将被取消竞谈资格。</w:t>
      </w:r>
    </w:p>
    <w:p w:rsidR="008573B4" w:rsidRDefault="00272ADB" w:rsidP="008573B4">
      <w:pPr>
        <w:pStyle w:val="aa"/>
        <w:shd w:val="clear" w:color="auto" w:fill="FFFFFF"/>
        <w:spacing w:before="0" w:beforeAutospacing="0" w:after="0" w:afterAutospacing="0" w:line="420" w:lineRule="exact"/>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w:t>
      </w:r>
      <w:r w:rsidR="008573B4">
        <w:rPr>
          <w:rFonts w:ascii="仿宋" w:eastAsia="仿宋" w:hAnsi="仿宋" w:cstheme="minorBidi"/>
          <w:kern w:val="2"/>
          <w:sz w:val="28"/>
          <w:szCs w:val="28"/>
        </w:rPr>
        <w:t>9</w:t>
      </w:r>
      <w:r>
        <w:rPr>
          <w:rFonts w:ascii="仿宋" w:eastAsia="仿宋" w:hAnsi="仿宋" w:cstheme="minorBidi" w:hint="eastAsia"/>
          <w:kern w:val="2"/>
          <w:sz w:val="28"/>
          <w:szCs w:val="28"/>
        </w:rPr>
        <w:t>）</w:t>
      </w:r>
      <w:r w:rsidR="008573B4" w:rsidRPr="008573B4">
        <w:rPr>
          <w:rFonts w:ascii="仿宋" w:eastAsia="仿宋" w:hAnsi="仿宋" w:cstheme="minorBidi" w:hint="eastAsia"/>
          <w:kern w:val="2"/>
          <w:sz w:val="28"/>
          <w:szCs w:val="28"/>
        </w:rPr>
        <w:t>良好的商业信用和财务状况；</w:t>
      </w:r>
    </w:p>
    <w:p w:rsidR="00272ADB" w:rsidRDefault="008573B4" w:rsidP="00272ADB">
      <w:pPr>
        <w:pStyle w:val="aa"/>
        <w:shd w:val="clear" w:color="auto" w:fill="FFFFFF"/>
        <w:spacing w:before="0" w:beforeAutospacing="0" w:after="0" w:afterAutospacing="0" w:line="420" w:lineRule="exact"/>
        <w:ind w:firstLineChars="200" w:firstLine="560"/>
        <w:textAlignment w:val="baseline"/>
        <w:rPr>
          <w:rFonts w:ascii="仿宋" w:eastAsia="仿宋" w:hAnsi="仿宋" w:cstheme="minorBidi"/>
          <w:kern w:val="2"/>
          <w:sz w:val="28"/>
          <w:szCs w:val="28"/>
        </w:rPr>
      </w:pPr>
      <w:r w:rsidRPr="008573B4">
        <w:rPr>
          <w:rFonts w:ascii="仿宋" w:eastAsia="仿宋" w:hAnsi="仿宋" w:cstheme="minorBidi" w:hint="eastAsia"/>
          <w:kern w:val="2"/>
          <w:sz w:val="28"/>
          <w:szCs w:val="28"/>
        </w:rPr>
        <w:t>提供本企业2021至2023年度财务报表或第三方财务审计报告。（包含资产负债表、利润表、现金流量表）</w:t>
      </w:r>
    </w:p>
    <w:p w:rsidR="008573B4" w:rsidRPr="008573B4" w:rsidRDefault="008573B4" w:rsidP="008573B4">
      <w:pPr>
        <w:pStyle w:val="aa"/>
        <w:shd w:val="clear" w:color="auto" w:fill="FFFFFF"/>
        <w:spacing w:before="0" w:beforeAutospacing="0" w:after="0" w:afterAutospacing="0" w:line="420" w:lineRule="exact"/>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w:t>
      </w:r>
      <w:r>
        <w:rPr>
          <w:rFonts w:ascii="仿宋" w:eastAsia="仿宋" w:hAnsi="仿宋" w:cstheme="minorBidi"/>
          <w:kern w:val="2"/>
          <w:sz w:val="28"/>
          <w:szCs w:val="28"/>
        </w:rPr>
        <w:t>10</w:t>
      </w:r>
      <w:r>
        <w:rPr>
          <w:rFonts w:ascii="仿宋" w:eastAsia="仿宋" w:hAnsi="仿宋" w:cstheme="minorBidi" w:hint="eastAsia"/>
          <w:kern w:val="2"/>
          <w:sz w:val="28"/>
          <w:szCs w:val="28"/>
        </w:rPr>
        <w:t>）不接受中粮及蒙牛供应商黑名单（以蒙牛集团采购执行管理部下发的黑名单为准）的企业参与竞争。</w:t>
      </w:r>
    </w:p>
    <w:bookmarkEnd w:id="0"/>
    <w:p w:rsidR="000B6965" w:rsidRDefault="00865CAC" w:rsidP="000E00C4">
      <w:pPr>
        <w:spacing w:line="42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2.报名方式：</w:t>
      </w:r>
    </w:p>
    <w:p w:rsidR="000B6965" w:rsidRDefault="00865CAC" w:rsidP="000E00C4">
      <w:pPr>
        <w:spacing w:line="420" w:lineRule="exact"/>
        <w:ind w:firstLineChars="200" w:firstLine="560"/>
        <w:jc w:val="left"/>
        <w:rPr>
          <w:rStyle w:val="ab"/>
          <w:rFonts w:ascii="仿宋" w:eastAsia="仿宋" w:hAnsi="仿宋" w:cs="仿宋"/>
          <w:color w:val="auto"/>
          <w:sz w:val="28"/>
          <w:szCs w:val="28"/>
        </w:rPr>
      </w:pPr>
      <w:r>
        <w:rPr>
          <w:rFonts w:ascii="仿宋" w:eastAsia="仿宋" w:hAnsi="仿宋" w:cs="仿宋" w:hint="eastAsia"/>
          <w:color w:val="000000"/>
          <w:sz w:val="28"/>
          <w:szCs w:val="28"/>
        </w:rPr>
        <w:t>潜在竞谈人依据资格要求自主评估，符合条件的登录“蒙牛集团电子采购招标平台”进行网上报名、资格验证、购买竞谈文件、澄清答疑和参与竞谈会等，过程中如有疑问可咨询平台服务支持，电话010-21362559或咨询采购方业务咨询联</w:t>
      </w:r>
      <w:r>
        <w:rPr>
          <w:rFonts w:ascii="仿宋" w:eastAsia="仿宋" w:hAnsi="仿宋" w:cs="仿宋" w:hint="eastAsia"/>
          <w:sz w:val="28"/>
          <w:szCs w:val="28"/>
        </w:rPr>
        <w:t>系人。</w:t>
      </w:r>
    </w:p>
    <w:p w:rsidR="000B6965" w:rsidRDefault="00865CAC" w:rsidP="000E00C4">
      <w:pPr>
        <w:spacing w:line="420" w:lineRule="exact"/>
        <w:ind w:firstLineChars="202" w:firstLine="568"/>
        <w:rPr>
          <w:rFonts w:eastAsia="仿宋"/>
        </w:rPr>
      </w:pPr>
      <w:r>
        <w:rPr>
          <w:rFonts w:ascii="仿宋" w:eastAsia="仿宋" w:hAnsi="仿宋" w:cs="仿宋" w:hint="eastAsia"/>
          <w:b/>
          <w:color w:val="FF0000"/>
          <w:sz w:val="28"/>
          <w:szCs w:val="28"/>
        </w:rPr>
        <w:t>注：</w:t>
      </w:r>
      <w:r>
        <w:rPr>
          <w:rFonts w:ascii="仿宋" w:eastAsia="仿宋" w:hAnsi="仿宋" w:cs="仿宋" w:hint="eastAsia"/>
          <w:color w:val="FF0000"/>
          <w:sz w:val="28"/>
          <w:szCs w:val="28"/>
        </w:rPr>
        <w:t>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rsidR="000B6965" w:rsidRDefault="00865CAC" w:rsidP="000E00C4">
      <w:pPr>
        <w:spacing w:line="42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0B6965" w:rsidRDefault="00865CAC" w:rsidP="000E00C4">
      <w:pPr>
        <w:spacing w:line="420" w:lineRule="exact"/>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7</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9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613F93">
        <w:rPr>
          <w:rFonts w:ascii="仿宋_GB2312" w:eastAsia="仿宋_GB2312" w:hAnsi="宋体"/>
          <w:sz w:val="28"/>
          <w:szCs w:val="28"/>
          <w:u w:val="single"/>
        </w:rPr>
        <w:t>17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7</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0E1287">
        <w:rPr>
          <w:rFonts w:ascii="仿宋_GB2312" w:eastAsia="仿宋_GB2312" w:hAnsi="宋体"/>
          <w:sz w:val="28"/>
          <w:szCs w:val="28"/>
          <w:u w:val="single"/>
        </w:rPr>
        <w:t>12</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613F93">
        <w:rPr>
          <w:rFonts w:ascii="仿宋_GB2312" w:eastAsia="仿宋_GB2312" w:hAnsi="宋体"/>
          <w:sz w:val="28"/>
          <w:szCs w:val="28"/>
          <w:u w:val="single"/>
        </w:rPr>
        <w:t>17</w:t>
      </w:r>
      <w:r>
        <w:rPr>
          <w:rFonts w:ascii="仿宋_GB2312" w:eastAsia="仿宋_GB2312" w:hAnsi="宋体" w:hint="eastAsia"/>
          <w:sz w:val="28"/>
          <w:szCs w:val="28"/>
        </w:rPr>
        <w:t>时止；</w:t>
      </w:r>
    </w:p>
    <w:p w:rsidR="000B6965" w:rsidRDefault="00865CAC" w:rsidP="000E00C4">
      <w:pPr>
        <w:spacing w:line="420" w:lineRule="exact"/>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7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12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 xml:space="preserve">年 </w:t>
      </w:r>
      <w:r>
        <w:rPr>
          <w:rFonts w:ascii="仿宋_GB2312" w:eastAsia="仿宋_GB2312" w:hAnsi="宋体" w:hint="eastAsia"/>
          <w:sz w:val="28"/>
          <w:szCs w:val="28"/>
          <w:u w:val="single"/>
        </w:rPr>
        <w:t xml:space="preserve"> 7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1</w:t>
      </w:r>
      <w:r w:rsidR="002D7EAD">
        <w:rPr>
          <w:rFonts w:ascii="仿宋_GB2312" w:eastAsia="仿宋_GB2312" w:hAnsi="宋体"/>
          <w:sz w:val="28"/>
          <w:szCs w:val="28"/>
          <w:u w:val="single"/>
        </w:rPr>
        <w:t>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p>
    <w:p w:rsidR="000B6965" w:rsidRDefault="00865CAC" w:rsidP="000E00C4">
      <w:pPr>
        <w:spacing w:line="420" w:lineRule="exact"/>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7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15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7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16 </w:t>
      </w:r>
      <w:r>
        <w:rPr>
          <w:rFonts w:ascii="仿宋_GB2312" w:eastAsia="仿宋_GB2312" w:hAnsi="宋体" w:hint="eastAsia"/>
          <w:sz w:val="28"/>
          <w:szCs w:val="28"/>
        </w:rPr>
        <w:t>日发放询价单。</w:t>
      </w:r>
    </w:p>
    <w:p w:rsidR="000B6965" w:rsidRDefault="00865CAC" w:rsidP="000E00C4">
      <w:pPr>
        <w:spacing w:line="420" w:lineRule="exact"/>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Pr>
          <w:rFonts w:ascii="仿宋_GB2312" w:eastAsia="仿宋_GB2312" w:hAnsi="宋体" w:hint="eastAsia"/>
          <w:sz w:val="28"/>
          <w:szCs w:val="28"/>
          <w:u w:val="single"/>
        </w:rPr>
        <w:t xml:space="preserve"> 2024</w:t>
      </w:r>
      <w:r>
        <w:rPr>
          <w:rFonts w:ascii="仿宋_GB2312" w:eastAsia="仿宋_GB2312" w:hAnsi="宋体" w:hint="eastAsia"/>
          <w:sz w:val="28"/>
          <w:szCs w:val="28"/>
        </w:rPr>
        <w:t>年</w:t>
      </w:r>
      <w:r>
        <w:rPr>
          <w:rFonts w:ascii="仿宋_GB2312" w:eastAsia="仿宋_GB2312" w:hAnsi="宋体" w:hint="eastAsia"/>
          <w:sz w:val="28"/>
          <w:szCs w:val="28"/>
          <w:u w:val="single"/>
        </w:rPr>
        <w:t>7</w:t>
      </w:r>
      <w:r>
        <w:rPr>
          <w:rFonts w:ascii="仿宋_GB2312" w:eastAsia="仿宋_GB2312" w:hAnsi="宋体" w:hint="eastAsia"/>
          <w:sz w:val="28"/>
          <w:szCs w:val="28"/>
        </w:rPr>
        <w:t>月</w:t>
      </w:r>
      <w:r>
        <w:rPr>
          <w:rFonts w:ascii="仿宋_GB2312" w:eastAsia="仿宋_GB2312" w:hAnsi="宋体" w:hint="eastAsia"/>
          <w:sz w:val="28"/>
          <w:szCs w:val="28"/>
          <w:u w:val="single"/>
        </w:rPr>
        <w:t>17</w:t>
      </w:r>
      <w:r>
        <w:rPr>
          <w:rFonts w:ascii="仿宋_GB2312" w:eastAsia="仿宋_GB2312" w:hAnsi="宋体" w:hint="eastAsia"/>
          <w:sz w:val="28"/>
          <w:szCs w:val="28"/>
        </w:rPr>
        <w:t>日</w:t>
      </w:r>
      <w:r>
        <w:rPr>
          <w:rFonts w:ascii="仿宋_GB2312" w:eastAsia="仿宋_GB2312" w:hAnsi="宋体" w:hint="eastAsia"/>
          <w:sz w:val="28"/>
          <w:szCs w:val="28"/>
          <w:u w:val="single"/>
        </w:rPr>
        <w:t>13:30</w:t>
      </w:r>
      <w:r>
        <w:rPr>
          <w:rFonts w:ascii="仿宋_GB2312" w:eastAsia="仿宋_GB2312" w:hAnsi="宋体" w:hint="eastAsia"/>
          <w:sz w:val="28"/>
          <w:szCs w:val="28"/>
        </w:rPr>
        <w:t>时；（以发出的询价单为准）</w:t>
      </w:r>
    </w:p>
    <w:p w:rsidR="000B6965" w:rsidRDefault="00865CAC" w:rsidP="000E00C4">
      <w:pPr>
        <w:spacing w:line="420" w:lineRule="exact"/>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七、询比价地点：</w:t>
      </w:r>
      <w:r>
        <w:rPr>
          <w:rFonts w:ascii="仿宋_GB2312" w:eastAsia="仿宋_GB2312" w:hAnsi="宋体" w:hint="eastAsia"/>
          <w:color w:val="000000"/>
          <w:sz w:val="28"/>
          <w:szCs w:val="28"/>
        </w:rPr>
        <w:t>蒙牛集团电子采购招标平台（以发出的询价单为准）</w:t>
      </w:r>
    </w:p>
    <w:p w:rsidR="000B6965" w:rsidRDefault="00865CAC" w:rsidP="000E00C4">
      <w:pPr>
        <w:spacing w:line="420" w:lineRule="exact"/>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0B6965" w:rsidRDefault="00865CAC" w:rsidP="000E00C4">
      <w:pPr>
        <w:shd w:val="clear" w:color="auto" w:fill="FFFFFF"/>
        <w:snapToGrid w:val="0"/>
        <w:spacing w:line="42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蒙牛集团电子采购招标平台</w:t>
      </w:r>
      <w:r>
        <w:rPr>
          <w:rFonts w:ascii="仿宋_GB2312" w:eastAsia="仿宋_GB2312" w:hAnsi="宋体" w:hint="eastAsia"/>
          <w:color w:val="000000"/>
          <w:sz w:val="24"/>
          <w:szCs w:val="28"/>
        </w:rPr>
        <w:t>（</w:t>
      </w:r>
      <w:hyperlink r:id="rId9" w:anchor="/home" w:tgtFrame="_blank" w:history="1">
        <w:r>
          <w:rPr>
            <w:rFonts w:ascii="仿宋_GB2312" w:eastAsia="仿宋_GB2312" w:hAnsi="宋体" w:hint="eastAsia"/>
            <w:color w:val="000000"/>
            <w:sz w:val="24"/>
            <w:szCs w:val="28"/>
          </w:rPr>
          <w:t>https://zbcg.mengniu.cn/#/home</w:t>
        </w:r>
      </w:hyperlink>
      <w:r>
        <w:rPr>
          <w:rFonts w:ascii="仿宋_GB2312" w:eastAsia="仿宋_GB2312" w:hAnsi="宋体"/>
          <w:color w:val="000000"/>
          <w:sz w:val="24"/>
          <w:szCs w:val="28"/>
        </w:rPr>
        <w:t>)</w:t>
      </w:r>
    </w:p>
    <w:p w:rsidR="000B6965" w:rsidRDefault="00865CAC" w:rsidP="000E00C4">
      <w:pPr>
        <w:shd w:val="clear" w:color="auto" w:fill="FFFFFF"/>
        <w:snapToGrid w:val="0"/>
        <w:spacing w:line="42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w:t>
      </w:r>
    </w:p>
    <w:p w:rsidR="000B6965" w:rsidRDefault="00865CAC" w:rsidP="000E00C4">
      <w:pPr>
        <w:shd w:val="clear" w:color="auto" w:fill="FFFFFF"/>
        <w:snapToGrid w:val="0"/>
        <w:spacing w:line="420" w:lineRule="exact"/>
        <w:ind w:firstLineChars="200" w:firstLine="560"/>
        <w:jc w:val="left"/>
        <w:rPr>
          <w:rFonts w:ascii="仿宋_GB2312" w:eastAsia="仿宋_GB2312" w:hAnsi="宋体"/>
          <w:color w:val="FF0000"/>
          <w:sz w:val="28"/>
          <w:szCs w:val="28"/>
        </w:rPr>
      </w:pPr>
      <w:r>
        <w:rPr>
          <w:rFonts w:ascii="仿宋_GB2312" w:eastAsia="仿宋_GB2312" w:hAnsi="宋体" w:hint="eastAsia"/>
          <w:color w:val="000000"/>
          <w:sz w:val="28"/>
          <w:szCs w:val="28"/>
        </w:rPr>
        <w:t>蒙牛内部OA平台</w:t>
      </w:r>
    </w:p>
    <w:p w:rsidR="000B6965" w:rsidRDefault="00865CAC" w:rsidP="000E00C4">
      <w:pPr>
        <w:spacing w:line="42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lastRenderedPageBreak/>
        <w:t>九、采购招标实施方及联系方式：</w:t>
      </w:r>
    </w:p>
    <w:p w:rsidR="002D7EAD" w:rsidRDefault="002D7EAD" w:rsidP="000E00C4">
      <w:pPr>
        <w:spacing w:line="420" w:lineRule="exact"/>
        <w:ind w:firstLineChars="200" w:firstLine="560"/>
        <w:rPr>
          <w:rFonts w:ascii="仿宋_GB2312" w:eastAsia="仿宋_GB2312" w:hAnsi="宋体" w:cs="仿宋"/>
          <w:sz w:val="30"/>
          <w:szCs w:val="30"/>
        </w:rPr>
      </w:pPr>
      <w:r>
        <w:rPr>
          <w:rFonts w:ascii="仿宋_GB2312" w:eastAsia="仿宋_GB2312" w:hAnsi="宋体" w:hint="eastAsia"/>
          <w:sz w:val="28"/>
          <w:szCs w:val="28"/>
        </w:rPr>
        <w:t>采购方：</w:t>
      </w:r>
      <w:r>
        <w:rPr>
          <w:rFonts w:ascii="仿宋_GB2312" w:eastAsia="仿宋_GB2312" w:hAnsi="宋体" w:cs="仿宋" w:hint="eastAsia"/>
          <w:sz w:val="30"/>
          <w:szCs w:val="30"/>
        </w:rPr>
        <w:t>内蒙古蒙牛乳业（集团）股份有限公司</w:t>
      </w:r>
    </w:p>
    <w:p w:rsidR="002D7EAD" w:rsidRDefault="002D7EAD" w:rsidP="000E00C4">
      <w:pPr>
        <w:spacing w:line="420" w:lineRule="exact"/>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业务咨询联系人：石雅琼  联系方式：</w:t>
      </w:r>
      <w:r>
        <w:rPr>
          <w:rFonts w:ascii="仿宋_GB2312" w:eastAsia="仿宋_GB2312" w:hAnsi="宋体"/>
          <w:sz w:val="28"/>
          <w:szCs w:val="28"/>
        </w:rPr>
        <w:t>18941770079</w:t>
      </w:r>
    </w:p>
    <w:p w:rsidR="000B6965" w:rsidRPr="002D7EAD" w:rsidRDefault="002D7EAD" w:rsidP="000E00C4">
      <w:pPr>
        <w:spacing w:line="420" w:lineRule="exact"/>
        <w:ind w:firstLineChars="200" w:firstLine="560"/>
        <w:rPr>
          <w:rFonts w:ascii="仿宋_GB2312" w:eastAsia="仿宋_GB2312" w:hAnsi="宋体"/>
          <w:sz w:val="28"/>
          <w:szCs w:val="28"/>
        </w:rPr>
      </w:pPr>
      <w:r>
        <w:rPr>
          <w:rFonts w:ascii="仿宋_GB2312" w:eastAsia="仿宋_GB2312" w:hAnsi="宋体" w:hint="eastAsia"/>
          <w:sz w:val="28"/>
          <w:szCs w:val="28"/>
        </w:rPr>
        <w:t>技术咨询联系人：</w:t>
      </w:r>
      <w:r>
        <w:rPr>
          <w:rFonts w:ascii="仿宋" w:eastAsia="仿宋" w:hAnsi="仿宋" w:cs="仿宋" w:hint="eastAsia"/>
          <w:color w:val="000000"/>
          <w:position w:val="5"/>
          <w:sz w:val="28"/>
          <w:szCs w:val="28"/>
        </w:rPr>
        <w:t>张裕华</w:t>
      </w:r>
      <w:r>
        <w:rPr>
          <w:rFonts w:ascii="仿宋_GB2312" w:eastAsia="仿宋_GB2312" w:hAnsi="宋体" w:hint="eastAsia"/>
          <w:sz w:val="28"/>
          <w:szCs w:val="28"/>
        </w:rPr>
        <w:t xml:space="preserve">  联系方式：</w:t>
      </w:r>
      <w:r>
        <w:rPr>
          <w:rFonts w:ascii="仿宋" w:eastAsia="仿宋" w:hAnsi="仿宋" w:cs="仿宋" w:hint="eastAsia"/>
          <w:color w:val="000000"/>
          <w:position w:val="5"/>
          <w:sz w:val="28"/>
          <w:szCs w:val="28"/>
        </w:rPr>
        <w:t>15915114312</w:t>
      </w:r>
      <w:r w:rsidR="00865CAC">
        <w:rPr>
          <w:rFonts w:ascii="仿宋" w:eastAsia="仿宋" w:hAnsi="仿宋" w:cs="仿宋" w:hint="eastAsia"/>
          <w:color w:val="000000"/>
          <w:position w:val="5"/>
          <w:sz w:val="28"/>
          <w:szCs w:val="28"/>
        </w:rPr>
        <w:t xml:space="preserve">   </w:t>
      </w:r>
    </w:p>
    <w:p w:rsidR="000B6965" w:rsidRDefault="00865CAC" w:rsidP="000E00C4">
      <w:pPr>
        <w:spacing w:line="42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9323F7" w:rsidRDefault="009323F7" w:rsidP="000E00C4">
      <w:pPr>
        <w:adjustRightInd w:val="0"/>
        <w:snapToGrid w:val="0"/>
        <w:spacing w:line="420" w:lineRule="exact"/>
        <w:ind w:firstLineChars="200" w:firstLine="600"/>
        <w:rPr>
          <w:rFonts w:ascii="仿宋" w:eastAsia="仿宋" w:hAnsi="仿宋" w:cs="仿宋"/>
          <w:sz w:val="30"/>
          <w:szCs w:val="30"/>
        </w:rPr>
      </w:pPr>
      <w:r>
        <w:rPr>
          <w:rFonts w:ascii="仿宋" w:eastAsia="仿宋" w:hAnsi="仿宋" w:cs="仿宋" w:hint="eastAsia"/>
          <w:sz w:val="30"/>
          <w:szCs w:val="30"/>
        </w:rPr>
        <w:t>监督单位：内蒙古蒙牛乳业（集团）股份有限公司采购招标管理部</w:t>
      </w:r>
    </w:p>
    <w:p w:rsidR="009323F7" w:rsidRDefault="009323F7" w:rsidP="000E00C4">
      <w:pPr>
        <w:adjustRightInd w:val="0"/>
        <w:snapToGrid w:val="0"/>
        <w:spacing w:line="420" w:lineRule="exact"/>
        <w:ind w:firstLineChars="200" w:firstLine="600"/>
        <w:rPr>
          <w:rFonts w:ascii="仿宋" w:eastAsia="仿宋" w:hAnsi="仿宋" w:cs="仿宋"/>
          <w:sz w:val="30"/>
          <w:szCs w:val="30"/>
        </w:rPr>
      </w:pPr>
      <w:r>
        <w:rPr>
          <w:rFonts w:ascii="仿宋" w:eastAsia="仿宋" w:hAnsi="仿宋" w:cs="仿宋" w:hint="eastAsia"/>
          <w:sz w:val="30"/>
          <w:szCs w:val="30"/>
        </w:rPr>
        <w:t>异议/投诉服务网址：</w:t>
      </w:r>
      <w:hyperlink r:id="rId10" w:anchor="/home" w:tgtFrame="_blank" w:history="1">
        <w:r>
          <w:rPr>
            <w:rFonts w:ascii="仿宋" w:eastAsia="仿宋" w:hAnsi="仿宋" w:cs="仿宋" w:hint="eastAsia"/>
            <w:sz w:val="30"/>
            <w:szCs w:val="30"/>
          </w:rPr>
          <w:t>https://zbcg.mengniu.cn/#/home</w:t>
        </w:r>
      </w:hyperlink>
    </w:p>
    <w:p w:rsidR="009323F7" w:rsidRDefault="009323F7" w:rsidP="000E00C4">
      <w:pPr>
        <w:adjustRightInd w:val="0"/>
        <w:snapToGrid w:val="0"/>
        <w:spacing w:line="420" w:lineRule="exact"/>
        <w:ind w:firstLineChars="200" w:firstLine="600"/>
        <w:rPr>
          <w:rFonts w:ascii="仿宋" w:eastAsia="仿宋" w:hAnsi="仿宋" w:cs="仿宋"/>
          <w:sz w:val="30"/>
          <w:szCs w:val="30"/>
        </w:rPr>
      </w:pPr>
      <w:r>
        <w:rPr>
          <w:rFonts w:ascii="仿宋" w:eastAsia="仿宋" w:hAnsi="仿宋" w:cs="仿宋" w:hint="eastAsia"/>
          <w:sz w:val="30"/>
          <w:szCs w:val="30"/>
        </w:rPr>
        <w:t xml:space="preserve">监 督 人:薛海燕                    </w:t>
      </w:r>
    </w:p>
    <w:p w:rsidR="009323F7" w:rsidRDefault="009323F7" w:rsidP="000E00C4">
      <w:pPr>
        <w:pStyle w:val="a4"/>
        <w:spacing w:line="420" w:lineRule="exact"/>
        <w:ind w:firstLine="600"/>
        <w:rPr>
          <w:rFonts w:ascii="仿宋" w:eastAsia="仿宋" w:hAnsi="仿宋" w:cs="仿宋"/>
          <w:sz w:val="30"/>
          <w:szCs w:val="30"/>
        </w:rPr>
      </w:pPr>
      <w:r>
        <w:rPr>
          <w:rFonts w:ascii="仿宋" w:eastAsia="仿宋" w:hAnsi="仿宋" w:cs="仿宋" w:hint="eastAsia"/>
          <w:sz w:val="30"/>
          <w:szCs w:val="30"/>
        </w:rPr>
        <w:t>联系方式：0471-7393642/15034952008</w:t>
      </w:r>
    </w:p>
    <w:p w:rsidR="009323F7" w:rsidRDefault="009323F7" w:rsidP="000E00C4">
      <w:pPr>
        <w:pStyle w:val="a4"/>
        <w:spacing w:line="420" w:lineRule="exact"/>
        <w:ind w:firstLine="600"/>
        <w:rPr>
          <w:rFonts w:ascii="仿宋" w:eastAsia="仿宋" w:hAnsi="仿宋" w:cs="仿宋"/>
          <w:sz w:val="30"/>
          <w:szCs w:val="30"/>
        </w:rPr>
      </w:pPr>
      <w:r>
        <w:rPr>
          <w:rFonts w:ascii="仿宋" w:eastAsia="仿宋" w:hAnsi="仿宋" w:cs="仿宋" w:hint="eastAsia"/>
          <w:sz w:val="30"/>
          <w:szCs w:val="30"/>
        </w:rPr>
        <w:t>电子邮件：</w:t>
      </w:r>
      <w:hyperlink r:id="rId11" w:history="1">
        <w:r>
          <w:rPr>
            <w:rFonts w:ascii="仿宋" w:eastAsia="仿宋" w:hAnsi="仿宋" w:cs="仿宋" w:hint="eastAsia"/>
            <w:sz w:val="30"/>
            <w:szCs w:val="30"/>
          </w:rPr>
          <w:t>xuehaiyan</w:t>
        </w:r>
        <w:r>
          <w:rPr>
            <w:rStyle w:val="ab"/>
            <w:rFonts w:ascii="仿宋" w:eastAsia="仿宋" w:hAnsi="仿宋" w:cs="仿宋" w:hint="eastAsia"/>
            <w:sz w:val="30"/>
            <w:szCs w:val="30"/>
          </w:rPr>
          <w:t>@mengniu.cn</w:t>
        </w:r>
      </w:hyperlink>
    </w:p>
    <w:p w:rsidR="000B6965" w:rsidRPr="009323F7" w:rsidRDefault="000B6965" w:rsidP="000E00C4">
      <w:pPr>
        <w:spacing w:line="420" w:lineRule="exact"/>
        <w:ind w:firstLineChars="200" w:firstLine="560"/>
        <w:rPr>
          <w:rFonts w:ascii="仿宋_GB2312" w:eastAsia="仿宋_GB2312" w:hAnsi="宋体"/>
          <w:sz w:val="28"/>
          <w:szCs w:val="28"/>
        </w:rPr>
      </w:pPr>
    </w:p>
    <w:p w:rsidR="000B6965" w:rsidRDefault="00865CAC" w:rsidP="000E00C4">
      <w:pPr>
        <w:spacing w:line="420" w:lineRule="exact"/>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附件：1.潜在竞价单位报名提供信息表</w:t>
      </w:r>
    </w:p>
    <w:p w:rsidR="00A35ECE" w:rsidRDefault="00A35ECE" w:rsidP="00A35ECE">
      <w:pPr>
        <w:spacing w:line="420" w:lineRule="exact"/>
        <w:ind w:firstLineChars="500" w:firstLine="1400"/>
        <w:jc w:val="left"/>
        <w:rPr>
          <w:rFonts w:ascii="仿宋_GB2312" w:eastAsia="仿宋_GB2312" w:hAnsi="宋体" w:cs="仿宋"/>
          <w:sz w:val="28"/>
          <w:szCs w:val="28"/>
        </w:rPr>
      </w:pPr>
      <w:r>
        <w:rPr>
          <w:rFonts w:ascii="仿宋_GB2312" w:eastAsia="仿宋_GB2312" w:hAnsi="宋体" w:cs="仿宋"/>
          <w:sz w:val="28"/>
          <w:szCs w:val="28"/>
        </w:rPr>
        <w:t>2</w:t>
      </w:r>
      <w:r>
        <w:rPr>
          <w:rFonts w:ascii="仿宋_GB2312" w:eastAsia="仿宋_GB2312" w:hAnsi="宋体" w:cs="仿宋" w:hint="eastAsia"/>
          <w:sz w:val="28"/>
          <w:szCs w:val="28"/>
        </w:rPr>
        <w:t>.</w:t>
      </w:r>
      <w:r>
        <w:rPr>
          <w:rFonts w:ascii="仿宋" w:eastAsia="仿宋" w:hAnsi="仿宋" w:hint="eastAsia"/>
          <w:sz w:val="28"/>
          <w:szCs w:val="28"/>
        </w:rPr>
        <w:t>法定代表人证明书或授权委托书</w:t>
      </w:r>
    </w:p>
    <w:p w:rsidR="000B6965" w:rsidRDefault="00A35ECE" w:rsidP="000E00C4">
      <w:pPr>
        <w:spacing w:line="420" w:lineRule="exact"/>
        <w:ind w:firstLineChars="500" w:firstLine="1400"/>
        <w:jc w:val="left"/>
        <w:rPr>
          <w:rFonts w:ascii="仿宋_GB2312" w:eastAsia="仿宋_GB2312" w:hAnsi="宋体" w:cs="仿宋"/>
          <w:sz w:val="28"/>
          <w:szCs w:val="28"/>
        </w:rPr>
      </w:pPr>
      <w:r>
        <w:rPr>
          <w:rFonts w:ascii="仿宋_GB2312" w:eastAsia="仿宋_GB2312" w:hAnsi="宋体" w:cs="仿宋"/>
          <w:sz w:val="28"/>
          <w:szCs w:val="28"/>
        </w:rPr>
        <w:t>3</w:t>
      </w:r>
      <w:r w:rsidR="00865CAC">
        <w:rPr>
          <w:rFonts w:ascii="仿宋_GB2312" w:eastAsia="仿宋_GB2312" w:hAnsi="宋体" w:cs="仿宋" w:hint="eastAsia"/>
          <w:sz w:val="28"/>
          <w:szCs w:val="28"/>
        </w:rPr>
        <w:t>.保密承诺书</w:t>
      </w:r>
    </w:p>
    <w:p w:rsidR="000B6965" w:rsidRDefault="000B6965" w:rsidP="000E00C4">
      <w:pPr>
        <w:spacing w:line="420" w:lineRule="exact"/>
        <w:jc w:val="left"/>
      </w:pPr>
    </w:p>
    <w:p w:rsidR="000B6965" w:rsidRDefault="000B6965" w:rsidP="000E00C4">
      <w:pPr>
        <w:spacing w:line="420" w:lineRule="exact"/>
        <w:ind w:firstLineChars="200" w:firstLine="560"/>
        <w:jc w:val="left"/>
        <w:rPr>
          <w:rFonts w:ascii="仿宋_GB2312" w:eastAsia="仿宋_GB2312" w:hAnsi="宋体" w:cs="仿宋"/>
          <w:sz w:val="28"/>
          <w:szCs w:val="28"/>
        </w:rPr>
      </w:pPr>
    </w:p>
    <w:p w:rsidR="00D61744" w:rsidRPr="00D61744" w:rsidRDefault="00D61744" w:rsidP="000E00C4">
      <w:pPr>
        <w:spacing w:line="420" w:lineRule="exact"/>
        <w:ind w:right="80" w:firstLine="564"/>
        <w:jc w:val="right"/>
        <w:rPr>
          <w:rFonts w:ascii="仿宋_GB2312" w:eastAsia="仿宋_GB2312" w:hAnsi="宋体" w:cs="仿宋"/>
          <w:sz w:val="28"/>
          <w:szCs w:val="28"/>
        </w:rPr>
      </w:pPr>
      <w:r w:rsidRPr="005276B8">
        <w:rPr>
          <w:rFonts w:ascii="仿宋_GB2312" w:eastAsia="仿宋_GB2312" w:hAnsi="宋体" w:cs="仿宋" w:hint="eastAsia"/>
          <w:sz w:val="28"/>
          <w:szCs w:val="28"/>
        </w:rPr>
        <w:t>内蒙古蒙牛乳业（集团）股份有限公司</w:t>
      </w:r>
    </w:p>
    <w:p w:rsidR="000B6965" w:rsidRDefault="00865CAC" w:rsidP="000E00C4">
      <w:pPr>
        <w:spacing w:line="420" w:lineRule="exact"/>
        <w:jc w:val="right"/>
      </w:pPr>
      <w:r>
        <w:rPr>
          <w:rFonts w:ascii="仿宋_GB2312" w:eastAsia="仿宋_GB2312" w:hAnsi="宋体" w:cs="仿宋" w:hint="eastAsia"/>
          <w:sz w:val="30"/>
          <w:szCs w:val="30"/>
        </w:rPr>
        <w:t xml:space="preserve">     </w:t>
      </w:r>
    </w:p>
    <w:p w:rsidR="000B6965" w:rsidRDefault="00865CAC" w:rsidP="000E00C4">
      <w:pPr>
        <w:spacing w:line="420" w:lineRule="exact"/>
        <w:ind w:right="1189"/>
        <w:jc w:val="right"/>
        <w:rPr>
          <w:rFonts w:ascii="仿宋_GB2312" w:eastAsia="仿宋_GB2312" w:hAnsi="宋体" w:cs="仿宋"/>
          <w:sz w:val="30"/>
          <w:szCs w:val="30"/>
        </w:rPr>
      </w:pPr>
      <w:r>
        <w:rPr>
          <w:rFonts w:ascii="仿宋_GB2312" w:eastAsia="仿宋_GB2312" w:hAnsi="宋体" w:cs="仿宋" w:hint="eastAsia"/>
          <w:sz w:val="30"/>
          <w:szCs w:val="30"/>
        </w:rPr>
        <w:t>2024 年 7月8日</w:t>
      </w:r>
    </w:p>
    <w:p w:rsidR="000E00C4" w:rsidRDefault="000E00C4" w:rsidP="000E00C4">
      <w:pPr>
        <w:pStyle w:val="2"/>
        <w:ind w:firstLine="643"/>
      </w:pPr>
    </w:p>
    <w:p w:rsidR="00A35ECE" w:rsidRDefault="00A35ECE" w:rsidP="000E00C4">
      <w:pPr>
        <w:pStyle w:val="2"/>
        <w:ind w:firstLine="643"/>
      </w:pPr>
    </w:p>
    <w:p w:rsidR="00A35ECE" w:rsidRDefault="00A35ECE" w:rsidP="000E00C4">
      <w:pPr>
        <w:pStyle w:val="2"/>
        <w:ind w:firstLine="643"/>
      </w:pPr>
    </w:p>
    <w:p w:rsidR="00A35ECE" w:rsidRDefault="00A35ECE" w:rsidP="000E00C4">
      <w:pPr>
        <w:pStyle w:val="2"/>
        <w:ind w:firstLine="643"/>
      </w:pPr>
    </w:p>
    <w:p w:rsidR="00A35ECE" w:rsidRDefault="00A35ECE" w:rsidP="000E00C4">
      <w:pPr>
        <w:pStyle w:val="2"/>
        <w:ind w:firstLine="643"/>
      </w:pPr>
    </w:p>
    <w:p w:rsidR="00A35ECE" w:rsidRDefault="00A35ECE" w:rsidP="000E00C4">
      <w:pPr>
        <w:pStyle w:val="2"/>
        <w:ind w:firstLine="643"/>
      </w:pPr>
    </w:p>
    <w:p w:rsidR="00A35ECE" w:rsidRDefault="00A35ECE" w:rsidP="000E00C4">
      <w:pPr>
        <w:pStyle w:val="2"/>
        <w:ind w:firstLine="643"/>
      </w:pPr>
    </w:p>
    <w:p w:rsidR="00A35ECE" w:rsidRDefault="00A35ECE" w:rsidP="000E00C4">
      <w:pPr>
        <w:pStyle w:val="2"/>
        <w:ind w:firstLine="643"/>
      </w:pPr>
    </w:p>
    <w:p w:rsidR="00A35ECE" w:rsidRPr="000E00C4" w:rsidRDefault="00A35ECE" w:rsidP="000E00C4">
      <w:pPr>
        <w:pStyle w:val="2"/>
        <w:ind w:firstLine="643"/>
      </w:pPr>
    </w:p>
    <w:p w:rsidR="000B6965" w:rsidRDefault="00865CAC">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附件1：</w:t>
      </w:r>
    </w:p>
    <w:p w:rsidR="000B6965" w:rsidRDefault="000B6965">
      <w:pPr>
        <w:jc w:val="center"/>
        <w:rPr>
          <w:rFonts w:asciiTheme="minorEastAsia" w:eastAsiaTheme="minorEastAsia" w:hAnsiTheme="minorEastAsia" w:cs="仿宋"/>
          <w:b/>
          <w:sz w:val="28"/>
          <w:szCs w:val="28"/>
        </w:rPr>
      </w:pPr>
    </w:p>
    <w:p w:rsidR="000B6965" w:rsidRDefault="00865CAC">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rsidR="000B6965" w:rsidRDefault="000B6965">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0B6965">
        <w:trPr>
          <w:trHeight w:val="663"/>
          <w:jc w:val="center"/>
        </w:trPr>
        <w:tc>
          <w:tcPr>
            <w:tcW w:w="885" w:type="dxa"/>
            <w:vAlign w:val="center"/>
          </w:tcPr>
          <w:p w:rsidR="000B6965" w:rsidRDefault="00865CAC">
            <w:pPr>
              <w:jc w:val="center"/>
              <w:rPr>
                <w:rFonts w:ascii="宋体" w:hAnsi="宋体" w:cs="仿宋"/>
                <w:b/>
                <w:szCs w:val="21"/>
              </w:rPr>
            </w:pPr>
            <w:r>
              <w:rPr>
                <w:rFonts w:ascii="宋体" w:hAnsi="宋体" w:cs="仿宋" w:hint="eastAsia"/>
                <w:b/>
                <w:szCs w:val="21"/>
              </w:rPr>
              <w:t>序号</w:t>
            </w:r>
          </w:p>
        </w:tc>
        <w:tc>
          <w:tcPr>
            <w:tcW w:w="2399" w:type="dxa"/>
            <w:vAlign w:val="center"/>
          </w:tcPr>
          <w:p w:rsidR="000B6965" w:rsidRDefault="00865CAC">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rsidR="000B6965" w:rsidRDefault="00865CAC">
            <w:pPr>
              <w:jc w:val="center"/>
              <w:rPr>
                <w:rFonts w:ascii="宋体" w:hAnsi="宋体" w:cs="仿宋"/>
                <w:b/>
                <w:szCs w:val="21"/>
              </w:rPr>
            </w:pPr>
            <w:r>
              <w:rPr>
                <w:rFonts w:ascii="宋体" w:hAnsi="宋体" w:cs="仿宋" w:hint="eastAsia"/>
                <w:b/>
                <w:szCs w:val="21"/>
              </w:rPr>
              <w:t>标段</w:t>
            </w:r>
          </w:p>
        </w:tc>
        <w:tc>
          <w:tcPr>
            <w:tcW w:w="1538" w:type="dxa"/>
            <w:vAlign w:val="center"/>
          </w:tcPr>
          <w:p w:rsidR="000B6965" w:rsidRDefault="00865CAC">
            <w:pPr>
              <w:jc w:val="center"/>
              <w:rPr>
                <w:rFonts w:ascii="宋体" w:hAnsi="宋体" w:cs="仿宋"/>
                <w:b/>
                <w:szCs w:val="21"/>
              </w:rPr>
            </w:pPr>
            <w:r>
              <w:rPr>
                <w:rFonts w:ascii="宋体" w:hAnsi="宋体" w:cs="仿宋" w:hint="eastAsia"/>
                <w:b/>
                <w:szCs w:val="21"/>
              </w:rPr>
              <w:t>联系人</w:t>
            </w:r>
          </w:p>
        </w:tc>
        <w:tc>
          <w:tcPr>
            <w:tcW w:w="1713" w:type="dxa"/>
            <w:vAlign w:val="center"/>
          </w:tcPr>
          <w:p w:rsidR="000B6965" w:rsidRDefault="00865CAC">
            <w:pPr>
              <w:jc w:val="center"/>
              <w:rPr>
                <w:rFonts w:ascii="宋体" w:hAnsi="宋体" w:cs="仿宋"/>
                <w:b/>
                <w:szCs w:val="21"/>
              </w:rPr>
            </w:pPr>
            <w:r>
              <w:rPr>
                <w:rFonts w:ascii="宋体" w:hAnsi="宋体" w:cs="仿宋" w:hint="eastAsia"/>
                <w:b/>
                <w:szCs w:val="21"/>
              </w:rPr>
              <w:t>联系电话</w:t>
            </w:r>
          </w:p>
        </w:tc>
        <w:tc>
          <w:tcPr>
            <w:tcW w:w="1856" w:type="dxa"/>
            <w:vAlign w:val="center"/>
          </w:tcPr>
          <w:p w:rsidR="000B6965" w:rsidRDefault="00865CAC">
            <w:pPr>
              <w:jc w:val="center"/>
              <w:rPr>
                <w:rFonts w:ascii="宋体" w:hAnsi="宋体" w:cs="仿宋"/>
                <w:b/>
                <w:szCs w:val="21"/>
              </w:rPr>
            </w:pPr>
            <w:r>
              <w:rPr>
                <w:rFonts w:ascii="宋体" w:hAnsi="宋体" w:cs="仿宋" w:hint="eastAsia"/>
                <w:b/>
                <w:szCs w:val="21"/>
              </w:rPr>
              <w:t>邮箱地址</w:t>
            </w:r>
          </w:p>
        </w:tc>
      </w:tr>
      <w:tr w:rsidR="000B6965">
        <w:trPr>
          <w:trHeight w:val="627"/>
          <w:jc w:val="center"/>
        </w:trPr>
        <w:tc>
          <w:tcPr>
            <w:tcW w:w="885" w:type="dxa"/>
          </w:tcPr>
          <w:p w:rsidR="000B6965" w:rsidRDefault="000B6965">
            <w:pPr>
              <w:ind w:firstLineChars="200" w:firstLine="420"/>
              <w:jc w:val="left"/>
              <w:rPr>
                <w:rFonts w:ascii="宋体" w:hAnsi="宋体" w:cs="仿宋"/>
                <w:szCs w:val="21"/>
              </w:rPr>
            </w:pPr>
          </w:p>
        </w:tc>
        <w:tc>
          <w:tcPr>
            <w:tcW w:w="2399" w:type="dxa"/>
          </w:tcPr>
          <w:p w:rsidR="000B6965" w:rsidRDefault="000B6965">
            <w:pPr>
              <w:ind w:firstLineChars="200" w:firstLine="420"/>
              <w:jc w:val="left"/>
              <w:rPr>
                <w:rFonts w:ascii="宋体" w:hAnsi="宋体" w:cs="仿宋"/>
                <w:szCs w:val="21"/>
              </w:rPr>
            </w:pPr>
          </w:p>
        </w:tc>
        <w:tc>
          <w:tcPr>
            <w:tcW w:w="1630" w:type="dxa"/>
          </w:tcPr>
          <w:p w:rsidR="000B6965" w:rsidRDefault="000B6965">
            <w:pPr>
              <w:ind w:firstLineChars="200" w:firstLine="420"/>
              <w:jc w:val="left"/>
              <w:rPr>
                <w:rFonts w:ascii="宋体" w:hAnsi="宋体" w:cs="仿宋"/>
                <w:szCs w:val="21"/>
              </w:rPr>
            </w:pPr>
          </w:p>
        </w:tc>
        <w:tc>
          <w:tcPr>
            <w:tcW w:w="1538" w:type="dxa"/>
          </w:tcPr>
          <w:p w:rsidR="000B6965" w:rsidRDefault="000B6965">
            <w:pPr>
              <w:ind w:firstLineChars="200" w:firstLine="420"/>
              <w:jc w:val="left"/>
              <w:rPr>
                <w:rFonts w:ascii="宋体" w:hAnsi="宋体" w:cs="仿宋"/>
                <w:szCs w:val="21"/>
              </w:rPr>
            </w:pPr>
          </w:p>
        </w:tc>
        <w:tc>
          <w:tcPr>
            <w:tcW w:w="1713" w:type="dxa"/>
          </w:tcPr>
          <w:p w:rsidR="000B6965" w:rsidRDefault="000B6965">
            <w:pPr>
              <w:ind w:firstLineChars="200" w:firstLine="420"/>
              <w:jc w:val="left"/>
              <w:rPr>
                <w:rFonts w:ascii="宋体" w:hAnsi="宋体" w:cs="仿宋"/>
                <w:szCs w:val="21"/>
              </w:rPr>
            </w:pPr>
          </w:p>
        </w:tc>
        <w:tc>
          <w:tcPr>
            <w:tcW w:w="1856" w:type="dxa"/>
          </w:tcPr>
          <w:p w:rsidR="000B6965" w:rsidRDefault="000B6965">
            <w:pPr>
              <w:ind w:firstLineChars="200" w:firstLine="420"/>
              <w:jc w:val="left"/>
              <w:rPr>
                <w:rFonts w:ascii="宋体" w:hAnsi="宋体" w:cs="仿宋"/>
                <w:szCs w:val="21"/>
              </w:rPr>
            </w:pPr>
          </w:p>
        </w:tc>
      </w:tr>
      <w:tr w:rsidR="000B6965">
        <w:trPr>
          <w:trHeight w:val="627"/>
          <w:jc w:val="center"/>
        </w:trPr>
        <w:tc>
          <w:tcPr>
            <w:tcW w:w="885" w:type="dxa"/>
          </w:tcPr>
          <w:p w:rsidR="000B6965" w:rsidRDefault="000B6965">
            <w:pPr>
              <w:ind w:firstLineChars="200" w:firstLine="420"/>
              <w:jc w:val="left"/>
              <w:rPr>
                <w:rFonts w:ascii="宋体" w:hAnsi="宋体" w:cs="仿宋"/>
                <w:szCs w:val="21"/>
              </w:rPr>
            </w:pPr>
          </w:p>
        </w:tc>
        <w:tc>
          <w:tcPr>
            <w:tcW w:w="2399" w:type="dxa"/>
          </w:tcPr>
          <w:p w:rsidR="000B6965" w:rsidRDefault="000B6965">
            <w:pPr>
              <w:ind w:firstLineChars="200" w:firstLine="420"/>
              <w:jc w:val="left"/>
              <w:rPr>
                <w:rFonts w:ascii="宋体" w:hAnsi="宋体" w:cs="仿宋"/>
                <w:szCs w:val="21"/>
              </w:rPr>
            </w:pPr>
          </w:p>
        </w:tc>
        <w:tc>
          <w:tcPr>
            <w:tcW w:w="1630" w:type="dxa"/>
          </w:tcPr>
          <w:p w:rsidR="000B6965" w:rsidRDefault="00865CAC">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0B6965" w:rsidRDefault="000B6965">
            <w:pPr>
              <w:ind w:firstLineChars="200" w:firstLine="420"/>
              <w:jc w:val="left"/>
              <w:rPr>
                <w:rFonts w:ascii="宋体" w:hAnsi="宋体" w:cs="仿宋"/>
                <w:szCs w:val="21"/>
              </w:rPr>
            </w:pPr>
          </w:p>
        </w:tc>
        <w:tc>
          <w:tcPr>
            <w:tcW w:w="1713" w:type="dxa"/>
          </w:tcPr>
          <w:p w:rsidR="000B6965" w:rsidRDefault="000B6965">
            <w:pPr>
              <w:ind w:firstLineChars="200" w:firstLine="420"/>
              <w:jc w:val="left"/>
              <w:rPr>
                <w:rFonts w:ascii="宋体" w:hAnsi="宋体" w:cs="仿宋"/>
                <w:szCs w:val="21"/>
              </w:rPr>
            </w:pPr>
          </w:p>
        </w:tc>
        <w:tc>
          <w:tcPr>
            <w:tcW w:w="1856" w:type="dxa"/>
          </w:tcPr>
          <w:p w:rsidR="000B6965" w:rsidRDefault="000B6965">
            <w:pPr>
              <w:ind w:firstLineChars="200" w:firstLine="420"/>
              <w:jc w:val="left"/>
              <w:rPr>
                <w:rFonts w:ascii="宋体" w:hAnsi="宋体" w:cs="仿宋"/>
                <w:szCs w:val="21"/>
              </w:rPr>
            </w:pPr>
          </w:p>
        </w:tc>
      </w:tr>
      <w:tr w:rsidR="000B6965">
        <w:trPr>
          <w:trHeight w:val="627"/>
          <w:jc w:val="center"/>
        </w:trPr>
        <w:tc>
          <w:tcPr>
            <w:tcW w:w="885" w:type="dxa"/>
          </w:tcPr>
          <w:p w:rsidR="000B6965" w:rsidRDefault="000B6965">
            <w:pPr>
              <w:ind w:firstLineChars="200" w:firstLine="420"/>
              <w:jc w:val="left"/>
              <w:rPr>
                <w:rFonts w:ascii="宋体" w:hAnsi="宋体" w:cs="仿宋"/>
                <w:szCs w:val="21"/>
              </w:rPr>
            </w:pPr>
          </w:p>
        </w:tc>
        <w:tc>
          <w:tcPr>
            <w:tcW w:w="2399" w:type="dxa"/>
          </w:tcPr>
          <w:p w:rsidR="000B6965" w:rsidRDefault="000B6965">
            <w:pPr>
              <w:ind w:firstLineChars="200" w:firstLine="420"/>
              <w:jc w:val="left"/>
              <w:rPr>
                <w:rFonts w:ascii="宋体" w:hAnsi="宋体" w:cs="仿宋"/>
                <w:szCs w:val="21"/>
              </w:rPr>
            </w:pPr>
          </w:p>
        </w:tc>
        <w:tc>
          <w:tcPr>
            <w:tcW w:w="1630" w:type="dxa"/>
          </w:tcPr>
          <w:p w:rsidR="000B6965" w:rsidRDefault="000B6965">
            <w:pPr>
              <w:ind w:firstLineChars="200" w:firstLine="420"/>
              <w:jc w:val="left"/>
              <w:rPr>
                <w:rFonts w:ascii="宋体" w:hAnsi="宋体" w:cs="仿宋"/>
                <w:szCs w:val="21"/>
              </w:rPr>
            </w:pPr>
          </w:p>
        </w:tc>
        <w:tc>
          <w:tcPr>
            <w:tcW w:w="1538" w:type="dxa"/>
          </w:tcPr>
          <w:p w:rsidR="000B6965" w:rsidRDefault="000B6965">
            <w:pPr>
              <w:ind w:firstLineChars="200" w:firstLine="420"/>
              <w:jc w:val="left"/>
              <w:rPr>
                <w:rFonts w:ascii="宋体" w:hAnsi="宋体" w:cs="仿宋"/>
                <w:szCs w:val="21"/>
              </w:rPr>
            </w:pPr>
          </w:p>
        </w:tc>
        <w:tc>
          <w:tcPr>
            <w:tcW w:w="1713" w:type="dxa"/>
          </w:tcPr>
          <w:p w:rsidR="000B6965" w:rsidRDefault="000B6965">
            <w:pPr>
              <w:ind w:firstLineChars="200" w:firstLine="420"/>
              <w:jc w:val="left"/>
              <w:rPr>
                <w:rFonts w:ascii="宋体" w:hAnsi="宋体" w:cs="仿宋"/>
                <w:szCs w:val="21"/>
              </w:rPr>
            </w:pPr>
          </w:p>
        </w:tc>
        <w:tc>
          <w:tcPr>
            <w:tcW w:w="1856" w:type="dxa"/>
          </w:tcPr>
          <w:p w:rsidR="000B6965" w:rsidRDefault="000B6965">
            <w:pPr>
              <w:ind w:firstLineChars="200" w:firstLine="420"/>
              <w:jc w:val="left"/>
              <w:rPr>
                <w:rFonts w:ascii="宋体" w:hAnsi="宋体" w:cs="仿宋"/>
                <w:szCs w:val="21"/>
              </w:rPr>
            </w:pPr>
          </w:p>
        </w:tc>
      </w:tr>
      <w:tr w:rsidR="000B6965">
        <w:trPr>
          <w:trHeight w:val="627"/>
          <w:jc w:val="center"/>
        </w:trPr>
        <w:tc>
          <w:tcPr>
            <w:tcW w:w="885" w:type="dxa"/>
          </w:tcPr>
          <w:p w:rsidR="000B6965" w:rsidRDefault="000B6965">
            <w:pPr>
              <w:ind w:firstLineChars="200" w:firstLine="420"/>
              <w:jc w:val="left"/>
              <w:rPr>
                <w:rFonts w:ascii="宋体" w:hAnsi="宋体" w:cs="仿宋"/>
                <w:szCs w:val="21"/>
              </w:rPr>
            </w:pPr>
          </w:p>
        </w:tc>
        <w:tc>
          <w:tcPr>
            <w:tcW w:w="2399" w:type="dxa"/>
          </w:tcPr>
          <w:p w:rsidR="000B6965" w:rsidRDefault="000B6965">
            <w:pPr>
              <w:ind w:firstLineChars="200" w:firstLine="420"/>
              <w:jc w:val="left"/>
              <w:rPr>
                <w:rFonts w:ascii="宋体" w:hAnsi="宋体" w:cs="仿宋"/>
                <w:szCs w:val="21"/>
              </w:rPr>
            </w:pPr>
          </w:p>
        </w:tc>
        <w:tc>
          <w:tcPr>
            <w:tcW w:w="1630" w:type="dxa"/>
          </w:tcPr>
          <w:p w:rsidR="000B6965" w:rsidRDefault="000B6965">
            <w:pPr>
              <w:ind w:firstLineChars="200" w:firstLine="420"/>
              <w:jc w:val="left"/>
              <w:rPr>
                <w:rFonts w:ascii="宋体" w:hAnsi="宋体" w:cs="仿宋"/>
                <w:szCs w:val="21"/>
              </w:rPr>
            </w:pPr>
          </w:p>
        </w:tc>
        <w:tc>
          <w:tcPr>
            <w:tcW w:w="1538" w:type="dxa"/>
          </w:tcPr>
          <w:p w:rsidR="000B6965" w:rsidRDefault="000B6965">
            <w:pPr>
              <w:ind w:firstLineChars="200" w:firstLine="420"/>
              <w:jc w:val="left"/>
              <w:rPr>
                <w:rFonts w:ascii="宋体" w:hAnsi="宋体" w:cs="仿宋"/>
                <w:szCs w:val="21"/>
              </w:rPr>
            </w:pPr>
          </w:p>
        </w:tc>
        <w:tc>
          <w:tcPr>
            <w:tcW w:w="1713" w:type="dxa"/>
          </w:tcPr>
          <w:p w:rsidR="000B6965" w:rsidRDefault="000B6965">
            <w:pPr>
              <w:ind w:firstLineChars="200" w:firstLine="420"/>
              <w:jc w:val="left"/>
              <w:rPr>
                <w:rFonts w:ascii="宋体" w:hAnsi="宋体" w:cs="仿宋"/>
                <w:szCs w:val="21"/>
              </w:rPr>
            </w:pPr>
          </w:p>
        </w:tc>
        <w:tc>
          <w:tcPr>
            <w:tcW w:w="1856" w:type="dxa"/>
          </w:tcPr>
          <w:p w:rsidR="000B6965" w:rsidRDefault="000B6965">
            <w:pPr>
              <w:ind w:firstLineChars="200" w:firstLine="420"/>
              <w:jc w:val="left"/>
              <w:rPr>
                <w:rFonts w:ascii="宋体" w:hAnsi="宋体" w:cs="仿宋"/>
                <w:szCs w:val="21"/>
              </w:rPr>
            </w:pPr>
          </w:p>
        </w:tc>
      </w:tr>
      <w:tr w:rsidR="000B6965">
        <w:trPr>
          <w:trHeight w:val="627"/>
          <w:jc w:val="center"/>
        </w:trPr>
        <w:tc>
          <w:tcPr>
            <w:tcW w:w="885" w:type="dxa"/>
          </w:tcPr>
          <w:p w:rsidR="000B6965" w:rsidRDefault="000B6965">
            <w:pPr>
              <w:ind w:firstLineChars="200" w:firstLine="420"/>
              <w:jc w:val="left"/>
              <w:rPr>
                <w:rFonts w:ascii="宋体" w:hAnsi="宋体" w:cs="仿宋"/>
                <w:szCs w:val="21"/>
              </w:rPr>
            </w:pPr>
          </w:p>
        </w:tc>
        <w:tc>
          <w:tcPr>
            <w:tcW w:w="2399" w:type="dxa"/>
          </w:tcPr>
          <w:p w:rsidR="000B6965" w:rsidRDefault="000B6965">
            <w:pPr>
              <w:ind w:firstLineChars="200" w:firstLine="420"/>
              <w:jc w:val="left"/>
              <w:rPr>
                <w:rFonts w:ascii="宋体" w:hAnsi="宋体" w:cs="仿宋"/>
                <w:szCs w:val="21"/>
              </w:rPr>
            </w:pPr>
          </w:p>
        </w:tc>
        <w:tc>
          <w:tcPr>
            <w:tcW w:w="1630" w:type="dxa"/>
          </w:tcPr>
          <w:p w:rsidR="000B6965" w:rsidRDefault="000B6965">
            <w:pPr>
              <w:ind w:firstLineChars="200" w:firstLine="420"/>
              <w:jc w:val="left"/>
              <w:rPr>
                <w:rFonts w:ascii="宋体" w:hAnsi="宋体" w:cs="仿宋"/>
                <w:szCs w:val="21"/>
              </w:rPr>
            </w:pPr>
          </w:p>
        </w:tc>
        <w:tc>
          <w:tcPr>
            <w:tcW w:w="1538" w:type="dxa"/>
          </w:tcPr>
          <w:p w:rsidR="000B6965" w:rsidRDefault="000B6965">
            <w:pPr>
              <w:ind w:firstLineChars="200" w:firstLine="420"/>
              <w:jc w:val="left"/>
              <w:rPr>
                <w:rFonts w:ascii="宋体" w:hAnsi="宋体" w:cs="仿宋"/>
                <w:szCs w:val="21"/>
              </w:rPr>
            </w:pPr>
          </w:p>
        </w:tc>
        <w:tc>
          <w:tcPr>
            <w:tcW w:w="1713" w:type="dxa"/>
          </w:tcPr>
          <w:p w:rsidR="000B6965" w:rsidRDefault="000B6965">
            <w:pPr>
              <w:ind w:firstLineChars="200" w:firstLine="420"/>
              <w:jc w:val="left"/>
              <w:rPr>
                <w:rFonts w:ascii="宋体" w:hAnsi="宋体" w:cs="仿宋"/>
                <w:szCs w:val="21"/>
              </w:rPr>
            </w:pPr>
          </w:p>
        </w:tc>
        <w:tc>
          <w:tcPr>
            <w:tcW w:w="1856" w:type="dxa"/>
          </w:tcPr>
          <w:p w:rsidR="000B6965" w:rsidRDefault="000B6965">
            <w:pPr>
              <w:ind w:firstLineChars="200" w:firstLine="420"/>
              <w:jc w:val="left"/>
              <w:rPr>
                <w:rFonts w:ascii="宋体" w:hAnsi="宋体" w:cs="仿宋"/>
                <w:szCs w:val="21"/>
              </w:rPr>
            </w:pPr>
          </w:p>
        </w:tc>
      </w:tr>
    </w:tbl>
    <w:p w:rsidR="000B6965" w:rsidRDefault="000B6965">
      <w:pPr>
        <w:ind w:right="640"/>
        <w:jc w:val="right"/>
        <w:rPr>
          <w:rFonts w:ascii="仿宋_GB2312" w:eastAsia="仿宋_GB2312" w:hAnsi="宋体"/>
          <w:color w:val="FF0000"/>
          <w:sz w:val="28"/>
          <w:szCs w:val="28"/>
        </w:rPr>
      </w:pPr>
    </w:p>
    <w:p w:rsidR="00A35ECE" w:rsidRDefault="00A35ECE" w:rsidP="00A35ECE">
      <w:pPr>
        <w:jc w:val="left"/>
        <w:rPr>
          <w:rFonts w:ascii="仿宋_GB2312" w:eastAsia="仿宋_GB2312" w:hAnsi="宋体" w:cs="仿宋"/>
          <w:sz w:val="28"/>
          <w:szCs w:val="28"/>
        </w:rPr>
      </w:pPr>
    </w:p>
    <w:p w:rsidR="00A35ECE" w:rsidRDefault="00A35ECE" w:rsidP="00A35ECE">
      <w:pPr>
        <w:jc w:val="left"/>
        <w:rPr>
          <w:rFonts w:ascii="仿宋_GB2312" w:eastAsia="仿宋_GB2312" w:hAnsi="宋体" w:cs="仿宋"/>
          <w:sz w:val="28"/>
          <w:szCs w:val="28"/>
        </w:rPr>
      </w:pPr>
    </w:p>
    <w:p w:rsidR="00A35ECE" w:rsidRDefault="00A35ECE" w:rsidP="00A35ECE">
      <w:pPr>
        <w:jc w:val="left"/>
        <w:rPr>
          <w:rFonts w:ascii="仿宋_GB2312" w:eastAsia="仿宋_GB2312" w:hAnsi="宋体" w:cs="仿宋"/>
          <w:sz w:val="28"/>
          <w:szCs w:val="28"/>
        </w:rPr>
      </w:pPr>
    </w:p>
    <w:p w:rsidR="00A35ECE" w:rsidRDefault="00A35ECE" w:rsidP="00A35ECE">
      <w:pPr>
        <w:jc w:val="left"/>
        <w:rPr>
          <w:rFonts w:ascii="仿宋_GB2312" w:eastAsia="仿宋_GB2312" w:hAnsi="宋体" w:cs="仿宋"/>
          <w:sz w:val="28"/>
          <w:szCs w:val="28"/>
        </w:rPr>
      </w:pPr>
    </w:p>
    <w:p w:rsidR="00A35ECE" w:rsidRDefault="00A35ECE" w:rsidP="00A35ECE">
      <w:pPr>
        <w:jc w:val="left"/>
        <w:rPr>
          <w:rFonts w:ascii="仿宋_GB2312" w:eastAsia="仿宋_GB2312" w:hAnsi="宋体" w:cs="仿宋"/>
          <w:sz w:val="28"/>
          <w:szCs w:val="28"/>
        </w:rPr>
      </w:pPr>
    </w:p>
    <w:p w:rsidR="00A35ECE" w:rsidRDefault="00A35ECE" w:rsidP="00A35ECE">
      <w:pPr>
        <w:jc w:val="left"/>
        <w:rPr>
          <w:rFonts w:ascii="仿宋_GB2312" w:eastAsia="仿宋_GB2312" w:hAnsi="宋体" w:cs="仿宋"/>
          <w:sz w:val="28"/>
          <w:szCs w:val="28"/>
        </w:rPr>
      </w:pPr>
    </w:p>
    <w:p w:rsidR="00A35ECE" w:rsidRDefault="00A35ECE" w:rsidP="00A35ECE">
      <w:pPr>
        <w:jc w:val="left"/>
        <w:rPr>
          <w:rFonts w:ascii="仿宋_GB2312" w:eastAsia="仿宋_GB2312" w:hAnsi="宋体" w:cs="仿宋"/>
          <w:sz w:val="28"/>
          <w:szCs w:val="28"/>
        </w:rPr>
      </w:pPr>
    </w:p>
    <w:p w:rsidR="00A35ECE" w:rsidRDefault="00A35ECE" w:rsidP="00A35ECE">
      <w:pPr>
        <w:jc w:val="left"/>
        <w:rPr>
          <w:rFonts w:ascii="仿宋_GB2312" w:eastAsia="仿宋_GB2312" w:hAnsi="宋体" w:cs="仿宋"/>
          <w:sz w:val="28"/>
          <w:szCs w:val="28"/>
        </w:rPr>
      </w:pPr>
    </w:p>
    <w:p w:rsidR="00A35ECE" w:rsidRDefault="00A35ECE" w:rsidP="00A35ECE">
      <w:pPr>
        <w:jc w:val="left"/>
        <w:rPr>
          <w:rFonts w:ascii="仿宋_GB2312" w:eastAsia="仿宋_GB2312" w:hAnsi="宋体" w:cs="仿宋"/>
          <w:sz w:val="28"/>
          <w:szCs w:val="28"/>
        </w:rPr>
      </w:pPr>
    </w:p>
    <w:p w:rsidR="00A35ECE" w:rsidRDefault="00A35ECE" w:rsidP="00A35ECE">
      <w:pPr>
        <w:jc w:val="left"/>
        <w:rPr>
          <w:rFonts w:ascii="仿宋_GB2312" w:eastAsia="仿宋_GB2312" w:hAnsi="宋体" w:cs="仿宋"/>
          <w:sz w:val="28"/>
          <w:szCs w:val="28"/>
        </w:rPr>
      </w:pPr>
    </w:p>
    <w:p w:rsidR="00A35ECE" w:rsidRDefault="00A35ECE" w:rsidP="00A35ECE">
      <w:pPr>
        <w:jc w:val="left"/>
        <w:rPr>
          <w:rFonts w:ascii="仿宋_GB2312" w:eastAsia="仿宋_GB2312" w:hAnsi="宋体" w:cs="仿宋"/>
          <w:sz w:val="28"/>
          <w:szCs w:val="28"/>
        </w:rPr>
      </w:pPr>
    </w:p>
    <w:p w:rsidR="00A35ECE" w:rsidRDefault="00A35ECE" w:rsidP="00A35ECE">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w:t>
      </w:r>
      <w:r>
        <w:rPr>
          <w:rFonts w:ascii="仿宋_GB2312" w:eastAsia="仿宋_GB2312" w:hAnsi="宋体" w:cs="仿宋"/>
          <w:sz w:val="28"/>
          <w:szCs w:val="28"/>
        </w:rPr>
        <w:t>2</w:t>
      </w:r>
    </w:p>
    <w:p w:rsidR="00A35ECE" w:rsidRDefault="00A35ECE" w:rsidP="00A35ECE">
      <w:pPr>
        <w:jc w:val="center"/>
        <w:rPr>
          <w:b/>
          <w:kern w:val="0"/>
          <w:sz w:val="36"/>
          <w:szCs w:val="36"/>
        </w:rPr>
      </w:pPr>
      <w:bookmarkStart w:id="2" w:name="_Toc118283231"/>
      <w:r>
        <w:rPr>
          <w:b/>
          <w:kern w:val="0"/>
          <w:sz w:val="36"/>
          <w:szCs w:val="36"/>
        </w:rPr>
        <w:t>法定代表人身份证明</w:t>
      </w:r>
    </w:p>
    <w:p w:rsidR="00A35ECE" w:rsidRDefault="00A35ECE" w:rsidP="00A35ECE">
      <w:pPr>
        <w:spacing w:line="360" w:lineRule="auto"/>
        <w:jc w:val="center"/>
        <w:rPr>
          <w:b/>
          <w:szCs w:val="21"/>
        </w:rPr>
      </w:pPr>
    </w:p>
    <w:p w:rsidR="00A35ECE" w:rsidRDefault="00A35ECE" w:rsidP="00A35ECE">
      <w:pPr>
        <w:spacing w:line="360" w:lineRule="auto"/>
        <w:ind w:firstLineChars="295" w:firstLine="708"/>
        <w:rPr>
          <w:color w:val="000000"/>
          <w:sz w:val="24"/>
          <w:u w:val="single"/>
        </w:rPr>
      </w:pPr>
      <w:r>
        <w:rPr>
          <w:rFonts w:hint="eastAsia"/>
          <w:color w:val="000000"/>
          <w:sz w:val="24"/>
        </w:rPr>
        <w:t>竞价方</w:t>
      </w:r>
      <w:r>
        <w:rPr>
          <w:color w:val="000000"/>
          <w:sz w:val="24"/>
        </w:rPr>
        <w:t>名称：</w:t>
      </w:r>
      <w:r>
        <w:rPr>
          <w:color w:val="000000"/>
          <w:sz w:val="24"/>
          <w:u w:val="single"/>
        </w:rPr>
        <w:t xml:space="preserve">                             </w:t>
      </w:r>
    </w:p>
    <w:p w:rsidR="00A35ECE" w:rsidRDefault="00A35ECE" w:rsidP="00A35ECE">
      <w:pPr>
        <w:spacing w:line="360" w:lineRule="auto"/>
        <w:ind w:firstLineChars="295" w:firstLine="708"/>
        <w:rPr>
          <w:color w:val="000000"/>
          <w:sz w:val="24"/>
        </w:rPr>
      </w:pPr>
      <w:r>
        <w:rPr>
          <w:color w:val="000000"/>
          <w:sz w:val="24"/>
        </w:rPr>
        <w:t>单位性质：</w:t>
      </w:r>
      <w:r>
        <w:rPr>
          <w:color w:val="000000"/>
          <w:sz w:val="24"/>
          <w:u w:val="single"/>
        </w:rPr>
        <w:t xml:space="preserve">                                </w:t>
      </w:r>
    </w:p>
    <w:p w:rsidR="00A35ECE" w:rsidRDefault="00A35ECE" w:rsidP="00A35ECE">
      <w:pPr>
        <w:spacing w:line="360" w:lineRule="auto"/>
        <w:ind w:firstLineChars="295" w:firstLine="708"/>
        <w:rPr>
          <w:color w:val="000000"/>
          <w:sz w:val="24"/>
          <w:u w:val="single"/>
        </w:rPr>
      </w:pPr>
      <w:r>
        <w:rPr>
          <w:color w:val="000000"/>
          <w:sz w:val="24"/>
        </w:rPr>
        <w:t>地</w:t>
      </w:r>
      <w:r>
        <w:rPr>
          <w:rFonts w:hint="eastAsia"/>
          <w:color w:val="000000"/>
          <w:sz w:val="24"/>
        </w:rPr>
        <w:t xml:space="preserve"> </w:t>
      </w:r>
      <w:r>
        <w:rPr>
          <w:color w:val="000000"/>
          <w:sz w:val="24"/>
        </w:rPr>
        <w:t xml:space="preserve">   </w:t>
      </w:r>
      <w:r>
        <w:rPr>
          <w:color w:val="000000"/>
          <w:sz w:val="24"/>
        </w:rPr>
        <w:t>址：</w:t>
      </w:r>
      <w:r>
        <w:rPr>
          <w:color w:val="000000"/>
          <w:sz w:val="24"/>
          <w:u w:val="single"/>
        </w:rPr>
        <w:t xml:space="preserve">                                   </w:t>
      </w:r>
    </w:p>
    <w:p w:rsidR="00A35ECE" w:rsidRDefault="00A35ECE" w:rsidP="00A35ECE">
      <w:pPr>
        <w:spacing w:line="360" w:lineRule="auto"/>
        <w:ind w:firstLineChars="295" w:firstLine="708"/>
        <w:rPr>
          <w:color w:val="000000"/>
          <w:sz w:val="24"/>
        </w:rPr>
      </w:pPr>
      <w:r>
        <w:rPr>
          <w:color w:val="000000"/>
          <w:sz w:val="24"/>
        </w:rPr>
        <w:t>成立时间：</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p>
    <w:p w:rsidR="00A35ECE" w:rsidRDefault="00A35ECE" w:rsidP="00A35ECE">
      <w:pPr>
        <w:spacing w:line="360" w:lineRule="auto"/>
        <w:ind w:firstLineChars="295" w:firstLine="708"/>
        <w:rPr>
          <w:color w:val="000000"/>
          <w:sz w:val="24"/>
        </w:rPr>
      </w:pPr>
      <w:r>
        <w:rPr>
          <w:color w:val="000000"/>
          <w:sz w:val="24"/>
        </w:rPr>
        <w:t>经营期限：</w:t>
      </w:r>
      <w:r>
        <w:rPr>
          <w:color w:val="000000"/>
          <w:sz w:val="24"/>
          <w:u w:val="single"/>
        </w:rPr>
        <w:t xml:space="preserve">                               </w:t>
      </w:r>
    </w:p>
    <w:p w:rsidR="00A35ECE" w:rsidRDefault="00A35ECE" w:rsidP="00A35ECE">
      <w:pPr>
        <w:spacing w:line="360" w:lineRule="auto"/>
        <w:ind w:leftChars="337" w:left="708" w:firstLine="1"/>
        <w:rPr>
          <w:color w:val="000000"/>
          <w:sz w:val="24"/>
        </w:rPr>
      </w:pPr>
      <w:r>
        <w:rPr>
          <w:color w:val="000000"/>
          <w:sz w:val="24"/>
        </w:rPr>
        <w:t>姓名：</w:t>
      </w:r>
      <w:r>
        <w:rPr>
          <w:color w:val="000000"/>
          <w:sz w:val="24"/>
          <w:u w:val="single"/>
        </w:rPr>
        <w:t xml:space="preserve">     </w:t>
      </w:r>
      <w:r>
        <w:rPr>
          <w:rFonts w:hint="eastAsia"/>
          <w:color w:val="000000"/>
          <w:sz w:val="24"/>
        </w:rPr>
        <w:t>，</w:t>
      </w:r>
      <w:r>
        <w:rPr>
          <w:color w:val="000000"/>
          <w:sz w:val="24"/>
        </w:rPr>
        <w:t xml:space="preserve"> </w:t>
      </w:r>
      <w:r>
        <w:rPr>
          <w:color w:val="000000"/>
          <w:sz w:val="24"/>
        </w:rPr>
        <w:t>性别：</w:t>
      </w:r>
      <w:r>
        <w:rPr>
          <w:color w:val="000000"/>
          <w:sz w:val="24"/>
          <w:u w:val="single"/>
        </w:rPr>
        <w:t xml:space="preserve">   </w:t>
      </w:r>
      <w:r>
        <w:rPr>
          <w:rFonts w:hint="eastAsia"/>
          <w:color w:val="000000"/>
          <w:sz w:val="24"/>
        </w:rPr>
        <w:t>，身份证号码</w:t>
      </w:r>
      <w:r>
        <w:rPr>
          <w:color w:val="000000"/>
          <w:sz w:val="24"/>
        </w:rPr>
        <w:t>：</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color w:val="000000"/>
          <w:sz w:val="24"/>
        </w:rPr>
        <w:t>职务：</w:t>
      </w:r>
      <w:r>
        <w:rPr>
          <w:color w:val="000000"/>
          <w:sz w:val="24"/>
          <w:u w:val="single"/>
        </w:rPr>
        <w:t xml:space="preserve">      </w:t>
      </w:r>
      <w:r>
        <w:rPr>
          <w:color w:val="000000"/>
          <w:sz w:val="24"/>
        </w:rPr>
        <w:t xml:space="preserve"> </w:t>
      </w:r>
      <w:r>
        <w:rPr>
          <w:color w:val="000000"/>
          <w:sz w:val="24"/>
        </w:rPr>
        <w:t>系</w:t>
      </w:r>
      <w:r>
        <w:rPr>
          <w:color w:val="000000"/>
          <w:sz w:val="24"/>
        </w:rPr>
        <w:t xml:space="preserve">  </w:t>
      </w:r>
      <w:r>
        <w:rPr>
          <w:rFonts w:hint="eastAsia"/>
          <w:color w:val="FF0000"/>
          <w:sz w:val="24"/>
          <w:u w:val="single"/>
        </w:rPr>
        <w:t>竞</w:t>
      </w:r>
      <w:r>
        <w:rPr>
          <w:rFonts w:hint="eastAsia"/>
          <w:color w:val="FF0000"/>
          <w:sz w:val="24"/>
          <w:u w:val="single"/>
        </w:rPr>
        <w:t xml:space="preserve"> </w:t>
      </w:r>
      <w:r>
        <w:rPr>
          <w:rFonts w:hint="eastAsia"/>
          <w:color w:val="FF0000"/>
          <w:sz w:val="24"/>
          <w:u w:val="single"/>
        </w:rPr>
        <w:t>价</w:t>
      </w:r>
      <w:r>
        <w:rPr>
          <w:rFonts w:hint="eastAsia"/>
          <w:color w:val="FF0000"/>
          <w:sz w:val="24"/>
          <w:u w:val="single"/>
        </w:rPr>
        <w:t xml:space="preserve"> </w:t>
      </w:r>
      <w:r>
        <w:rPr>
          <w:rFonts w:hint="eastAsia"/>
          <w:color w:val="FF0000"/>
          <w:sz w:val="24"/>
          <w:u w:val="single"/>
        </w:rPr>
        <w:t>方</w:t>
      </w:r>
      <w:r>
        <w:rPr>
          <w:rFonts w:hint="eastAsia"/>
          <w:color w:val="FF0000"/>
          <w:sz w:val="24"/>
          <w:u w:val="single"/>
        </w:rPr>
        <w:t xml:space="preserve"> </w:t>
      </w:r>
      <w:r>
        <w:rPr>
          <w:rFonts w:hint="eastAsia"/>
          <w:color w:val="FF0000"/>
          <w:sz w:val="24"/>
          <w:u w:val="single"/>
        </w:rPr>
        <w:t>全</w:t>
      </w:r>
      <w:r>
        <w:rPr>
          <w:rFonts w:hint="eastAsia"/>
          <w:color w:val="FF0000"/>
          <w:sz w:val="24"/>
          <w:u w:val="single"/>
        </w:rPr>
        <w:t xml:space="preserve"> </w:t>
      </w:r>
      <w:r>
        <w:rPr>
          <w:rFonts w:hint="eastAsia"/>
          <w:color w:val="FF0000"/>
          <w:sz w:val="24"/>
          <w:u w:val="single"/>
        </w:rPr>
        <w:t>称</w:t>
      </w:r>
      <w:r>
        <w:rPr>
          <w:color w:val="000000"/>
          <w:sz w:val="24"/>
        </w:rPr>
        <w:t>的法定代表人。</w:t>
      </w:r>
    </w:p>
    <w:p w:rsidR="00A35ECE" w:rsidRDefault="00A35ECE" w:rsidP="00A35ECE">
      <w:pPr>
        <w:spacing w:line="360" w:lineRule="auto"/>
        <w:ind w:leftChars="337" w:left="708" w:firstLine="1"/>
        <w:rPr>
          <w:color w:val="000000"/>
          <w:sz w:val="24"/>
        </w:rPr>
      </w:pPr>
      <w:r>
        <w:rPr>
          <w:color w:val="000000"/>
          <w:sz w:val="24"/>
        </w:rPr>
        <w:t>特此证明。</w:t>
      </w:r>
    </w:p>
    <w:tbl>
      <w:tblPr>
        <w:tblW w:w="7906" w:type="dxa"/>
        <w:jc w:val="center"/>
        <w:tblLayout w:type="fixed"/>
        <w:tblCellMar>
          <w:left w:w="0" w:type="dxa"/>
          <w:right w:w="0" w:type="dxa"/>
        </w:tblCellMar>
        <w:tblLook w:val="04A0" w:firstRow="1" w:lastRow="0" w:firstColumn="1" w:lastColumn="0" w:noHBand="0" w:noVBand="1"/>
      </w:tblPr>
      <w:tblGrid>
        <w:gridCol w:w="3953"/>
        <w:gridCol w:w="3953"/>
      </w:tblGrid>
      <w:tr w:rsidR="00A35ECE" w:rsidTr="007E2A17">
        <w:trPr>
          <w:trHeight w:val="4377"/>
          <w:jc w:val="center"/>
        </w:trPr>
        <w:tc>
          <w:tcPr>
            <w:tcW w:w="395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A35ECE" w:rsidRDefault="00A35ECE" w:rsidP="007E2A17">
            <w:pPr>
              <w:widowControl/>
              <w:jc w:val="center"/>
              <w:rPr>
                <w:rFonts w:ascii="微软雅黑" w:eastAsia="微软雅黑" w:hAnsi="微软雅黑" w:cs="宋体"/>
                <w:kern w:val="0"/>
                <w:sz w:val="24"/>
              </w:rPr>
            </w:pPr>
            <w:r>
              <w:rPr>
                <w:rFonts w:ascii="微软雅黑" w:eastAsia="微软雅黑" w:hAnsi="微软雅黑" w:cs="宋体" w:hint="eastAsia"/>
                <w:color w:val="000000"/>
                <w:kern w:val="0"/>
                <w:sz w:val="24"/>
              </w:rPr>
              <w:t>法定代表人身份证复印件（正）</w:t>
            </w:r>
          </w:p>
        </w:tc>
        <w:tc>
          <w:tcPr>
            <w:tcW w:w="395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A35ECE" w:rsidRDefault="00A35ECE" w:rsidP="007E2A17">
            <w:pPr>
              <w:widowControl/>
              <w:jc w:val="center"/>
              <w:rPr>
                <w:rFonts w:ascii="微软雅黑" w:eastAsia="微软雅黑" w:hAnsi="微软雅黑" w:cs="宋体"/>
                <w:kern w:val="0"/>
                <w:sz w:val="24"/>
              </w:rPr>
            </w:pPr>
            <w:r>
              <w:rPr>
                <w:rFonts w:ascii="微软雅黑" w:eastAsia="微软雅黑" w:hAnsi="微软雅黑" w:cs="宋体" w:hint="eastAsia"/>
                <w:color w:val="000000"/>
                <w:kern w:val="0"/>
                <w:sz w:val="24"/>
              </w:rPr>
              <w:t>法定代表人身份证复印件（反）</w:t>
            </w:r>
          </w:p>
        </w:tc>
      </w:tr>
    </w:tbl>
    <w:p w:rsidR="00A35ECE" w:rsidRDefault="00A35ECE" w:rsidP="00A35ECE">
      <w:pPr>
        <w:spacing w:line="360" w:lineRule="auto"/>
        <w:rPr>
          <w:sz w:val="24"/>
        </w:rPr>
      </w:pPr>
    </w:p>
    <w:p w:rsidR="00A35ECE" w:rsidRDefault="00A35ECE" w:rsidP="00A35ECE">
      <w:pPr>
        <w:spacing w:line="360" w:lineRule="auto"/>
        <w:rPr>
          <w:sz w:val="24"/>
        </w:rPr>
      </w:pPr>
    </w:p>
    <w:p w:rsidR="00A35ECE" w:rsidRDefault="00A35ECE" w:rsidP="00A35ECE">
      <w:pPr>
        <w:spacing w:line="360" w:lineRule="auto"/>
        <w:rPr>
          <w:sz w:val="24"/>
        </w:rPr>
      </w:pPr>
    </w:p>
    <w:p w:rsidR="00A35ECE" w:rsidRDefault="00A35ECE" w:rsidP="00A35ECE">
      <w:pPr>
        <w:spacing w:line="360" w:lineRule="auto"/>
        <w:rPr>
          <w:sz w:val="24"/>
        </w:rPr>
      </w:pPr>
    </w:p>
    <w:p w:rsidR="00A35ECE" w:rsidRDefault="00A35ECE" w:rsidP="00A35ECE">
      <w:pPr>
        <w:spacing w:line="360" w:lineRule="auto"/>
        <w:ind w:rightChars="741" w:right="1556"/>
        <w:jc w:val="right"/>
        <w:rPr>
          <w:sz w:val="24"/>
        </w:rPr>
      </w:pPr>
      <w:r>
        <w:rPr>
          <w:rFonts w:hint="eastAsia"/>
          <w:sz w:val="24"/>
        </w:rPr>
        <w:t>竞价方</w:t>
      </w:r>
      <w:r>
        <w:rPr>
          <w:sz w:val="24"/>
        </w:rPr>
        <w:t>：</w:t>
      </w:r>
      <w:r>
        <w:rPr>
          <w:sz w:val="24"/>
          <w:u w:val="single"/>
        </w:rPr>
        <w:t xml:space="preserve">                 </w:t>
      </w:r>
      <w:r>
        <w:rPr>
          <w:sz w:val="24"/>
        </w:rPr>
        <w:t>（盖</w:t>
      </w:r>
      <w:r>
        <w:rPr>
          <w:rFonts w:hint="eastAsia"/>
          <w:sz w:val="24"/>
        </w:rPr>
        <w:t>公</w:t>
      </w:r>
      <w:r>
        <w:rPr>
          <w:sz w:val="24"/>
        </w:rPr>
        <w:t>章）</w:t>
      </w:r>
    </w:p>
    <w:p w:rsidR="00A35ECE" w:rsidRDefault="00A35ECE" w:rsidP="00A35ECE">
      <w:pPr>
        <w:spacing w:line="360" w:lineRule="auto"/>
        <w:ind w:rightChars="741" w:right="1556"/>
        <w:jc w:val="right"/>
        <w:rPr>
          <w:sz w:val="24"/>
        </w:rPr>
      </w:pPr>
    </w:p>
    <w:p w:rsidR="00A35ECE" w:rsidRDefault="00A35ECE" w:rsidP="00A35ECE">
      <w:pPr>
        <w:ind w:rightChars="741" w:right="1556"/>
        <w:jc w:val="right"/>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A35ECE" w:rsidRDefault="00A35ECE" w:rsidP="00A35ECE">
      <w:pPr>
        <w:jc w:val="center"/>
        <w:rPr>
          <w:b/>
          <w:kern w:val="0"/>
          <w:sz w:val="24"/>
        </w:rPr>
      </w:pPr>
    </w:p>
    <w:p w:rsidR="00A35ECE" w:rsidRDefault="00A35ECE" w:rsidP="00A35ECE">
      <w:pPr>
        <w:rPr>
          <w:b/>
          <w:kern w:val="0"/>
          <w:sz w:val="36"/>
          <w:szCs w:val="36"/>
        </w:rPr>
      </w:pPr>
    </w:p>
    <w:p w:rsidR="00A35ECE" w:rsidRDefault="00A35ECE" w:rsidP="00A35ECE">
      <w:pPr>
        <w:jc w:val="center"/>
        <w:rPr>
          <w:b/>
          <w:kern w:val="0"/>
          <w:sz w:val="36"/>
          <w:szCs w:val="36"/>
        </w:rPr>
      </w:pPr>
      <w:r>
        <w:rPr>
          <w:rFonts w:hint="eastAsia"/>
          <w:b/>
          <w:kern w:val="0"/>
          <w:sz w:val="36"/>
          <w:szCs w:val="36"/>
        </w:rPr>
        <w:lastRenderedPageBreak/>
        <w:t>法定代表人授权委托书</w:t>
      </w:r>
      <w:bookmarkEnd w:id="2"/>
    </w:p>
    <w:p w:rsidR="00A35ECE" w:rsidRDefault="00A35ECE" w:rsidP="00A35ECE">
      <w:pPr>
        <w:jc w:val="center"/>
        <w:rPr>
          <w:color w:val="000000"/>
          <w:szCs w:val="21"/>
        </w:rPr>
      </w:pPr>
    </w:p>
    <w:p w:rsidR="00A35ECE" w:rsidRDefault="00A35ECE" w:rsidP="00A35ECE">
      <w:pPr>
        <w:spacing w:line="360" w:lineRule="auto"/>
        <w:ind w:leftChars="404" w:left="848" w:rightChars="283" w:right="594" w:firstLine="569"/>
        <w:rPr>
          <w:color w:val="000000"/>
          <w:sz w:val="24"/>
        </w:rPr>
      </w:pPr>
      <w:r>
        <w:rPr>
          <w:rFonts w:ascii="仿宋_GB2312" w:eastAsia="仿宋_GB2312" w:hAnsi="宋体" w:hint="eastAsia"/>
          <w:sz w:val="28"/>
          <w:szCs w:val="28"/>
        </w:rPr>
        <w:t>内蒙古蒙牛乳业（集团）股份有限公司</w:t>
      </w:r>
      <w:r>
        <w:rPr>
          <w:rFonts w:hint="eastAsia"/>
          <w:color w:val="000000"/>
          <w:sz w:val="24"/>
        </w:rPr>
        <w:t>：</w:t>
      </w:r>
    </w:p>
    <w:p w:rsidR="00A35ECE" w:rsidRDefault="00A35ECE" w:rsidP="00A35ECE">
      <w:pPr>
        <w:spacing w:line="360" w:lineRule="auto"/>
        <w:ind w:leftChars="405" w:left="850" w:firstLine="569"/>
        <w:rPr>
          <w:color w:val="000000"/>
          <w:sz w:val="24"/>
        </w:rPr>
      </w:pPr>
      <w:r>
        <w:rPr>
          <w:rFonts w:hint="eastAsia"/>
          <w:color w:val="000000"/>
          <w:sz w:val="24"/>
          <w:u w:val="single"/>
        </w:rPr>
        <w:t xml:space="preserve">         </w:t>
      </w:r>
      <w:r>
        <w:rPr>
          <w:rFonts w:hint="eastAsia"/>
          <w:color w:val="000000"/>
          <w:sz w:val="24"/>
          <w:u w:val="single"/>
        </w:rPr>
        <w:t>（竞价方全称）</w:t>
      </w:r>
      <w:r>
        <w:rPr>
          <w:rFonts w:hint="eastAsia"/>
          <w:color w:val="000000"/>
          <w:sz w:val="24"/>
        </w:rPr>
        <w:t>法定代表人</w:t>
      </w:r>
      <w:r>
        <w:rPr>
          <w:rFonts w:hint="eastAsia"/>
          <w:color w:val="000000"/>
          <w:sz w:val="24"/>
          <w:u w:val="single"/>
        </w:rPr>
        <w:t xml:space="preserve">           </w:t>
      </w:r>
      <w:r>
        <w:rPr>
          <w:rFonts w:hint="eastAsia"/>
          <w:color w:val="000000"/>
          <w:sz w:val="24"/>
        </w:rPr>
        <w:t>授权</w:t>
      </w:r>
      <w:r>
        <w:rPr>
          <w:rFonts w:hint="eastAsia"/>
          <w:color w:val="FF0000"/>
          <w:sz w:val="24"/>
          <w:u w:val="single"/>
        </w:rPr>
        <w:t>（代表姓名）</w:t>
      </w:r>
      <w:r>
        <w:rPr>
          <w:rFonts w:hint="eastAsia"/>
          <w:color w:val="000000"/>
          <w:sz w:val="24"/>
        </w:rPr>
        <w:t>为全权代表法定代表人，参加贵方组织的</w:t>
      </w:r>
      <w:r>
        <w:rPr>
          <w:rFonts w:hint="eastAsia"/>
          <w:color w:val="000000"/>
          <w:sz w:val="24"/>
          <w:u w:val="single"/>
        </w:rPr>
        <w:t xml:space="preserve">                  </w:t>
      </w:r>
      <w:r>
        <w:rPr>
          <w:rFonts w:hint="eastAsia"/>
          <w:color w:val="000000"/>
          <w:sz w:val="24"/>
        </w:rPr>
        <w:t>项目询比价，全权处理询比价活动中的一切事宜。</w:t>
      </w:r>
    </w:p>
    <w:p w:rsidR="00A35ECE" w:rsidRDefault="00A35ECE" w:rsidP="00A35ECE">
      <w:pPr>
        <w:spacing w:line="360" w:lineRule="auto"/>
        <w:ind w:leftChars="405" w:left="850" w:firstLine="569"/>
        <w:rPr>
          <w:color w:val="000000"/>
          <w:sz w:val="24"/>
        </w:rPr>
      </w:pPr>
      <w:r>
        <w:rPr>
          <w:rFonts w:hint="eastAsia"/>
          <w:color w:val="000000"/>
          <w:sz w:val="24"/>
        </w:rPr>
        <w:t>法定代表人授权委托书有效期</w:t>
      </w:r>
      <w:r>
        <w:rPr>
          <w:rFonts w:hint="eastAsia"/>
          <w:color w:val="000000"/>
          <w:sz w:val="24"/>
        </w:rPr>
        <w:t>____</w:t>
      </w:r>
      <w:r>
        <w:rPr>
          <w:rFonts w:hint="eastAsia"/>
          <w:color w:val="000000"/>
          <w:sz w:val="24"/>
        </w:rPr>
        <w:t>年</w:t>
      </w:r>
      <w:r>
        <w:rPr>
          <w:rFonts w:hint="eastAsia"/>
          <w:color w:val="000000"/>
          <w:sz w:val="24"/>
        </w:rPr>
        <w:t>__</w:t>
      </w:r>
      <w:r>
        <w:rPr>
          <w:rFonts w:hint="eastAsia"/>
          <w:color w:val="000000"/>
          <w:sz w:val="24"/>
        </w:rPr>
        <w:t>月</w:t>
      </w:r>
      <w:r>
        <w:rPr>
          <w:rFonts w:hint="eastAsia"/>
          <w:color w:val="000000"/>
          <w:sz w:val="24"/>
        </w:rPr>
        <w:t>__</w:t>
      </w:r>
      <w:r>
        <w:rPr>
          <w:rFonts w:hint="eastAsia"/>
          <w:color w:val="000000"/>
          <w:sz w:val="24"/>
        </w:rPr>
        <w:t>日至</w:t>
      </w:r>
      <w:r>
        <w:rPr>
          <w:rFonts w:hint="eastAsia"/>
          <w:color w:val="000000"/>
          <w:sz w:val="24"/>
        </w:rPr>
        <w:t>____</w:t>
      </w:r>
      <w:r>
        <w:rPr>
          <w:rFonts w:hint="eastAsia"/>
          <w:color w:val="000000"/>
          <w:sz w:val="24"/>
        </w:rPr>
        <w:t>年</w:t>
      </w:r>
      <w:r>
        <w:rPr>
          <w:rFonts w:hint="eastAsia"/>
          <w:color w:val="000000"/>
          <w:sz w:val="24"/>
        </w:rPr>
        <w:t>__</w:t>
      </w:r>
      <w:r>
        <w:rPr>
          <w:rFonts w:hint="eastAsia"/>
          <w:color w:val="000000"/>
          <w:sz w:val="24"/>
        </w:rPr>
        <w:t>月</w:t>
      </w:r>
      <w:r>
        <w:rPr>
          <w:rFonts w:hint="eastAsia"/>
          <w:color w:val="000000"/>
          <w:sz w:val="24"/>
        </w:rPr>
        <w:t>__</w:t>
      </w:r>
      <w:r>
        <w:rPr>
          <w:rFonts w:hint="eastAsia"/>
          <w:color w:val="000000"/>
          <w:sz w:val="24"/>
        </w:rPr>
        <w:t>日</w:t>
      </w:r>
    </w:p>
    <w:p w:rsidR="00A35ECE" w:rsidRDefault="00A35ECE" w:rsidP="00A35ECE">
      <w:pPr>
        <w:spacing w:line="360" w:lineRule="auto"/>
        <w:ind w:leftChars="405" w:left="850" w:firstLine="569"/>
        <w:rPr>
          <w:color w:val="000000"/>
          <w:sz w:val="24"/>
        </w:rPr>
      </w:pPr>
      <w:r>
        <w:rPr>
          <w:rFonts w:hint="eastAsia"/>
          <w:color w:val="000000"/>
          <w:sz w:val="24"/>
        </w:rPr>
        <w:t>竞价方全称</w:t>
      </w:r>
      <w:r>
        <w:rPr>
          <w:rFonts w:hint="eastAsia"/>
          <w:color w:val="FF0000"/>
          <w:sz w:val="24"/>
        </w:rPr>
        <w:t>（公章）</w:t>
      </w:r>
      <w:r>
        <w:rPr>
          <w:rFonts w:hint="eastAsia"/>
          <w:color w:val="000000"/>
          <w:sz w:val="24"/>
        </w:rPr>
        <w:t>：</w:t>
      </w:r>
    </w:p>
    <w:p w:rsidR="00A35ECE" w:rsidRDefault="00A35ECE" w:rsidP="00A35ECE">
      <w:pPr>
        <w:spacing w:line="360" w:lineRule="auto"/>
        <w:ind w:leftChars="405" w:left="850" w:firstLine="569"/>
        <w:rPr>
          <w:color w:val="000000"/>
          <w:sz w:val="24"/>
        </w:rPr>
      </w:pPr>
      <w:r>
        <w:rPr>
          <w:rFonts w:hint="eastAsia"/>
          <w:color w:val="000000"/>
          <w:sz w:val="24"/>
        </w:rPr>
        <w:t>法定代表人</w:t>
      </w:r>
      <w:r>
        <w:rPr>
          <w:rFonts w:hint="eastAsia"/>
          <w:color w:val="FF0000"/>
          <w:sz w:val="24"/>
        </w:rPr>
        <w:t>（签字或印章）</w:t>
      </w:r>
      <w:r>
        <w:rPr>
          <w:rFonts w:hint="eastAsia"/>
          <w:color w:val="000000"/>
          <w:sz w:val="24"/>
        </w:rPr>
        <w:t>：</w:t>
      </w:r>
      <w:r>
        <w:rPr>
          <w:rFonts w:hint="eastAsia"/>
          <w:color w:val="000000"/>
          <w:sz w:val="24"/>
        </w:rPr>
        <w:t xml:space="preserve"> </w:t>
      </w:r>
    </w:p>
    <w:p w:rsidR="00A35ECE" w:rsidRDefault="00A35ECE" w:rsidP="00A35ECE">
      <w:pPr>
        <w:spacing w:line="360" w:lineRule="auto"/>
        <w:ind w:leftChars="405" w:left="850" w:firstLine="569"/>
        <w:rPr>
          <w:color w:val="000000"/>
          <w:sz w:val="24"/>
        </w:rPr>
      </w:pPr>
      <w:r>
        <w:rPr>
          <w:rFonts w:hint="eastAsia"/>
          <w:color w:val="000000"/>
          <w:sz w:val="24"/>
        </w:rPr>
        <w:t>授权委托人</w:t>
      </w:r>
      <w:r>
        <w:rPr>
          <w:rFonts w:hint="eastAsia"/>
          <w:color w:val="FF0000"/>
          <w:sz w:val="24"/>
        </w:rPr>
        <w:t>（签字）</w:t>
      </w:r>
      <w:r>
        <w:rPr>
          <w:rFonts w:hint="eastAsia"/>
          <w:color w:val="000000"/>
          <w:sz w:val="24"/>
        </w:rPr>
        <w:t>：</w:t>
      </w:r>
      <w:r>
        <w:rPr>
          <w:rFonts w:hint="eastAsia"/>
          <w:color w:val="000000"/>
          <w:sz w:val="24"/>
        </w:rPr>
        <w:t xml:space="preserve">      </w:t>
      </w:r>
    </w:p>
    <w:p w:rsidR="00A35ECE" w:rsidRDefault="00A35ECE" w:rsidP="00A35ECE">
      <w:pPr>
        <w:spacing w:line="360" w:lineRule="auto"/>
        <w:ind w:leftChars="405" w:left="850" w:firstLine="569"/>
        <w:rPr>
          <w:color w:val="000000"/>
          <w:sz w:val="24"/>
        </w:rPr>
      </w:pPr>
      <w:r>
        <w:rPr>
          <w:rFonts w:hint="eastAsia"/>
          <w:color w:val="000000"/>
          <w:sz w:val="24"/>
        </w:rPr>
        <w:t>身份证号码：</w:t>
      </w:r>
    </w:p>
    <w:p w:rsidR="00A35ECE" w:rsidRDefault="00A35ECE" w:rsidP="00A35ECE">
      <w:pPr>
        <w:spacing w:line="360" w:lineRule="auto"/>
        <w:ind w:leftChars="405" w:left="850" w:firstLine="569"/>
        <w:rPr>
          <w:color w:val="000000"/>
          <w:sz w:val="24"/>
        </w:rPr>
      </w:pPr>
      <w:r>
        <w:rPr>
          <w:rFonts w:hint="eastAsia"/>
          <w:color w:val="000000"/>
          <w:sz w:val="24"/>
        </w:rPr>
        <w:t>职</w:t>
      </w:r>
      <w:r>
        <w:rPr>
          <w:rFonts w:hint="eastAsia"/>
          <w:color w:val="000000"/>
          <w:sz w:val="24"/>
        </w:rPr>
        <w:t xml:space="preserve"> </w:t>
      </w:r>
      <w:r>
        <w:rPr>
          <w:color w:val="000000"/>
          <w:sz w:val="24"/>
        </w:rPr>
        <w:t xml:space="preserve">     </w:t>
      </w:r>
      <w:r>
        <w:rPr>
          <w:rFonts w:hint="eastAsia"/>
          <w:color w:val="000000"/>
          <w:sz w:val="24"/>
        </w:rPr>
        <w:t>务：</w:t>
      </w:r>
    </w:p>
    <w:p w:rsidR="00A35ECE" w:rsidRDefault="00A35ECE" w:rsidP="00A35ECE">
      <w:pPr>
        <w:spacing w:line="360" w:lineRule="auto"/>
        <w:ind w:leftChars="405" w:left="850" w:firstLine="569"/>
        <w:rPr>
          <w:color w:val="000000"/>
          <w:sz w:val="24"/>
        </w:rPr>
      </w:pPr>
      <w:r>
        <w:rPr>
          <w:rFonts w:hint="eastAsia"/>
          <w:color w:val="000000"/>
          <w:sz w:val="24"/>
        </w:rPr>
        <w:t xml:space="preserve"> </w:t>
      </w:r>
      <w:r>
        <w:rPr>
          <w:color w:val="000000"/>
          <w:sz w:val="24"/>
        </w:rPr>
        <w:t xml:space="preserve">                                     </w:t>
      </w:r>
      <w:r>
        <w:rPr>
          <w:rFonts w:hint="eastAsia"/>
          <w:color w:val="000000"/>
          <w:sz w:val="24"/>
        </w:rPr>
        <w:t>年</w:t>
      </w:r>
      <w:r>
        <w:rPr>
          <w:rFonts w:hint="eastAsia"/>
          <w:color w:val="000000"/>
          <w:sz w:val="24"/>
        </w:rPr>
        <w:t xml:space="preserve"> </w:t>
      </w:r>
      <w:r>
        <w:rPr>
          <w:color w:val="000000"/>
          <w:sz w:val="24"/>
        </w:rPr>
        <w:t xml:space="preserve">   </w:t>
      </w:r>
      <w:r>
        <w:rPr>
          <w:rFonts w:hint="eastAsia"/>
          <w:color w:val="000000"/>
          <w:sz w:val="24"/>
        </w:rPr>
        <w:t>月</w:t>
      </w:r>
      <w:r>
        <w:rPr>
          <w:rFonts w:hint="eastAsia"/>
          <w:color w:val="000000"/>
          <w:sz w:val="24"/>
        </w:rPr>
        <w:t xml:space="preserve"> </w:t>
      </w:r>
      <w:r>
        <w:rPr>
          <w:color w:val="000000"/>
          <w:sz w:val="24"/>
        </w:rPr>
        <w:t xml:space="preserve">  </w:t>
      </w:r>
      <w:r>
        <w:rPr>
          <w:rFonts w:hint="eastAsia"/>
          <w:color w:val="000000"/>
          <w:sz w:val="24"/>
        </w:rPr>
        <w:t>日</w:t>
      </w:r>
      <w:r>
        <w:rPr>
          <w:color w:val="000000"/>
          <w:sz w:val="24"/>
        </w:rPr>
        <w:t xml:space="preserve">    </w:t>
      </w:r>
    </w:p>
    <w:p w:rsidR="00A35ECE" w:rsidRDefault="00A35ECE" w:rsidP="00A35ECE">
      <w:pPr>
        <w:ind w:firstLineChars="353" w:firstLine="851"/>
        <w:rPr>
          <w:b/>
          <w:bCs/>
          <w:color w:val="000000"/>
          <w:sz w:val="24"/>
        </w:rPr>
      </w:pPr>
      <w:r>
        <w:rPr>
          <w:rFonts w:hint="eastAsia"/>
          <w:b/>
          <w:bCs/>
          <w:color w:val="000000"/>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8"/>
        <w:gridCol w:w="4253"/>
      </w:tblGrid>
      <w:tr w:rsidR="00A35ECE" w:rsidTr="007E2A17">
        <w:trPr>
          <w:trHeight w:val="6846"/>
          <w:jc w:val="center"/>
        </w:trPr>
        <w:tc>
          <w:tcPr>
            <w:tcW w:w="4498" w:type="dxa"/>
          </w:tcPr>
          <w:p w:rsidR="00A35ECE" w:rsidRDefault="00A35ECE" w:rsidP="007E2A17">
            <w:pPr>
              <w:ind w:leftChars="61" w:left="128"/>
              <w:jc w:val="center"/>
              <w:rPr>
                <w:color w:val="000000"/>
                <w:sz w:val="24"/>
              </w:rPr>
            </w:pPr>
            <w:r>
              <w:rPr>
                <w:rFonts w:hint="eastAsia"/>
                <w:color w:val="000000"/>
                <w:sz w:val="24"/>
              </w:rPr>
              <w:t>法定代表人身份证复印件（正反面）</w:t>
            </w:r>
          </w:p>
        </w:tc>
        <w:tc>
          <w:tcPr>
            <w:tcW w:w="4253" w:type="dxa"/>
          </w:tcPr>
          <w:p w:rsidR="00A35ECE" w:rsidRDefault="00A35ECE" w:rsidP="007E2A17">
            <w:pPr>
              <w:ind w:leftChars="61" w:left="128"/>
              <w:jc w:val="center"/>
              <w:rPr>
                <w:color w:val="000000"/>
                <w:sz w:val="24"/>
              </w:rPr>
            </w:pPr>
            <w:r>
              <w:rPr>
                <w:rFonts w:hint="eastAsia"/>
                <w:color w:val="000000"/>
                <w:sz w:val="24"/>
              </w:rPr>
              <w:t>授权委托人身份证复印件（正反面）</w:t>
            </w:r>
          </w:p>
        </w:tc>
      </w:tr>
    </w:tbl>
    <w:p w:rsidR="00A35ECE" w:rsidRDefault="00A35ECE" w:rsidP="00A35ECE">
      <w:pPr>
        <w:jc w:val="center"/>
      </w:pPr>
    </w:p>
    <w:p w:rsidR="000B6965" w:rsidRDefault="00865CAC">
      <w:pPr>
        <w:rPr>
          <w:rFonts w:ascii="仿宋_GB2312" w:eastAsia="仿宋_GB2312" w:hAnsi="宋体"/>
          <w:sz w:val="28"/>
          <w:szCs w:val="28"/>
        </w:rPr>
      </w:pPr>
      <w:r>
        <w:rPr>
          <w:rFonts w:ascii="仿宋_GB2312" w:eastAsia="仿宋_GB2312" w:hAnsi="宋体" w:hint="eastAsia"/>
          <w:sz w:val="28"/>
          <w:szCs w:val="28"/>
        </w:rPr>
        <w:lastRenderedPageBreak/>
        <w:t>附件</w:t>
      </w:r>
      <w:r w:rsidR="00A35ECE">
        <w:rPr>
          <w:rFonts w:ascii="仿宋_GB2312" w:eastAsia="仿宋_GB2312" w:hAnsi="宋体"/>
          <w:sz w:val="28"/>
          <w:szCs w:val="28"/>
        </w:rPr>
        <w:t>3</w:t>
      </w:r>
      <w:r>
        <w:rPr>
          <w:rFonts w:ascii="仿宋_GB2312" w:eastAsia="仿宋_GB2312" w:hAnsi="宋体" w:hint="eastAsia"/>
          <w:sz w:val="28"/>
          <w:szCs w:val="28"/>
        </w:rPr>
        <w:t>：</w:t>
      </w:r>
    </w:p>
    <w:p w:rsidR="000B6965" w:rsidRDefault="00865CAC">
      <w:pPr>
        <w:spacing w:line="360" w:lineRule="auto"/>
        <w:jc w:val="center"/>
        <w:rPr>
          <w:rFonts w:ascii="仿宋" w:eastAsia="仿宋" w:hAnsi="仿宋" w:cs="仿宋"/>
          <w:b/>
          <w:sz w:val="28"/>
          <w:szCs w:val="28"/>
        </w:rPr>
      </w:pPr>
      <w:r>
        <w:rPr>
          <w:rFonts w:ascii="仿宋" w:eastAsia="仿宋" w:hAnsi="仿宋" w:cs="仿宋" w:hint="eastAsia"/>
          <w:b/>
          <w:sz w:val="28"/>
          <w:szCs w:val="28"/>
        </w:rPr>
        <w:t>保密承诺书</w:t>
      </w:r>
    </w:p>
    <w:p w:rsidR="000B6965" w:rsidRDefault="00865CAC">
      <w:pPr>
        <w:widowControl/>
        <w:adjustRightInd w:val="0"/>
        <w:snapToGrid w:val="0"/>
        <w:spacing w:line="360" w:lineRule="auto"/>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甲方：</w:t>
      </w:r>
      <w:r w:rsidR="008B163C">
        <w:rPr>
          <w:rFonts w:ascii="仿宋_GB2312" w:eastAsia="仿宋_GB2312" w:hAnsi="宋体" w:hint="eastAsia"/>
          <w:sz w:val="28"/>
          <w:szCs w:val="28"/>
        </w:rPr>
        <w:t>内蒙古蒙牛乳业（集团）股份有限公司</w:t>
      </w:r>
    </w:p>
    <w:p w:rsidR="000B6965" w:rsidRDefault="00865CAC">
      <w:pPr>
        <w:widowControl/>
        <w:adjustRightInd w:val="0"/>
        <w:snapToGrid w:val="0"/>
        <w:spacing w:line="360" w:lineRule="auto"/>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rsidR="000B6965" w:rsidRDefault="00865CAC">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甲乙双方就</w:t>
      </w:r>
      <w:r>
        <w:rPr>
          <w:rFonts w:ascii="仿宋" w:eastAsia="仿宋" w:hAnsi="仿宋" w:cs="仿宋" w:hint="eastAsia"/>
          <w:color w:val="000000"/>
          <w:kern w:val="0"/>
          <w:sz w:val="28"/>
          <w:szCs w:val="28"/>
          <w:u w:val="single"/>
        </w:rPr>
        <w:t>蒙牛乳业冰品清远工厂风幕机采购项目</w:t>
      </w:r>
      <w:r>
        <w:rPr>
          <w:rFonts w:ascii="仿宋" w:eastAsia="仿宋" w:hAnsi="仿宋" w:cs="仿宋"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0B6965" w:rsidRDefault="00865CAC">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一、定义</w:t>
      </w:r>
    </w:p>
    <w:p w:rsidR="000B6965" w:rsidRDefault="00865CAC">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0B6965" w:rsidRDefault="00865CAC">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（一）由乙方以书面文件证明：该等信息已于披露之前已由乙方所持有；</w:t>
      </w:r>
    </w:p>
    <w:p w:rsidR="000B6965" w:rsidRDefault="00865CAC">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（二）已公开发表或非因乙方作为或不作为的原因，已向公众披露；</w:t>
      </w:r>
    </w:p>
    <w:p w:rsidR="000B6965" w:rsidRDefault="00865CAC">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（三）已由甲方书面同意乙方公开；</w:t>
      </w:r>
    </w:p>
    <w:p w:rsidR="000B6965" w:rsidRDefault="00865CAC">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（四）由乙方在未使用该等机密信息的情形下独立开发；</w:t>
      </w:r>
    </w:p>
    <w:p w:rsidR="000B6965" w:rsidRDefault="00865CAC">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（五）乙方从第三方处合法、正当地取得，且该第三方对该等机密信息不承担保密义务。</w:t>
      </w:r>
    </w:p>
    <w:p w:rsidR="000B6965" w:rsidRDefault="00865CAC">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lastRenderedPageBreak/>
        <w:t>二、保密</w:t>
      </w:r>
    </w:p>
    <w:p w:rsidR="000B6965" w:rsidRDefault="00865CAC">
      <w:pPr>
        <w:pStyle w:val="3"/>
        <w:spacing w:line="360" w:lineRule="auto"/>
        <w:ind w:left="0" w:firstLineChars="200" w:firstLine="560"/>
        <w:rPr>
          <w:rFonts w:ascii="仿宋" w:eastAsia="仿宋" w:hAnsi="仿宋" w:cs="仿宋"/>
          <w:sz w:val="28"/>
          <w:szCs w:val="28"/>
        </w:rPr>
      </w:pPr>
      <w:r>
        <w:rPr>
          <w:rFonts w:ascii="仿宋" w:eastAsia="仿宋" w:hAnsi="仿宋" w:cs="仿宋" w:hint="eastAsia"/>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仿宋" w:eastAsia="仿宋" w:hAnsi="仿宋" w:cs="仿宋" w:hint="eastAsia"/>
          <w:sz w:val="28"/>
          <w:szCs w:val="28"/>
        </w:rPr>
        <w:t xml:space="preserve">  </w:t>
      </w:r>
    </w:p>
    <w:p w:rsidR="000B6965" w:rsidRDefault="00865CAC">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三、公开</w:t>
      </w:r>
    </w:p>
    <w:p w:rsidR="000B6965" w:rsidRDefault="00865CAC">
      <w:pPr>
        <w:pStyle w:val="3"/>
        <w:spacing w:line="360" w:lineRule="auto"/>
        <w:ind w:leftChars="114" w:left="239" w:firstLineChars="150" w:firstLine="420"/>
        <w:rPr>
          <w:rFonts w:ascii="仿宋" w:eastAsia="仿宋" w:hAnsi="仿宋" w:cs="仿宋"/>
          <w:sz w:val="28"/>
          <w:szCs w:val="28"/>
        </w:rPr>
      </w:pPr>
      <w:r>
        <w:rPr>
          <w:rFonts w:ascii="仿宋" w:eastAsia="仿宋" w:hAnsi="仿宋" w:cs="仿宋" w:hint="eastAsia"/>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ascii="仿宋" w:eastAsia="仿宋" w:hAnsi="仿宋" w:cs="仿宋" w:hint="eastAsia"/>
          <w:sz w:val="28"/>
          <w:szCs w:val="28"/>
        </w:rPr>
        <w:t xml:space="preserve">                                                                                                                                                               </w:t>
      </w:r>
    </w:p>
    <w:p w:rsidR="000B6965" w:rsidRDefault="00865CAC">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四、强制性披露</w:t>
      </w:r>
    </w:p>
    <w:p w:rsidR="000B6965" w:rsidRDefault="00865CAC">
      <w:pPr>
        <w:spacing w:line="360" w:lineRule="auto"/>
        <w:ind w:firstLineChars="227" w:firstLine="636"/>
        <w:rPr>
          <w:rFonts w:ascii="仿宋" w:eastAsia="仿宋" w:hAnsi="仿宋" w:cs="仿宋"/>
          <w:color w:val="000000"/>
          <w:kern w:val="0"/>
          <w:sz w:val="28"/>
          <w:szCs w:val="28"/>
        </w:rPr>
      </w:pPr>
      <w:r>
        <w:rPr>
          <w:rFonts w:ascii="仿宋" w:eastAsia="仿宋" w:hAnsi="仿宋" w:cs="仿宋"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w:t>
      </w:r>
      <w:r>
        <w:rPr>
          <w:rFonts w:ascii="仿宋" w:eastAsia="仿宋" w:hAnsi="仿宋" w:cs="仿宋" w:hint="eastAsia"/>
          <w:color w:val="000000"/>
          <w:kern w:val="0"/>
          <w:sz w:val="28"/>
          <w:szCs w:val="28"/>
        </w:rPr>
        <w:lastRenderedPageBreak/>
        <w:t>未能取得保护令或其他救济措施，乙方应仅披露依法应予披露的那部分机密信息，且应尽最大努力确保对该些机密信息采取可靠的保密措施。</w:t>
      </w:r>
    </w:p>
    <w:p w:rsidR="000B6965" w:rsidRDefault="00865CAC">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五、返还资料</w:t>
      </w:r>
    </w:p>
    <w:p w:rsidR="000B6965" w:rsidRDefault="00865CAC">
      <w:pPr>
        <w:pStyle w:val="a3"/>
        <w:spacing w:line="360" w:lineRule="auto"/>
        <w:ind w:firstLine="843"/>
        <w:rPr>
          <w:rFonts w:ascii="仿宋" w:eastAsia="仿宋" w:hAnsi="仿宋" w:cs="仿宋"/>
          <w:kern w:val="0"/>
          <w:sz w:val="28"/>
          <w:szCs w:val="28"/>
        </w:rPr>
      </w:pPr>
      <w:r>
        <w:rPr>
          <w:rFonts w:ascii="仿宋" w:eastAsia="仿宋" w:hAnsi="仿宋" w:cs="仿宋" w:hint="eastAsia"/>
          <w:kern w:val="0"/>
          <w:sz w:val="28"/>
          <w:szCs w:val="28"/>
        </w:rPr>
        <w:t>在承诺书目的终止、撤消、完成、被拒绝或以其他方式解除后，根据甲方的书面要求，乙方应在项目谈判协商终止后的</w:t>
      </w:r>
      <w:r>
        <w:rPr>
          <w:rFonts w:ascii="仿宋" w:eastAsia="仿宋" w:hAnsi="仿宋" w:cs="仿宋"/>
          <w:kern w:val="0"/>
          <w:sz w:val="28"/>
          <w:szCs w:val="28"/>
          <w:u w:val="single"/>
        </w:rPr>
        <w:t>30</w:t>
      </w:r>
      <w:r>
        <w:rPr>
          <w:rFonts w:ascii="仿宋" w:eastAsia="仿宋" w:hAnsi="仿宋" w:cs="仿宋" w:hint="eastAsia"/>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0B6965" w:rsidRDefault="00865CAC">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六、非授权许可</w:t>
      </w:r>
    </w:p>
    <w:p w:rsidR="000B6965" w:rsidRDefault="00865CAC">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0B6965" w:rsidRDefault="00865CAC">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七、义务限定</w:t>
      </w:r>
    </w:p>
    <w:p w:rsidR="000B6965" w:rsidRDefault="00865CAC">
      <w:pPr>
        <w:spacing w:line="360" w:lineRule="auto"/>
        <w:ind w:left="1"/>
        <w:rPr>
          <w:rFonts w:ascii="仿宋" w:eastAsia="仿宋" w:hAnsi="仿宋" w:cs="仿宋"/>
          <w:sz w:val="28"/>
          <w:szCs w:val="28"/>
        </w:rPr>
      </w:pPr>
      <w:r>
        <w:rPr>
          <w:rFonts w:ascii="仿宋" w:eastAsia="仿宋" w:hAnsi="仿宋" w:cs="仿宋" w:hint="eastAsia"/>
          <w:b/>
          <w:bCs/>
          <w:sz w:val="28"/>
          <w:szCs w:val="28"/>
        </w:rPr>
        <w:t xml:space="preserve">   </w:t>
      </w:r>
      <w:r>
        <w:rPr>
          <w:rFonts w:ascii="仿宋" w:eastAsia="仿宋" w:hAnsi="仿宋" w:cs="仿宋"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rsidR="000B6965" w:rsidRDefault="00865CAC">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八、信息准确性</w:t>
      </w:r>
    </w:p>
    <w:p w:rsidR="000B6965" w:rsidRDefault="00865CAC">
      <w:pPr>
        <w:spacing w:line="360" w:lineRule="auto"/>
        <w:ind w:leftChars="-266" w:left="1" w:hangingChars="200" w:hanging="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color w:val="000000"/>
          <w:kern w:val="0"/>
          <w:sz w:val="28"/>
          <w:szCs w:val="28"/>
        </w:rPr>
        <w:t>甲方、甲方的子公司及分公司并未就其向乙方披露的任何机密信</w:t>
      </w:r>
      <w:r>
        <w:rPr>
          <w:rFonts w:ascii="仿宋" w:eastAsia="仿宋" w:hAnsi="仿宋" w:cs="仿宋" w:hint="eastAsia"/>
          <w:color w:val="000000"/>
          <w:kern w:val="0"/>
          <w:sz w:val="28"/>
          <w:szCs w:val="28"/>
        </w:rPr>
        <w:lastRenderedPageBreak/>
        <w:t>息的准确性、可靠性及完整性作出明示或暗示的声明或保证，且对乙方、其代表人员或其他使用该等机密信息的人员不承担任何责任。</w:t>
      </w:r>
    </w:p>
    <w:p w:rsidR="000B6965" w:rsidRDefault="00865CAC">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九、期限</w:t>
      </w:r>
    </w:p>
    <w:p w:rsidR="000B6965" w:rsidRDefault="00865CAC">
      <w:pPr>
        <w:pStyle w:val="a3"/>
        <w:spacing w:line="360" w:lineRule="auto"/>
        <w:ind w:firstLine="843"/>
        <w:rPr>
          <w:rFonts w:ascii="仿宋" w:eastAsia="仿宋" w:hAnsi="仿宋" w:cs="仿宋"/>
          <w:kern w:val="0"/>
          <w:sz w:val="28"/>
          <w:szCs w:val="28"/>
        </w:rPr>
      </w:pPr>
      <w:r>
        <w:rPr>
          <w:rFonts w:ascii="仿宋" w:eastAsia="仿宋" w:hAnsi="仿宋" w:cs="仿宋" w:hint="eastAsia"/>
          <w:kern w:val="0"/>
          <w:sz w:val="28"/>
          <w:szCs w:val="28"/>
        </w:rPr>
        <w:t>本承诺书中乙方之保密义务应自乙方收到机密信息之日起</w:t>
      </w:r>
      <w:r>
        <w:rPr>
          <w:rFonts w:ascii="仿宋" w:eastAsia="仿宋" w:hAnsi="仿宋" w:cs="仿宋" w:hint="eastAsia"/>
          <w:kern w:val="0"/>
          <w:sz w:val="28"/>
          <w:szCs w:val="28"/>
          <w:u w:val="single"/>
        </w:rPr>
        <w:t>五</w:t>
      </w:r>
      <w:r>
        <w:rPr>
          <w:rFonts w:ascii="仿宋" w:eastAsia="仿宋" w:hAnsi="仿宋" w:cs="仿宋" w:hint="eastAsia"/>
          <w:kern w:val="0"/>
          <w:sz w:val="28"/>
          <w:szCs w:val="28"/>
        </w:rPr>
        <w:t>年内持续有效，且不因承诺书目的之达成而终止。</w:t>
      </w:r>
    </w:p>
    <w:p w:rsidR="000B6965" w:rsidRDefault="00865CAC">
      <w:pPr>
        <w:pStyle w:val="a5"/>
        <w:spacing w:beforeLines="50" w:before="156" w:afterLines="50" w:after="156" w:line="360" w:lineRule="auto"/>
        <w:rPr>
          <w:rFonts w:ascii="仿宋" w:eastAsia="仿宋" w:hAnsi="仿宋" w:cs="仿宋"/>
          <w:b/>
          <w:color w:val="000000"/>
          <w:sz w:val="28"/>
          <w:szCs w:val="28"/>
        </w:rPr>
      </w:pPr>
      <w:r>
        <w:rPr>
          <w:rFonts w:ascii="仿宋" w:eastAsia="仿宋" w:hAnsi="仿宋" w:cs="仿宋" w:hint="eastAsia"/>
          <w:b/>
          <w:color w:val="000000"/>
          <w:kern w:val="0"/>
          <w:sz w:val="28"/>
          <w:szCs w:val="28"/>
        </w:rPr>
        <w:t>十、</w:t>
      </w:r>
      <w:r>
        <w:rPr>
          <w:rFonts w:ascii="仿宋" w:eastAsia="仿宋" w:hAnsi="仿宋" w:cs="仿宋" w:hint="eastAsia"/>
          <w:b/>
          <w:color w:val="000000"/>
          <w:sz w:val="28"/>
          <w:szCs w:val="28"/>
        </w:rPr>
        <w:t>补充条款</w:t>
      </w:r>
    </w:p>
    <w:p w:rsidR="000B6965" w:rsidRDefault="00865CAC">
      <w:pPr>
        <w:pStyle w:val="a5"/>
        <w:spacing w:after="0"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（一）合规条款</w:t>
      </w:r>
    </w:p>
    <w:p w:rsidR="000B6965" w:rsidRDefault="00865CAC">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0B6965" w:rsidRDefault="00865CAC">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2、履约行为合规承诺：乙方承诺具有履行本承诺书约定的能力，且履行行为符合现行法律法规等规范性文件的要求。</w:t>
      </w:r>
    </w:p>
    <w:p w:rsidR="000B6965" w:rsidRDefault="00865CAC">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0B6965" w:rsidRDefault="00865CAC">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4、合规检查：乙方应积极配合甲方的合规检查，理解并接受甲方对乙方的合规管理要求，同意配合合规检查，并不得隐瞒任何可能对甲方利益造成影响的信息。</w:t>
      </w:r>
    </w:p>
    <w:p w:rsidR="000B6965" w:rsidRDefault="00865CAC">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5、劳动用工:</w:t>
      </w:r>
      <w:r>
        <w:rPr>
          <w:rFonts w:ascii="仿宋" w:eastAsia="仿宋" w:hAnsi="仿宋" w:cs="仿宋" w:hint="eastAsia"/>
          <w:sz w:val="28"/>
          <w:szCs w:val="28"/>
        </w:rPr>
        <w:t xml:space="preserve"> </w:t>
      </w:r>
      <w:r>
        <w:rPr>
          <w:rFonts w:ascii="仿宋" w:eastAsia="仿宋" w:hAnsi="仿宋" w:cs="仿宋" w:hint="eastAsia"/>
          <w:color w:val="000000"/>
          <w:sz w:val="28"/>
          <w:szCs w:val="28"/>
        </w:rPr>
        <w:t>乙方承诺不雇佣、使用童工，保障其员工的劳动合法权益，不纵容、支持、实施歧视、威胁员工的行为或发布相关言论。</w:t>
      </w:r>
    </w:p>
    <w:p w:rsidR="000B6965" w:rsidRDefault="00865CAC">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0B6965" w:rsidRDefault="00865CAC">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7、严格约束乙方员工及其代理人：乙方承诺严格遵守合规承诺条款，若乙方员工及乙方的代理人或代理机构违反相关承诺即视为乙方违反。</w:t>
      </w:r>
    </w:p>
    <w:p w:rsidR="000B6965" w:rsidRDefault="00865CAC">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0B6965" w:rsidRDefault="00865CAC">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9、反商业贿赂：乙方不得为获得不正当利益或商业机会进行商</w:t>
      </w:r>
      <w:r>
        <w:rPr>
          <w:rFonts w:ascii="仿宋" w:eastAsia="仿宋" w:hAnsi="仿宋" w:cs="仿宋" w:hint="eastAsia"/>
          <w:color w:val="000000"/>
          <w:sz w:val="28"/>
          <w:szCs w:val="28"/>
        </w:rPr>
        <w:lastRenderedPageBreak/>
        <w:t>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0B6965" w:rsidRDefault="00865CAC">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10、责任承担：如果乙方违反前述合规承诺条款，甲方有权要求乙方承担因此而给甲方造成的全部损失。</w:t>
      </w:r>
    </w:p>
    <w:p w:rsidR="000B6965" w:rsidRDefault="00865CAC">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12、适用原则：本承诺书中合规条款对乙方的要求与承诺书中其他条款不一致的，以对乙方要求更高的条款为准。</w:t>
      </w:r>
    </w:p>
    <w:p w:rsidR="000B6965" w:rsidRDefault="00865CAC">
      <w:pPr>
        <w:pStyle w:val="a5"/>
        <w:spacing w:after="0"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（二）环境保护</w:t>
      </w:r>
    </w:p>
    <w:p w:rsidR="000B6965" w:rsidRDefault="00865CAC">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0B6965" w:rsidRDefault="00865CAC">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（三）附件法律效力条款</w:t>
      </w:r>
    </w:p>
    <w:p w:rsidR="000B6965" w:rsidRDefault="00865CAC">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sz w:val="28"/>
          <w:szCs w:val="28"/>
        </w:rPr>
        <w:t>本着接受法律上之约束的意向，双方特此同意本承诺书全部附录、附件等均为本承诺书不可分割的部分，共同构成双方就达成的全部承诺书，与本承诺书具有同等法律效力。</w:t>
      </w:r>
    </w:p>
    <w:p w:rsidR="000B6965" w:rsidRDefault="00865CAC">
      <w:pPr>
        <w:pStyle w:val="a5"/>
        <w:spacing w:beforeLines="50" w:before="156" w:afterLines="50" w:after="156" w:line="360" w:lineRule="auto"/>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十一、适用法律</w:t>
      </w:r>
    </w:p>
    <w:p w:rsidR="000B6965" w:rsidRDefault="00865CAC">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本承诺书适用中华人民共和国法律，因本承诺书引起或与本承诺</w:t>
      </w:r>
      <w:r>
        <w:rPr>
          <w:rFonts w:ascii="仿宋" w:eastAsia="仿宋" w:hAnsi="仿宋" w:cs="仿宋" w:hint="eastAsia"/>
          <w:color w:val="000000"/>
          <w:kern w:val="0"/>
          <w:sz w:val="28"/>
          <w:szCs w:val="28"/>
        </w:rPr>
        <w:lastRenderedPageBreak/>
        <w:t>书有关的任何争议，应由双方友好协商解决，协商不成的，双方同意选择第</w:t>
      </w:r>
      <w:r>
        <w:rPr>
          <w:rFonts w:ascii="仿宋" w:eastAsia="仿宋" w:hAnsi="仿宋" w:cs="仿宋" w:hint="eastAsia"/>
          <w:color w:val="000000"/>
          <w:kern w:val="0"/>
          <w:sz w:val="28"/>
          <w:szCs w:val="28"/>
          <w:u w:val="single"/>
        </w:rPr>
        <w:t>【 一 】</w:t>
      </w:r>
      <w:r>
        <w:rPr>
          <w:rFonts w:ascii="仿宋" w:eastAsia="仿宋" w:hAnsi="仿宋" w:cs="仿宋" w:hint="eastAsia"/>
          <w:color w:val="000000"/>
          <w:kern w:val="0"/>
          <w:sz w:val="28"/>
          <w:szCs w:val="28"/>
        </w:rPr>
        <w:t>种方式解决：</w:t>
      </w:r>
    </w:p>
    <w:p w:rsidR="000B6965" w:rsidRDefault="00865CAC">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（一）向呼和浩特仲裁委员会申请仲裁。因仲裁产生的包括但不限于仲裁费、律师费、调查费、差旅费等，由乙方承担。</w:t>
      </w:r>
    </w:p>
    <w:p w:rsidR="000B6965" w:rsidRDefault="00865CAC">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（二）向甲方所在地有管辖权的人民法院提起诉讼。因诉讼产生的包括但不限于诉讼费、律师费、调查费、差旅费等，由乙方承担。</w:t>
      </w:r>
    </w:p>
    <w:p w:rsidR="000B6965" w:rsidRDefault="00865CAC">
      <w:pPr>
        <w:pStyle w:val="a5"/>
        <w:spacing w:beforeLines="50" w:before="156" w:afterLines="50" w:after="156" w:line="360" w:lineRule="auto"/>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十二、违约责任及救济</w:t>
      </w:r>
    </w:p>
    <w:p w:rsidR="000B6965" w:rsidRDefault="00865CAC">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0B6965" w:rsidRDefault="00865CAC">
      <w:pPr>
        <w:spacing w:line="360" w:lineRule="auto"/>
        <w:ind w:firstLineChars="200" w:firstLine="562"/>
        <w:rPr>
          <w:rFonts w:ascii="仿宋" w:eastAsia="仿宋" w:hAnsi="仿宋" w:cs="仿宋"/>
          <w:color w:val="000000"/>
          <w:kern w:val="0"/>
          <w:sz w:val="28"/>
          <w:szCs w:val="28"/>
        </w:rPr>
      </w:pPr>
      <w:r>
        <w:rPr>
          <w:rFonts w:ascii="仿宋" w:eastAsia="仿宋" w:hAnsi="仿宋" w:cs="仿宋" w:hint="eastAsia"/>
          <w:b/>
          <w:color w:val="000000"/>
          <w:kern w:val="0"/>
          <w:sz w:val="28"/>
          <w:szCs w:val="28"/>
        </w:rPr>
        <w:t>如果</w:t>
      </w:r>
      <w:r>
        <w:rPr>
          <w:rFonts w:ascii="仿宋" w:eastAsia="仿宋" w:hAnsi="仿宋" w:cs="仿宋" w:hint="eastAsia"/>
          <w:b/>
          <w:bCs/>
          <w:color w:val="000000"/>
          <w:kern w:val="0"/>
          <w:sz w:val="28"/>
          <w:szCs w:val="28"/>
        </w:rPr>
        <w:t>乙方</w:t>
      </w:r>
      <w:r>
        <w:rPr>
          <w:rFonts w:ascii="仿宋" w:eastAsia="仿宋" w:hAnsi="仿宋" w:cs="仿宋" w:hint="eastAsia"/>
          <w:b/>
          <w:color w:val="000000"/>
          <w:kern w:val="0"/>
          <w:sz w:val="28"/>
          <w:szCs w:val="28"/>
        </w:rPr>
        <w:t>违反本承诺书的任何规定情形,则甲方有权将乙方拉入蒙牛供应商黑名单，乙方应积极配合甲方在10个工作日内收回已经泄露的信息。</w:t>
      </w:r>
    </w:p>
    <w:p w:rsidR="000B6965" w:rsidRDefault="00865CAC">
      <w:pPr>
        <w:pStyle w:val="a5"/>
        <w:spacing w:beforeLines="50" w:before="156" w:afterLines="50" w:after="156" w:line="360" w:lineRule="auto"/>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十三、生效及份数</w:t>
      </w:r>
    </w:p>
    <w:p w:rsidR="000B6965" w:rsidRDefault="00865CAC">
      <w:pPr>
        <w:pStyle w:val="a5"/>
        <w:spacing w:beforeLines="50" w:before="156" w:afterLines="50" w:after="156"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本承诺书经乙方签字盖章之日起生效。</w:t>
      </w:r>
    </w:p>
    <w:p w:rsidR="000B6965" w:rsidRDefault="00865CAC">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（以下无正文）                            </w:t>
      </w:r>
    </w:p>
    <w:p w:rsidR="000B6965" w:rsidRDefault="00865CAC">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rsidR="000B6965" w:rsidRDefault="00865CAC">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代表人：</w:t>
      </w:r>
    </w:p>
    <w:p w:rsidR="000B6965" w:rsidRDefault="00865CAC">
      <w:pPr>
        <w:widowControl/>
        <w:adjustRightInd w:val="0"/>
        <w:snapToGrid w:val="0"/>
        <w:spacing w:line="360" w:lineRule="auto"/>
        <w:textAlignment w:val="baseline"/>
        <w:rPr>
          <w:rFonts w:ascii="仿宋" w:eastAsia="仿宋" w:hAnsi="仿宋" w:cs="仿宋"/>
          <w:kern w:val="0"/>
          <w:sz w:val="28"/>
          <w:szCs w:val="28"/>
        </w:rPr>
      </w:pPr>
      <w:r>
        <w:rPr>
          <w:rFonts w:ascii="仿宋" w:eastAsia="仿宋" w:hAnsi="仿宋" w:cs="仿宋" w:hint="eastAsia"/>
          <w:color w:val="000000"/>
          <w:kern w:val="0"/>
          <w:sz w:val="28"/>
          <w:szCs w:val="28"/>
        </w:rPr>
        <w:t>日期：</w:t>
      </w:r>
    </w:p>
    <w:p w:rsidR="000B6965" w:rsidRDefault="000B6965">
      <w:pPr>
        <w:jc w:val="center"/>
      </w:pPr>
    </w:p>
    <w:sectPr w:rsidR="000B6965">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72B" w:rsidRDefault="00D3072B">
      <w:r>
        <w:separator/>
      </w:r>
    </w:p>
  </w:endnote>
  <w:endnote w:type="continuationSeparator" w:id="0">
    <w:p w:rsidR="00D3072B" w:rsidRDefault="00D30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965" w:rsidRDefault="00865CAC">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B6965" w:rsidRDefault="00865CAC">
                          <w:pPr>
                            <w:pStyle w:val="a6"/>
                          </w:pPr>
                          <w:r>
                            <w:fldChar w:fldCharType="begin"/>
                          </w:r>
                          <w:r>
                            <w:instrText xml:space="preserve"> PAGE  \* MERGEFORMAT </w:instrText>
                          </w:r>
                          <w:r>
                            <w:fldChar w:fldCharType="separate"/>
                          </w:r>
                          <w:r w:rsidR="00DB0B1F">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B6965" w:rsidRDefault="00865CAC">
                    <w:pPr>
                      <w:pStyle w:val="a6"/>
                    </w:pPr>
                    <w:r>
                      <w:fldChar w:fldCharType="begin"/>
                    </w:r>
                    <w:r>
                      <w:instrText xml:space="preserve"> PAGE  \* MERGEFORMAT </w:instrText>
                    </w:r>
                    <w:r>
                      <w:fldChar w:fldCharType="separate"/>
                    </w:r>
                    <w:r w:rsidR="00DB0B1F">
                      <w:rPr>
                        <w:noProof/>
                      </w:rP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72B" w:rsidRDefault="00D3072B">
      <w:r>
        <w:separator/>
      </w:r>
    </w:p>
  </w:footnote>
  <w:footnote w:type="continuationSeparator" w:id="0">
    <w:p w:rsidR="00D3072B" w:rsidRDefault="00D307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2NGI1NzMzZDZhN2U2NzU2NDAzMjY4YWJkNDkwODAifQ=="/>
  </w:docVars>
  <w:rsids>
    <w:rsidRoot w:val="000F4331"/>
    <w:rsid w:val="00003E49"/>
    <w:rsid w:val="000522AE"/>
    <w:rsid w:val="000B6965"/>
    <w:rsid w:val="000E00C4"/>
    <w:rsid w:val="000E1287"/>
    <w:rsid w:val="000F4331"/>
    <w:rsid w:val="00106509"/>
    <w:rsid w:val="00125794"/>
    <w:rsid w:val="00173167"/>
    <w:rsid w:val="001861AC"/>
    <w:rsid w:val="001B6352"/>
    <w:rsid w:val="001C0779"/>
    <w:rsid w:val="001C54AE"/>
    <w:rsid w:val="0021010E"/>
    <w:rsid w:val="0023151B"/>
    <w:rsid w:val="0024228C"/>
    <w:rsid w:val="00272ADB"/>
    <w:rsid w:val="002C00FE"/>
    <w:rsid w:val="002D7EAD"/>
    <w:rsid w:val="003306C3"/>
    <w:rsid w:val="0038487B"/>
    <w:rsid w:val="003B6EF3"/>
    <w:rsid w:val="003E26EB"/>
    <w:rsid w:val="003F4823"/>
    <w:rsid w:val="003F72E7"/>
    <w:rsid w:val="00405BE5"/>
    <w:rsid w:val="0041481A"/>
    <w:rsid w:val="00453875"/>
    <w:rsid w:val="004631BA"/>
    <w:rsid w:val="00467241"/>
    <w:rsid w:val="004A598D"/>
    <w:rsid w:val="004C17DF"/>
    <w:rsid w:val="004C38AE"/>
    <w:rsid w:val="005025E7"/>
    <w:rsid w:val="005214BF"/>
    <w:rsid w:val="00581A6E"/>
    <w:rsid w:val="005831E4"/>
    <w:rsid w:val="005A31DD"/>
    <w:rsid w:val="005A7F51"/>
    <w:rsid w:val="005D6697"/>
    <w:rsid w:val="005E54C6"/>
    <w:rsid w:val="00613F93"/>
    <w:rsid w:val="00666EE6"/>
    <w:rsid w:val="00667FF2"/>
    <w:rsid w:val="00671957"/>
    <w:rsid w:val="006A5F2C"/>
    <w:rsid w:val="006B6C3A"/>
    <w:rsid w:val="006C345F"/>
    <w:rsid w:val="00705BD5"/>
    <w:rsid w:val="00727111"/>
    <w:rsid w:val="007F1209"/>
    <w:rsid w:val="0080323E"/>
    <w:rsid w:val="008107ED"/>
    <w:rsid w:val="0082709A"/>
    <w:rsid w:val="008573B4"/>
    <w:rsid w:val="00865CAC"/>
    <w:rsid w:val="008B163C"/>
    <w:rsid w:val="00901F7A"/>
    <w:rsid w:val="00902120"/>
    <w:rsid w:val="00921E54"/>
    <w:rsid w:val="009323F7"/>
    <w:rsid w:val="00964DED"/>
    <w:rsid w:val="0098500F"/>
    <w:rsid w:val="009A53E0"/>
    <w:rsid w:val="009C0E42"/>
    <w:rsid w:val="009E0A16"/>
    <w:rsid w:val="00A03053"/>
    <w:rsid w:val="00A35ECE"/>
    <w:rsid w:val="00A4341F"/>
    <w:rsid w:val="00AB418C"/>
    <w:rsid w:val="00AC49D0"/>
    <w:rsid w:val="00AD0824"/>
    <w:rsid w:val="00AF61E6"/>
    <w:rsid w:val="00B05555"/>
    <w:rsid w:val="00B3033E"/>
    <w:rsid w:val="00B54A99"/>
    <w:rsid w:val="00B604C7"/>
    <w:rsid w:val="00B746BC"/>
    <w:rsid w:val="00BB598C"/>
    <w:rsid w:val="00BE311D"/>
    <w:rsid w:val="00C23AF0"/>
    <w:rsid w:val="00C42B89"/>
    <w:rsid w:val="00D3072B"/>
    <w:rsid w:val="00D61744"/>
    <w:rsid w:val="00D82931"/>
    <w:rsid w:val="00DB0B1F"/>
    <w:rsid w:val="00DC0575"/>
    <w:rsid w:val="00E03B81"/>
    <w:rsid w:val="00E13822"/>
    <w:rsid w:val="00E56BDA"/>
    <w:rsid w:val="00E76EB1"/>
    <w:rsid w:val="00EA1469"/>
    <w:rsid w:val="00EA389B"/>
    <w:rsid w:val="00ED6E48"/>
    <w:rsid w:val="00F1123A"/>
    <w:rsid w:val="00F650CF"/>
    <w:rsid w:val="00FD24A5"/>
    <w:rsid w:val="10CB06BA"/>
    <w:rsid w:val="15E23C89"/>
    <w:rsid w:val="20720762"/>
    <w:rsid w:val="23312829"/>
    <w:rsid w:val="24D47DAD"/>
    <w:rsid w:val="2DD83B0C"/>
    <w:rsid w:val="3CBE1023"/>
    <w:rsid w:val="3DE325D0"/>
    <w:rsid w:val="44B1268D"/>
    <w:rsid w:val="45FA507A"/>
    <w:rsid w:val="46014F81"/>
    <w:rsid w:val="5B400014"/>
    <w:rsid w:val="698067CB"/>
    <w:rsid w:val="6BA1152F"/>
    <w:rsid w:val="7A5C6A88"/>
    <w:rsid w:val="7A6C3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9B035"/>
  <w15:docId w15:val="{E115CBCD-C5BF-47B8-B1B6-126F2C34B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pPr>
      <w:ind w:firstLineChars="200" w:firstLine="420"/>
    </w:pPr>
    <w:rPr>
      <w:szCs w:val="32"/>
    </w:rPr>
  </w:style>
  <w:style w:type="paragraph" w:styleId="a3">
    <w:name w:val="Body Text Indent"/>
    <w:basedOn w:val="a"/>
    <w:qFormat/>
    <w:pPr>
      <w:ind w:leftChars="200" w:left="420" w:firstLineChars="300" w:firstLine="964"/>
    </w:pPr>
    <w:rPr>
      <w:b/>
      <w:bCs/>
      <w:color w:val="000000"/>
      <w:sz w:val="32"/>
    </w:rPr>
  </w:style>
  <w:style w:type="paragraph" w:styleId="a4">
    <w:name w:val="Normal Indent"/>
    <w:basedOn w:val="a"/>
    <w:uiPriority w:val="99"/>
    <w:unhideWhenUsed/>
    <w:qFormat/>
    <w:pPr>
      <w:ind w:firstLineChars="200" w:firstLine="420"/>
    </w:pPr>
  </w:style>
  <w:style w:type="paragraph" w:styleId="a5">
    <w:name w:val="Body Text"/>
    <w:basedOn w:val="a"/>
    <w:qFormat/>
    <w:pPr>
      <w:spacing w:after="120"/>
    </w:pPr>
  </w:style>
  <w:style w:type="paragraph" w:styleId="a6">
    <w:name w:val="footer"/>
    <w:basedOn w:val="a"/>
    <w:link w:val="a7"/>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qFormat/>
    <w:pPr>
      <w:ind w:left="720"/>
    </w:pPr>
    <w:rPr>
      <w:szCs w:val="20"/>
    </w:r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b">
    <w:name w:val="Hyperlink"/>
    <w:qFormat/>
    <w:rPr>
      <w:color w:val="0000FF"/>
      <w:u w:val="none"/>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paragraph" w:styleId="ac">
    <w:name w:val="Date"/>
    <w:basedOn w:val="a"/>
    <w:next w:val="a"/>
    <w:link w:val="ad"/>
    <w:uiPriority w:val="99"/>
    <w:semiHidden/>
    <w:unhideWhenUsed/>
    <w:rsid w:val="000E00C4"/>
    <w:pPr>
      <w:ind w:leftChars="2500" w:left="100"/>
    </w:pPr>
  </w:style>
  <w:style w:type="character" w:customStyle="1" w:styleId="ad">
    <w:name w:val="日期 字符"/>
    <w:basedOn w:val="a0"/>
    <w:link w:val="ac"/>
    <w:uiPriority w:val="99"/>
    <w:semiHidden/>
    <w:rsid w:val="000E00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bcg.mengniu.c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zhengjiandong@mengniu.cn" TargetMode="External"/><Relationship Id="rId5" Type="http://schemas.openxmlformats.org/officeDocument/2006/relationships/footnotes" Target="footnotes.xml"/><Relationship Id="rId10" Type="http://schemas.openxmlformats.org/officeDocument/2006/relationships/hyperlink" Target="https://zbcg.mengniu.cn/" TargetMode="External"/><Relationship Id="rId4" Type="http://schemas.openxmlformats.org/officeDocument/2006/relationships/webSettings" Target="webSettings.xml"/><Relationship Id="rId9" Type="http://schemas.openxmlformats.org/officeDocument/2006/relationships/hyperlink" Target="https://zbcg.mengni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14</Pages>
  <Words>1119</Words>
  <Characters>6379</Characters>
  <Application>Microsoft Office Word</Application>
  <DocSecurity>0</DocSecurity>
  <Lines>53</Lines>
  <Paragraphs>14</Paragraphs>
  <ScaleCrop>false</ScaleCrop>
  <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石雅琼(采购履行三部)</cp:lastModifiedBy>
  <cp:revision>64</cp:revision>
  <dcterms:created xsi:type="dcterms:W3CDTF">2017-11-28T06:37:00Z</dcterms:created>
  <dcterms:modified xsi:type="dcterms:W3CDTF">2024-07-09T06:22:00Z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D8F8107959D44545BC12A2ABCDD161AC</vt:lpwstr>
  </property>
</Properties>
</file>