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蒙牛乳业低温武汉工厂物流冷风机安装项目(二次)询比价公告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u w:val="single"/>
        </w:rPr>
        <w:t>蒙牛乳业低温武汉工厂物流冷风机安装项目(二次)</w:t>
      </w:r>
      <w:r>
        <w:rPr>
          <w:rFonts w:hint="eastAsia" w:ascii="仿宋_GB2312" w:hAnsi="宋体" w:eastAsia="仿宋_GB2312"/>
          <w:sz w:val="28"/>
          <w:szCs w:val="28"/>
        </w:rPr>
        <w:t>进行询比价, 欢迎符合资格条件的供应商参加。</w:t>
      </w:r>
    </w:p>
    <w:p>
      <w:pPr>
        <w:keepNext w:val="0"/>
        <w:keepLines w:val="0"/>
        <w:pageBreakBefore w:val="0"/>
        <w:widowControl w:val="0"/>
        <w:numPr>
          <w:ilvl w:val="0"/>
          <w:numId w:val="1"/>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bCs/>
          <w:color w:val="auto"/>
          <w:kern w:val="0"/>
          <w:sz w:val="28"/>
          <w:szCs w:val="28"/>
        </w:rPr>
      </w:pPr>
      <w:r>
        <w:rPr>
          <w:rFonts w:hint="eastAsia" w:ascii="仿宋_GB2312" w:hAnsi="宋体" w:eastAsia="仿宋_GB2312"/>
          <w:b/>
          <w:sz w:val="28"/>
          <w:szCs w:val="28"/>
        </w:rPr>
        <w:t>项目编号：</w:t>
      </w:r>
      <w:r>
        <w:rPr>
          <w:rFonts w:hint="eastAsia" w:ascii="仿宋" w:hAnsi="仿宋" w:eastAsia="仿宋" w:cs="仿宋"/>
          <w:bCs/>
          <w:color w:val="auto"/>
          <w:kern w:val="0"/>
          <w:sz w:val="28"/>
          <w:szCs w:val="28"/>
        </w:rPr>
        <w:t>MNCGJH-20240605-0020</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蒙牛乳业低温武汉工厂物流冷风机安装项目(二次)</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为了降低物流速冷通道使用能耗，计划在平库成品库中加装冷风机替代其实现产品下线后快速打冷功能，以保证产品品质与口感。现需专业安装厂家完成库内冷风机安装作业。</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b w:val="0"/>
          <w:bCs w:val="0"/>
          <w:color w:val="auto"/>
          <w:sz w:val="28"/>
          <w:szCs w:val="28"/>
        </w:rPr>
      </w:pPr>
      <w:r>
        <w:rPr>
          <w:rFonts w:hint="eastAsia" w:ascii="仿宋_GB2312" w:hAnsi="宋体" w:eastAsia="仿宋_GB2312" w:cs="Times New Roman"/>
          <w:b w:val="0"/>
          <w:bCs w:val="0"/>
          <w:color w:val="auto"/>
          <w:sz w:val="28"/>
          <w:szCs w:val="28"/>
        </w:rPr>
        <w:t>采购范围及要求：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1、在平库成品库中将目前20台闲置冷风机进行安装并恢复使用，每列4个，合计5列，共计20个；</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2、将控制电柜安装到指定位置，每个风机单独控制，单独启动停止自锁，电柜内线路规范整洁，加装延时继电器，启动后能够延时4-10小时进行停止，延时继电器能够自由调整时间，加装漏电保护</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电柜需具备防冷凝水、防潮功能</w:t>
      </w:r>
      <w:r>
        <w:rPr>
          <w:rFonts w:hint="eastAsia" w:ascii="仿宋_GB2312" w:hAnsi="宋体"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3、项目包含主电缆线（电柜到配电室），风机电缆（风机到电柜），</w:t>
      </w:r>
      <w:r>
        <w:rPr>
          <w:rFonts w:hint="eastAsia" w:ascii="仿宋_GB2312" w:hAnsi="宋体" w:eastAsia="仿宋_GB2312" w:cs="Times New Roman"/>
          <w:color w:val="FF0000"/>
          <w:sz w:val="28"/>
          <w:szCs w:val="28"/>
        </w:rPr>
        <w:t>每台冷风机电机2千瓦</w:t>
      </w:r>
      <w:r>
        <w:rPr>
          <w:rFonts w:hint="eastAsia" w:ascii="仿宋_GB2312" w:hAnsi="宋体" w:eastAsia="仿宋_GB2312" w:cs="Times New Roman"/>
          <w:color w:val="FF0000"/>
          <w:sz w:val="28"/>
          <w:szCs w:val="28"/>
          <w:lang w:eastAsia="zh-CN"/>
        </w:rPr>
        <w:t>；</w:t>
      </w:r>
      <w:r>
        <w:rPr>
          <w:rFonts w:hint="eastAsia" w:ascii="仿宋_GB2312" w:hAnsi="宋体" w:eastAsia="仿宋_GB2312" w:cs="Times New Roman"/>
          <w:color w:val="auto"/>
          <w:sz w:val="28"/>
          <w:szCs w:val="28"/>
        </w:rPr>
        <w:t>线槽要求全部为不锈钢线槽（厚度1mm，带锁扣）</w:t>
      </w:r>
      <w:r>
        <w:rPr>
          <w:rFonts w:hint="eastAsia" w:ascii="仿宋_GB2312" w:hAnsi="宋体" w:eastAsia="仿宋_GB2312" w:cs="Times New Roman"/>
          <w:color w:val="auto"/>
          <w:sz w:val="28"/>
          <w:szCs w:val="28"/>
          <w:lang w:eastAsia="zh-CN"/>
        </w:rPr>
        <w:t>，线槽安装要求干净整洁，需横平竖直</w:t>
      </w:r>
      <w:r>
        <w:rPr>
          <w:rFonts w:hint="eastAsia" w:ascii="仿宋_GB2312" w:hAnsi="宋体" w:eastAsia="仿宋_GB2312" w:cs="Times New Roman"/>
          <w:color w:val="auto"/>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4、风机按照指定位置固定在货架上，连接牢固，减震，稳定，耐用；</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5、电器元件和电缆采用国内知名品牌；</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lang w:val="en-US" w:eastAsia="zh-CN"/>
        </w:rPr>
        <w:t>6、</w:t>
      </w:r>
      <w:r>
        <w:rPr>
          <w:rFonts w:hint="eastAsia" w:ascii="仿宋_GB2312" w:hAnsi="宋体" w:eastAsia="仿宋_GB2312" w:cs="Times New Roman"/>
          <w:color w:val="auto"/>
          <w:sz w:val="28"/>
          <w:szCs w:val="28"/>
        </w:rPr>
        <w:t>交钥匙工程，其它未提到细节全部包含在内</w:t>
      </w:r>
      <w:r>
        <w:rPr>
          <w:rFonts w:hint="eastAsia" w:ascii="仿宋_GB2312" w:hAnsi="宋体"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7、踏勘现场：开标前必须踏勘现场，提交报价单时必须同时提交有需求方签字确认的《踏勘记录表》（附件3）。</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bookmarkStart w:id="0" w:name="_GoBack"/>
      <w:bookmarkEnd w:id="0"/>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1、竞价人必须是在中华人民共和国境内注册的，具有独立法人资格的企业；</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2、竞价人必须具有完成本项目及相关服务的资格和能力；</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3、竞谈人必须具有一般纳税人认定资格，具有最近1年任意3个月的依法纳税证明材料和社保缴纳证明材料；</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4、竞价人必须具有近两年（2022年-2023年）2个及以上类似项目业绩；</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5、竞价人必须具有本企业近1年财务报表或经第三方审计的财务报告。</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6、竞价人未被列入国家企业信用信息公示系统 （http://www.gsxt.gov.cn/index.html）严重违法失信企业名单；</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与采购人存在利害关系可能影响采购公正性的法人、其他组织或者个人，不得参加竞价；单位负责人为同一人或者存在控股、管理关系的不同单位，不得参加同一标段竞价或者未划分标段的同一采购项目竞价；存在以上情况的，在通过资格预审的情况下，允许最先报名的潜在竞价人参与竞谈；</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8、本次项目不接受联合体竞价，不允许分包或转包；</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9、不接受中粮及蒙牛供应商黑名单（以蒙牛集团招投标管理部下发的黑名单为准）的企业参与竞争。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bCs/>
          <w:color w:val="auto"/>
          <w:sz w:val="28"/>
          <w:szCs w:val="28"/>
        </w:rPr>
      </w:pPr>
      <w:r>
        <w:rPr>
          <w:rFonts w:hint="eastAsia" w:ascii="仿宋_GB2312" w:hAnsi="宋体" w:eastAsia="仿宋_GB2312" w:cs="Times New Roman"/>
          <w:b/>
          <w:bCs/>
          <w:color w:val="auto"/>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备注：法定代表人须上传法人证明材料及身份证原件扫描件，若为被授权人须上传一份法人授权委托书和身份证原件及被授权委托人近一年内在本单位的社保证明材料（附件1）；</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（3）提供现场施工人员具备有效且符合要求的焊工证、高空作业证、电工证；</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（4）提供企业最近1年任意3个月的依法纳税证明材料和社保缴纳证明材料；</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（5）提供近两年（2022年-2023年）2个及以上类似项目业绩的证明材料（提供完整主合同，涉及价格等敏感信息可自行遮盖、必须体现出合同期限或合同签订日期）；</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（6）提供本企业近1年财务报表或经第三方审计的财务报告；</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（7）提供未被列入国家企业信用信息公示系统（http://www.gsxt.gov.cn/index.html）严重违法失信企业名单截图；</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11</w:t>
      </w:r>
      <w:r>
        <w:rPr>
          <w:rFonts w:hint="eastAsia" w:ascii="仿宋_GB2312" w:hAnsi="宋体" w:eastAsia="仿宋_GB2312"/>
          <w:color w:val="FF0000"/>
          <w:sz w:val="28"/>
          <w:szCs w:val="28"/>
        </w:rPr>
        <w:t>日</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13</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23时30分</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7</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15</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16</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2024年7月18日23时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18</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7</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19</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14</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0</w:t>
      </w:r>
      <w:r>
        <w:rPr>
          <w:rFonts w:ascii="仿宋_GB2312" w:hAnsi="宋体" w:eastAsia="仿宋_GB2312"/>
          <w:b w:val="0"/>
          <w:bCs w:val="0"/>
          <w:color w:val="FF0000"/>
          <w:sz w:val="28"/>
          <w:szCs w:val="28"/>
          <w:u w:val="single"/>
        </w:rPr>
        <w:t>0</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王利</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val="en-US" w:eastAsia="zh-CN"/>
        </w:rPr>
      </w:pPr>
      <w:r>
        <w:rPr>
          <w:rFonts w:hint="eastAsia" w:ascii="仿宋_GB2312" w:hAnsi="宋体" w:eastAsia="仿宋_GB2312"/>
          <w:color w:val="FF0000"/>
          <w:sz w:val="28"/>
          <w:szCs w:val="28"/>
        </w:rPr>
        <w:t>联系方式：</w:t>
      </w:r>
      <w:r>
        <w:rPr>
          <w:rFonts w:hint="eastAsia" w:ascii="仿宋_GB2312" w:hAnsi="宋体" w:eastAsia="仿宋_GB2312" w:cs="Times New Roman"/>
          <w:color w:val="FF0000"/>
          <w:sz w:val="28"/>
          <w:szCs w:val="28"/>
        </w:rPr>
        <w:t>19839126006</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监 督 人:薛海燕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联系方式：0471-7393642/15034952008</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电子邮件：xuehaiyan@mengniu.cn</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numPr>
          <w:numId w:val="0"/>
        </w:numPr>
        <w:kinsoku/>
        <w:overflowPunct/>
        <w:topLinePunct w:val="0"/>
        <w:autoSpaceDE/>
        <w:autoSpaceDN/>
        <w:bidi w:val="0"/>
        <w:adjustRightInd/>
        <w:snapToGrid/>
        <w:spacing w:line="360" w:lineRule="auto"/>
        <w:ind w:left="1546" w:leftChars="0" w:right="640" w:rightChars="0"/>
        <w:jc w:val="left"/>
        <w:textAlignment w:val="auto"/>
        <w:rPr>
          <w:rFonts w:hint="eastAsia" w:ascii="仿宋_GB2312" w:hAnsi="宋体" w:eastAsia="仿宋_GB2312" w:cs="仿宋"/>
          <w:sz w:val="28"/>
          <w:szCs w:val="28"/>
        </w:rPr>
      </w:pPr>
      <w:r>
        <w:rPr>
          <w:rFonts w:hint="eastAsia" w:ascii="仿宋_GB2312" w:hAnsi="宋体" w:eastAsia="仿宋_GB2312" w:cs="仿宋"/>
          <w:sz w:val="28"/>
          <w:szCs w:val="28"/>
          <w:lang w:val="en-US" w:eastAsia="zh-CN"/>
        </w:rPr>
        <w:t>2.</w:t>
      </w:r>
      <w:r>
        <w:rPr>
          <w:rFonts w:hint="eastAsia" w:ascii="仿宋_GB2312" w:hAnsi="宋体" w:eastAsia="仿宋_GB2312" w:cs="仿宋"/>
          <w:sz w:val="28"/>
          <w:szCs w:val="28"/>
        </w:rPr>
        <w:t>保密承诺书</w:t>
      </w:r>
    </w:p>
    <w:p>
      <w:pPr>
        <w:keepNext w:val="0"/>
        <w:keepLines w:val="0"/>
        <w:pageBreakBefore w:val="0"/>
        <w:widowControl w:val="0"/>
        <w:numPr>
          <w:numId w:val="0"/>
        </w:numPr>
        <w:kinsoku/>
        <w:overflowPunct/>
        <w:topLinePunct w:val="0"/>
        <w:autoSpaceDE/>
        <w:autoSpaceDN/>
        <w:bidi w:val="0"/>
        <w:adjustRightInd/>
        <w:snapToGrid/>
        <w:spacing w:line="360" w:lineRule="auto"/>
        <w:ind w:left="1546" w:leftChars="0" w:right="640" w:rightChars="0"/>
        <w:jc w:val="left"/>
        <w:textAlignment w:val="auto"/>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3.踏勘记录表</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7</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10</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pPr>
        <w:spacing w:line="360" w:lineRule="auto"/>
        <w:jc w:val="left"/>
        <w:rPr>
          <w:rFonts w:hint="eastAsia" w:ascii="仿宋" w:hAnsi="仿宋" w:eastAsia="仿宋" w:cs="仿宋"/>
          <w:sz w:val="28"/>
          <w:szCs w:val="28"/>
          <w:u w:val="single"/>
        </w:rPr>
      </w:pPr>
      <w:r>
        <w:rPr>
          <w:rFonts w:hint="eastAsia" w:ascii="仿宋" w:hAnsi="仿宋" w:eastAsia="仿宋" w:cs="仿宋"/>
          <w:sz w:val="28"/>
          <w:szCs w:val="28"/>
          <w:u w:val="single"/>
        </w:rPr>
        <w:t xml:space="preserve">  （竞价方全称）</w:t>
      </w:r>
      <w:r>
        <w:rPr>
          <w:rFonts w:hint="eastAsia" w:ascii="仿宋" w:hAnsi="仿宋" w:eastAsia="仿宋" w:cs="仿宋"/>
          <w:sz w:val="28"/>
          <w:szCs w:val="28"/>
          <w:u w:val="none"/>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授权</w:t>
      </w:r>
      <w:r>
        <w:rPr>
          <w:rFonts w:hint="eastAsia" w:ascii="仿宋" w:hAnsi="仿宋" w:eastAsia="仿宋" w:cs="仿宋"/>
          <w:sz w:val="28"/>
          <w:szCs w:val="28"/>
          <w:u w:val="single"/>
        </w:rPr>
        <w:t>（代表姓名）</w:t>
      </w:r>
      <w:r>
        <w:rPr>
          <w:rFonts w:hint="eastAsia" w:ascii="仿宋" w:hAnsi="仿宋" w:eastAsia="仿宋" w:cs="仿宋"/>
          <w:sz w:val="28"/>
          <w:szCs w:val="28"/>
          <w:u w:val="none"/>
        </w:rPr>
        <w:t>为全权代表法定代表人，参加贵方组织的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项目询比价，全权处理询比价活动中的一切事宜。</w:t>
      </w:r>
    </w:p>
    <w:p>
      <w:pPr>
        <w:spacing w:line="360" w:lineRule="auto"/>
        <w:jc w:val="left"/>
        <w:rPr>
          <w:rFonts w:hint="eastAsia" w:ascii="仿宋" w:hAnsi="仿宋" w:eastAsia="仿宋" w:cs="仿宋"/>
          <w:sz w:val="28"/>
          <w:szCs w:val="28"/>
          <w:u w:val="none"/>
        </w:rPr>
      </w:pPr>
      <w:r>
        <w:rPr>
          <w:rFonts w:hint="eastAsia" w:ascii="仿宋" w:hAnsi="仿宋" w:eastAsia="仿宋" w:cs="仿宋"/>
          <w:sz w:val="28"/>
          <w:szCs w:val="28"/>
          <w:u w:val="none"/>
        </w:rPr>
        <w:t>法定代表人授权委托书有效期</w:t>
      </w: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年__月__日至</w:t>
      </w: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年__月__日</w:t>
      </w:r>
      <w:r>
        <w:rPr>
          <w:rFonts w:hint="eastAsia" w:ascii="仿宋" w:hAnsi="仿宋" w:eastAsia="仿宋" w:cs="仿宋"/>
          <w:color w:val="D9D9D9" w:themeColor="background1" w:themeShade="D9"/>
          <w:sz w:val="28"/>
          <w:szCs w:val="28"/>
          <w:u w:val="none"/>
        </w:rPr>
        <w:t>（授权期至少大于3个月）</w:t>
      </w:r>
    </w:p>
    <w:p>
      <w:pPr>
        <w:spacing w:line="360" w:lineRule="auto"/>
        <w:jc w:val="left"/>
        <w:rPr>
          <w:rFonts w:hint="eastAsia" w:ascii="仿宋" w:hAnsi="仿宋" w:eastAsia="仿宋" w:cs="仿宋"/>
          <w:sz w:val="28"/>
          <w:szCs w:val="28"/>
          <w:u w:val="none"/>
        </w:rPr>
      </w:pPr>
      <w:r>
        <w:rPr>
          <w:rFonts w:hint="eastAsia" w:ascii="仿宋" w:hAnsi="仿宋" w:eastAsia="仿宋" w:cs="仿宋"/>
          <w:sz w:val="28"/>
          <w:szCs w:val="28"/>
          <w:u w:val="none"/>
        </w:rPr>
        <w:t>竞价方全称（公章）：</w:t>
      </w:r>
    </w:p>
    <w:p>
      <w:pPr>
        <w:spacing w:line="360" w:lineRule="auto"/>
        <w:jc w:val="left"/>
        <w:rPr>
          <w:rFonts w:hint="eastAsia" w:ascii="仿宋" w:hAnsi="仿宋" w:eastAsia="仿宋" w:cs="仿宋"/>
          <w:color w:val="D9D9D9" w:themeColor="background1" w:themeShade="D9"/>
          <w:sz w:val="28"/>
          <w:szCs w:val="28"/>
          <w:u w:val="none"/>
        </w:rPr>
      </w:pPr>
      <w:r>
        <w:rPr>
          <w:rFonts w:hint="eastAsia" w:ascii="仿宋" w:hAnsi="仿宋" w:eastAsia="仿宋" w:cs="仿宋"/>
          <w:sz w:val="28"/>
          <w:szCs w:val="28"/>
          <w:u w:val="none"/>
        </w:rPr>
        <w:t xml:space="preserve">法定代表人（签字或印章）： </w:t>
      </w:r>
      <w:r>
        <w:rPr>
          <w:rFonts w:hint="eastAsia" w:ascii="仿宋" w:hAnsi="仿宋" w:eastAsia="仿宋" w:cs="仿宋"/>
          <w:color w:val="D9D9D9" w:themeColor="background1" w:themeShade="D9"/>
          <w:sz w:val="28"/>
          <w:szCs w:val="28"/>
          <w:u w:val="none"/>
        </w:rPr>
        <w:t>（只能手写签字或印章，否则无效）</w:t>
      </w:r>
    </w:p>
    <w:p>
      <w:pPr>
        <w:spacing w:line="360" w:lineRule="auto"/>
        <w:jc w:val="left"/>
        <w:rPr>
          <w:rFonts w:hint="eastAsia" w:ascii="仿宋" w:hAnsi="仿宋" w:eastAsia="仿宋" w:cs="仿宋"/>
          <w:sz w:val="28"/>
          <w:szCs w:val="28"/>
          <w:u w:val="none"/>
        </w:rPr>
      </w:pPr>
      <w:r>
        <w:rPr>
          <w:rFonts w:hint="eastAsia" w:ascii="仿宋" w:hAnsi="仿宋" w:eastAsia="仿宋" w:cs="仿宋"/>
          <w:sz w:val="28"/>
          <w:szCs w:val="28"/>
          <w:u w:val="none"/>
        </w:rPr>
        <w:t xml:space="preserve">授权委托人（签字）：  </w:t>
      </w:r>
      <w:r>
        <w:rPr>
          <w:rFonts w:hint="eastAsia" w:ascii="仿宋" w:hAnsi="仿宋" w:eastAsia="仿宋" w:cs="仿宋"/>
          <w:color w:val="D9D9D9" w:themeColor="background1" w:themeShade="D9"/>
          <w:sz w:val="28"/>
          <w:szCs w:val="28"/>
          <w:u w:val="none"/>
        </w:rPr>
        <w:t xml:space="preserve">（只能手写签字，否则无效）  </w:t>
      </w:r>
      <w:r>
        <w:rPr>
          <w:rFonts w:hint="eastAsia" w:ascii="仿宋" w:hAnsi="仿宋" w:eastAsia="仿宋" w:cs="仿宋"/>
          <w:sz w:val="28"/>
          <w:szCs w:val="28"/>
          <w:u w:val="none"/>
        </w:rPr>
        <w:t xml:space="preserve">  </w:t>
      </w:r>
    </w:p>
    <w:p>
      <w:pPr>
        <w:spacing w:line="360" w:lineRule="auto"/>
        <w:jc w:val="left"/>
        <w:rPr>
          <w:rFonts w:hint="eastAsia" w:ascii="仿宋" w:hAnsi="仿宋" w:eastAsia="仿宋" w:cs="仿宋"/>
          <w:sz w:val="28"/>
          <w:szCs w:val="28"/>
          <w:u w:val="none"/>
        </w:rPr>
      </w:pPr>
      <w:r>
        <w:rPr>
          <w:rFonts w:hint="eastAsia" w:ascii="仿宋" w:hAnsi="仿宋" w:eastAsia="仿宋" w:cs="仿宋"/>
          <w:sz w:val="28"/>
          <w:szCs w:val="28"/>
          <w:u w:val="none"/>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hint="eastAsia" w:ascii="仿宋" w:hAnsi="仿宋" w:eastAsia="仿宋" w:cs="仿宋"/>
          <w:b/>
          <w:sz w:val="28"/>
          <w:szCs w:val="28"/>
          <w:lang w:eastAsia="zh-CN"/>
        </w:rPr>
      </w:pPr>
    </w:p>
    <w:p>
      <w:pPr>
        <w:spacing w:line="360" w:lineRule="auto"/>
        <w:jc w:val="center"/>
        <w:rPr>
          <w:rFonts w:hint="eastAsia" w:ascii="仿宋" w:hAnsi="仿宋" w:eastAsia="仿宋" w:cs="仿宋"/>
          <w:b/>
          <w:sz w:val="28"/>
          <w:szCs w:val="28"/>
          <w:lang w:eastAsia="zh-CN"/>
        </w:rPr>
      </w:pPr>
    </w:p>
    <w:p>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color w:val="000000"/>
          <w:sz w:val="28"/>
          <w:szCs w:val="28"/>
          <w:u w:val="single"/>
        </w:rPr>
        <w:t>蒙牛乳业低温武汉工厂物流冷风机安装项目(二次)</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日期</w:t>
      </w:r>
      <w:r>
        <w:rPr>
          <w:rFonts w:hint="eastAsia" w:ascii="仿宋" w:hAnsi="仿宋" w:eastAsia="仿宋" w:cs="仿宋"/>
          <w:color w:val="000000"/>
          <w:kern w:val="0"/>
          <w:sz w:val="28"/>
          <w:szCs w:val="28"/>
          <w:lang w:eastAsia="zh-CN"/>
        </w:rPr>
        <w:t>：</w:t>
      </w: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spacing w:line="360" w:lineRule="auto"/>
        <w:jc w:val="left"/>
        <w:rPr>
          <w:rFonts w:hint="eastAsia" w:ascii="仿宋" w:hAnsi="仿宋" w:eastAsia="仿宋" w:cs="仿宋"/>
          <w:b/>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b/>
          <w:sz w:val="28"/>
          <w:szCs w:val="28"/>
        </w:rPr>
        <w:t>踏勘记录表</w:t>
      </w:r>
    </w:p>
    <w:p>
      <w:pPr>
        <w:widowControl/>
        <w:spacing w:line="360" w:lineRule="auto"/>
        <w:jc w:val="center"/>
        <w:rPr>
          <w:rFonts w:hint="eastAsia" w:ascii="仿宋" w:hAnsi="仿宋" w:eastAsia="仿宋" w:cs="仿宋"/>
          <w:color w:val="000000"/>
          <w:kern w:val="0"/>
          <w:sz w:val="28"/>
          <w:szCs w:val="28"/>
          <w:lang w:eastAsia="zh-CN"/>
        </w:rPr>
      </w:pPr>
      <w:r>
        <w:rPr>
          <w:rFonts w:hint="eastAsia" w:ascii="宋体" w:hAnsi="宋体" w:cs="宋体"/>
          <w:kern w:val="0"/>
          <w:szCs w:val="21"/>
          <w:lang w:bidi="zh-CN"/>
        </w:rPr>
        <w:t>（联系人：</w:t>
      </w:r>
      <w:r>
        <w:rPr>
          <w:rFonts w:hint="eastAsia" w:ascii="宋体" w:hAnsi="宋体" w:cs="宋体"/>
          <w:kern w:val="0"/>
          <w:szCs w:val="21"/>
          <w:lang w:val="en-US" w:bidi="zh-CN"/>
        </w:rPr>
        <w:t>张芳</w:t>
      </w:r>
      <w:r>
        <w:rPr>
          <w:rFonts w:hint="eastAsia" w:ascii="宋体" w:hAnsi="宋体" w:cs="宋体"/>
          <w:kern w:val="0"/>
          <w:szCs w:val="21"/>
          <w:lang w:bidi="zh-CN"/>
        </w:rPr>
        <w:t>18995647901）</w:t>
      </w:r>
    </w:p>
    <w:tbl>
      <w:tblPr>
        <w:tblStyle w:val="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05"/>
        <w:gridCol w:w="4464"/>
        <w:gridCol w:w="2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ascii="宋体" w:hAnsi="宋体" w:cs="宋体"/>
                <w:kern w:val="0"/>
                <w:szCs w:val="21"/>
                <w:lang w:bidi="zh-CN"/>
              </w:rPr>
            </w:pPr>
            <w:r>
              <w:rPr>
                <w:rFonts w:hint="eastAsia" w:ascii="宋体" w:hAnsi="宋体" w:cs="宋体"/>
                <w:kern w:val="0"/>
                <w:szCs w:val="21"/>
                <w:lang w:bidi="zh-CN"/>
              </w:rPr>
              <w:t>竞价方名称：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025" w:type="pct"/>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106"/>
              <w:ind w:right="144"/>
              <w:jc w:val="center"/>
              <w:rPr>
                <w:rFonts w:ascii="宋体" w:hAnsi="宋体" w:cs="宋体"/>
                <w:kern w:val="0"/>
                <w:szCs w:val="21"/>
                <w:lang w:bidi="zh-CN"/>
              </w:rPr>
            </w:pPr>
            <w:r>
              <w:rPr>
                <w:rFonts w:hint="eastAsia" w:ascii="宋体" w:hAnsi="宋体" w:cs="宋体"/>
                <w:kern w:val="0"/>
                <w:szCs w:val="21"/>
                <w:lang w:bidi="zh-CN"/>
              </w:rPr>
              <w:t>踏勘时间</w:t>
            </w:r>
          </w:p>
        </w:tc>
        <w:tc>
          <w:tcPr>
            <w:tcW w:w="3974" w:type="pct"/>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4"/>
              <w:jc w:val="left"/>
              <w:rPr>
                <w:rFonts w:ascii="宋体" w:hAnsi="宋体" w:cs="宋体"/>
                <w:b/>
                <w:kern w:val="0"/>
                <w:szCs w:val="21"/>
                <w:lang w:val="zh-CN" w:bidi="zh-CN"/>
              </w:rPr>
            </w:pPr>
          </w:p>
          <w:p>
            <w:pPr>
              <w:tabs>
                <w:tab w:val="left" w:pos="1791"/>
                <w:tab w:val="left" w:pos="1915"/>
              </w:tabs>
              <w:autoSpaceDE w:val="0"/>
              <w:autoSpaceDN w:val="0"/>
              <w:spacing w:before="1"/>
              <w:jc w:val="left"/>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025"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宋体" w:cs="宋体"/>
                <w:kern w:val="0"/>
                <w:szCs w:val="21"/>
                <w:lang w:val="zh-CN" w:bidi="zh-CN"/>
              </w:rPr>
            </w:pPr>
            <w:r>
              <w:rPr>
                <w:rFonts w:hint="eastAsia" w:ascii="宋体" w:hAnsi="宋体" w:cs="宋体"/>
                <w:kern w:val="0"/>
                <w:szCs w:val="21"/>
                <w:lang w:bidi="zh-CN"/>
              </w:rPr>
              <w:t>采购方</w:t>
            </w:r>
            <w:r>
              <w:rPr>
                <w:rFonts w:hint="eastAsia" w:ascii="宋体" w:hAnsi="宋体" w:cs="宋体"/>
                <w:kern w:val="0"/>
                <w:szCs w:val="21"/>
                <w:lang w:val="zh-CN" w:bidi="zh-CN"/>
              </w:rPr>
              <w:t>接待人员</w:t>
            </w:r>
          </w:p>
          <w:p>
            <w:pPr>
              <w:autoSpaceDE w:val="0"/>
              <w:autoSpaceDN w:val="0"/>
              <w:jc w:val="center"/>
              <w:rPr>
                <w:rFonts w:ascii="宋体" w:hAnsi="宋体" w:cs="宋体"/>
                <w:kern w:val="0"/>
                <w:szCs w:val="21"/>
                <w:lang w:bidi="zh-CN"/>
              </w:rPr>
            </w:pPr>
            <w:r>
              <w:rPr>
                <w:rFonts w:hint="eastAsia" w:ascii="宋体" w:hAnsi="宋体" w:cs="宋体"/>
                <w:kern w:val="0"/>
                <w:szCs w:val="21"/>
                <w:lang w:bidi="zh-CN"/>
              </w:rPr>
              <w:t>（手写签名）</w:t>
            </w:r>
          </w:p>
        </w:tc>
        <w:tc>
          <w:tcPr>
            <w:tcW w:w="3974" w:type="pct"/>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3709" w:type="pct"/>
            <w:gridSpan w:val="2"/>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autoSpaceDE w:val="0"/>
              <w:autoSpaceDN w:val="0"/>
              <w:jc w:val="center"/>
              <w:rPr>
                <w:rFonts w:ascii="宋体" w:hAnsi="宋体" w:cs="宋体"/>
                <w:b/>
                <w:kern w:val="0"/>
                <w:szCs w:val="21"/>
                <w:lang w:val="zh-CN" w:bidi="zh-CN"/>
              </w:rPr>
            </w:pPr>
            <w:r>
              <w:rPr>
                <w:rFonts w:hint="eastAsia" w:ascii="宋体" w:hAnsi="宋体" w:cs="宋体"/>
                <w:b/>
                <w:kern w:val="0"/>
                <w:szCs w:val="21"/>
                <w:lang w:val="zh-CN" w:bidi="zh-CN"/>
              </w:rPr>
              <w:t>踏勘内容</w:t>
            </w:r>
          </w:p>
        </w:tc>
        <w:tc>
          <w:tcPr>
            <w:tcW w:w="1290"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autoSpaceDE w:val="0"/>
              <w:autoSpaceDN w:val="0"/>
              <w:jc w:val="center"/>
              <w:rPr>
                <w:rFonts w:ascii="宋体" w:hAnsi="宋体" w:cs="宋体"/>
                <w:b/>
                <w:kern w:val="0"/>
                <w:szCs w:val="21"/>
                <w:lang w:val="zh-CN" w:bidi="zh-CN"/>
              </w:rPr>
            </w:pPr>
            <w:r>
              <w:rPr>
                <w:rFonts w:hint="eastAsia" w:ascii="宋体" w:hAnsi="宋体" w:cs="宋体"/>
                <w:b/>
                <w:kern w:val="0"/>
                <w:szCs w:val="21"/>
                <w:lang w:val="zh-CN" w:bidi="zh-CN"/>
              </w:rPr>
              <w:t>踏勘情况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025" w:type="pct"/>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r>
              <w:rPr>
                <w:rFonts w:hint="eastAsia" w:ascii="宋体" w:hAnsi="宋体" w:cs="宋体"/>
                <w:kern w:val="0"/>
                <w:szCs w:val="21"/>
                <w:lang w:val="zh-CN" w:bidi="zh-CN"/>
              </w:rPr>
              <w:t>踏勘内容</w:t>
            </w:r>
          </w:p>
        </w:tc>
        <w:tc>
          <w:tcPr>
            <w:tcW w:w="268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left="108"/>
              <w:rPr>
                <w:rFonts w:ascii="宋体" w:hAnsi="宋体" w:cs="宋体"/>
                <w:kern w:val="0"/>
                <w:szCs w:val="21"/>
                <w:lang w:val="zh-CN" w:bidi="zh-CN"/>
              </w:rPr>
            </w:pPr>
            <w:r>
              <w:rPr>
                <w:rFonts w:hint="eastAsia" w:ascii="宋体" w:hAnsi="宋体" w:cs="宋体"/>
                <w:kern w:val="0"/>
                <w:szCs w:val="21"/>
                <w:lang w:val="zh-CN" w:bidi="zh-CN"/>
              </w:rPr>
              <w:t>1.现场作业条件、材料存放、运输等了解；</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02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268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1"/>
              <w:ind w:left="108" w:right="-15"/>
              <w:rPr>
                <w:rFonts w:ascii="宋体" w:hAnsi="宋体" w:cs="宋体"/>
                <w:kern w:val="0"/>
                <w:szCs w:val="21"/>
                <w:lang w:val="zh-CN" w:bidi="zh-CN"/>
              </w:rPr>
            </w:pPr>
            <w:r>
              <w:rPr>
                <w:rFonts w:hint="eastAsia" w:ascii="宋体" w:hAnsi="宋体" w:cs="宋体"/>
                <w:kern w:val="0"/>
                <w:szCs w:val="21"/>
                <w:lang w:val="zh-CN" w:bidi="zh-CN"/>
              </w:rPr>
              <w:t>2.对于目前</w:t>
            </w:r>
            <w:r>
              <w:rPr>
                <w:rFonts w:hint="eastAsia" w:ascii="宋体" w:hAnsi="宋体"/>
                <w:szCs w:val="21"/>
              </w:rPr>
              <w:t>项目</w:t>
            </w:r>
            <w:r>
              <w:rPr>
                <w:rFonts w:hint="eastAsia" w:ascii="宋体" w:hAnsi="宋体" w:cs="宋体"/>
                <w:kern w:val="0"/>
                <w:szCs w:val="21"/>
                <w:lang w:val="zh-CN" w:bidi="zh-CN"/>
              </w:rPr>
              <w:t>进行摸底；</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02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268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51"/>
              <w:ind w:left="108" w:right="182"/>
              <w:rPr>
                <w:rFonts w:ascii="宋体" w:hAnsi="宋体" w:cs="宋体"/>
                <w:kern w:val="0"/>
                <w:szCs w:val="21"/>
                <w:lang w:val="zh-CN" w:bidi="zh-CN"/>
              </w:rPr>
            </w:pPr>
            <w:r>
              <w:rPr>
                <w:rFonts w:hint="eastAsia" w:ascii="宋体" w:hAnsi="宋体" w:cs="宋体"/>
                <w:kern w:val="0"/>
                <w:szCs w:val="21"/>
                <w:lang w:val="zh-CN" w:bidi="zh-CN"/>
              </w:rPr>
              <w:t>3.了解目前</w:t>
            </w:r>
            <w:r>
              <w:rPr>
                <w:rFonts w:hint="eastAsia" w:ascii="宋体" w:hAnsi="宋体"/>
                <w:szCs w:val="21"/>
              </w:rPr>
              <w:t>项目</w:t>
            </w:r>
            <w:r>
              <w:rPr>
                <w:rFonts w:hint="eastAsia" w:ascii="宋体" w:hAnsi="宋体" w:cs="宋体"/>
                <w:kern w:val="0"/>
                <w:szCs w:val="21"/>
                <w:lang w:bidi="zh-CN"/>
              </w:rPr>
              <w:t>情况；</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02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268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1"/>
              <w:ind w:left="108"/>
              <w:rPr>
                <w:rFonts w:ascii="宋体" w:hAnsi="宋体" w:cs="宋体"/>
                <w:kern w:val="0"/>
                <w:szCs w:val="21"/>
                <w:lang w:val="zh-CN" w:bidi="zh-CN"/>
              </w:rPr>
            </w:pPr>
            <w:r>
              <w:rPr>
                <w:rFonts w:hint="eastAsia" w:ascii="宋体" w:hAnsi="宋体" w:cs="宋体"/>
                <w:kern w:val="0"/>
                <w:szCs w:val="21"/>
                <w:lang w:val="zh-CN" w:bidi="zh-CN"/>
              </w:rPr>
              <w:t>4.隐蔽工程的了解，施工中凡是隐蔽工程必须查</w:t>
            </w:r>
          </w:p>
          <w:p>
            <w:pPr>
              <w:autoSpaceDE w:val="0"/>
              <w:autoSpaceDN w:val="0"/>
              <w:spacing w:before="2"/>
              <w:ind w:left="108"/>
              <w:rPr>
                <w:rFonts w:ascii="宋体" w:hAnsi="宋体" w:cs="宋体"/>
                <w:kern w:val="0"/>
                <w:szCs w:val="21"/>
                <w:lang w:val="zh-CN" w:bidi="zh-CN"/>
              </w:rPr>
            </w:pPr>
            <w:r>
              <w:rPr>
                <w:rFonts w:hint="eastAsia" w:ascii="宋体" w:hAnsi="宋体" w:cs="宋体"/>
                <w:kern w:val="0"/>
                <w:szCs w:val="21"/>
                <w:lang w:val="zh-CN" w:bidi="zh-CN"/>
              </w:rPr>
              <w:t>验；</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02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268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2"/>
              <w:ind w:left="108"/>
              <w:rPr>
                <w:rFonts w:ascii="宋体" w:hAnsi="宋体" w:cs="宋体"/>
                <w:kern w:val="0"/>
                <w:szCs w:val="21"/>
                <w:lang w:bidi="zh-CN"/>
              </w:rPr>
            </w:pPr>
            <w:r>
              <w:rPr>
                <w:rFonts w:hint="eastAsia" w:ascii="宋体" w:hAnsi="宋体" w:cs="宋体"/>
                <w:kern w:val="0"/>
                <w:szCs w:val="21"/>
                <w:lang w:val="zh-CN" w:bidi="zh-CN"/>
              </w:rPr>
              <w:t>5.工程特点、技术质量要求详细的交底了解；</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02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268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75"/>
              <w:ind w:left="108"/>
              <w:rPr>
                <w:rFonts w:ascii="宋体" w:hAnsi="宋体" w:cs="宋体"/>
                <w:kern w:val="0"/>
                <w:szCs w:val="21"/>
                <w:lang w:val="zh-CN" w:bidi="zh-CN"/>
              </w:rPr>
            </w:pPr>
            <w:r>
              <w:rPr>
                <w:rFonts w:hint="eastAsia" w:ascii="宋体" w:hAnsi="宋体" w:cs="宋体"/>
                <w:kern w:val="0"/>
                <w:szCs w:val="21"/>
                <w:lang w:val="zh-CN" w:bidi="zh-CN"/>
              </w:rPr>
              <w:t>6.施工方法与措施了解，以及熟悉蒙牛公司的施工管理制度，并同意执行；</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2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268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1"/>
              <w:ind w:left="108"/>
              <w:rPr>
                <w:rFonts w:ascii="宋体" w:hAnsi="宋体" w:cs="宋体"/>
                <w:kern w:val="0"/>
                <w:szCs w:val="21"/>
                <w:lang w:val="zh-CN" w:bidi="zh-CN"/>
              </w:rPr>
            </w:pPr>
            <w:r>
              <w:rPr>
                <w:rFonts w:hint="eastAsia" w:ascii="宋体" w:hAnsi="宋体" w:cs="宋体"/>
                <w:kern w:val="0"/>
                <w:szCs w:val="21"/>
                <w:lang w:val="zh-CN" w:bidi="zh-CN"/>
              </w:rPr>
              <w:t>7.根据工程的实况，编制出合理、有效的施工组</w:t>
            </w:r>
          </w:p>
          <w:p>
            <w:pPr>
              <w:autoSpaceDE w:val="0"/>
              <w:autoSpaceDN w:val="0"/>
              <w:spacing w:before="58"/>
              <w:ind w:left="108" w:right="182"/>
              <w:rPr>
                <w:rFonts w:ascii="宋体" w:hAnsi="宋体" w:cs="宋体"/>
                <w:kern w:val="0"/>
                <w:szCs w:val="21"/>
                <w:lang w:val="zh-CN" w:bidi="zh-CN"/>
              </w:rPr>
            </w:pPr>
            <w:r>
              <w:rPr>
                <w:rFonts w:hint="eastAsia" w:ascii="宋体" w:hAnsi="宋体" w:cs="宋体"/>
                <w:kern w:val="0"/>
                <w:szCs w:val="21"/>
                <w:lang w:val="zh-CN" w:bidi="zh-CN"/>
              </w:rPr>
              <w:t>织设计以及安全文明施工方案；</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02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268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
              <w:ind w:left="108"/>
              <w:jc w:val="left"/>
              <w:rPr>
                <w:rFonts w:ascii="宋体" w:hAnsi="宋体" w:cs="宋体"/>
                <w:kern w:val="0"/>
                <w:szCs w:val="21"/>
                <w:lang w:val="zh-CN" w:bidi="zh-CN"/>
              </w:rPr>
            </w:pPr>
            <w:r>
              <w:rPr>
                <w:rFonts w:hint="eastAsia" w:ascii="宋体" w:hAnsi="宋体" w:cs="宋体"/>
                <w:kern w:val="0"/>
                <w:szCs w:val="21"/>
                <w:lang w:val="zh-CN" w:bidi="zh-CN"/>
              </w:rPr>
              <w:t>8.可补充</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02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268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left="108"/>
              <w:jc w:val="left"/>
              <w:rPr>
                <w:rFonts w:ascii="宋体" w:hAnsi="宋体" w:cs="宋体"/>
                <w:kern w:val="0"/>
                <w:szCs w:val="21"/>
                <w:lang w:val="zh-CN" w:bidi="zh-CN"/>
              </w:rPr>
            </w:pPr>
            <w:r>
              <w:rPr>
                <w:rFonts w:hint="eastAsia" w:ascii="宋体" w:hAnsi="宋体" w:cs="宋体"/>
                <w:kern w:val="0"/>
                <w:szCs w:val="21"/>
                <w:lang w:val="zh-CN" w:bidi="zh-CN"/>
              </w:rPr>
              <w:t>9.可补充</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02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268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left="108"/>
              <w:jc w:val="left"/>
              <w:rPr>
                <w:rFonts w:ascii="宋体" w:hAnsi="宋体" w:cs="宋体"/>
                <w:kern w:val="0"/>
                <w:szCs w:val="21"/>
                <w:lang w:val="zh-CN" w:bidi="zh-CN"/>
              </w:rPr>
            </w:pPr>
            <w:r>
              <w:rPr>
                <w:rFonts w:hint="eastAsia" w:ascii="宋体" w:hAnsi="宋体" w:cs="宋体"/>
                <w:kern w:val="0"/>
                <w:szCs w:val="21"/>
                <w:lang w:val="zh-CN" w:bidi="zh-CN"/>
              </w:rPr>
              <w:t>10.可补充</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02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268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left="108"/>
              <w:jc w:val="left"/>
              <w:rPr>
                <w:rFonts w:ascii="宋体" w:hAnsi="宋体" w:cs="宋体"/>
                <w:kern w:val="0"/>
                <w:szCs w:val="21"/>
                <w:lang w:val="zh-CN" w:bidi="zh-CN"/>
              </w:rPr>
            </w:pPr>
            <w:r>
              <w:rPr>
                <w:rFonts w:hint="eastAsia" w:ascii="宋体" w:hAnsi="宋体" w:cs="宋体"/>
                <w:kern w:val="0"/>
                <w:szCs w:val="21"/>
                <w:lang w:val="zh-CN" w:bidi="zh-CN"/>
              </w:rPr>
              <w:t>11.可补充</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02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268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left="108"/>
              <w:jc w:val="left"/>
              <w:rPr>
                <w:rFonts w:ascii="宋体" w:hAnsi="宋体" w:cs="宋体"/>
                <w:kern w:val="0"/>
                <w:szCs w:val="21"/>
                <w:lang w:val="zh-CN" w:bidi="zh-CN"/>
              </w:rPr>
            </w:pPr>
            <w:r>
              <w:rPr>
                <w:rFonts w:hint="eastAsia" w:ascii="宋体" w:hAnsi="宋体" w:cs="宋体"/>
                <w:kern w:val="0"/>
                <w:szCs w:val="21"/>
                <w:lang w:val="zh-CN" w:bidi="zh-CN"/>
              </w:rPr>
              <w:t>12.可补充</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02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268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left="108"/>
              <w:jc w:val="left"/>
              <w:rPr>
                <w:rFonts w:ascii="宋体" w:hAnsi="宋体" w:cs="宋体"/>
                <w:kern w:val="0"/>
                <w:szCs w:val="21"/>
                <w:lang w:val="zh-CN" w:bidi="zh-CN"/>
              </w:rPr>
            </w:pPr>
            <w:r>
              <w:rPr>
                <w:rFonts w:hint="eastAsia" w:ascii="宋体" w:hAnsi="宋体" w:cs="宋体"/>
                <w:kern w:val="0"/>
                <w:szCs w:val="21"/>
                <w:lang w:val="zh-CN" w:bidi="zh-CN"/>
              </w:rPr>
              <w:t>13.可补充</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025"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宋体" w:cs="宋体"/>
                <w:kern w:val="0"/>
                <w:szCs w:val="21"/>
                <w:lang w:val="zh-CN" w:bidi="zh-CN"/>
              </w:rPr>
            </w:pPr>
            <w:r>
              <w:rPr>
                <w:rFonts w:hint="eastAsia" w:ascii="宋体" w:hAnsi="宋体" w:cs="宋体"/>
                <w:kern w:val="0"/>
                <w:szCs w:val="21"/>
                <w:lang w:bidi="zh-CN"/>
              </w:rPr>
              <w:t>竞价方</w:t>
            </w:r>
            <w:r>
              <w:rPr>
                <w:rFonts w:hint="eastAsia" w:ascii="宋体" w:hAnsi="宋体" w:cs="宋体"/>
                <w:kern w:val="0"/>
                <w:szCs w:val="21"/>
                <w:lang w:val="zh-CN" w:bidi="zh-CN"/>
              </w:rPr>
              <w:t>确认签字</w:t>
            </w:r>
          </w:p>
          <w:p>
            <w:pPr>
              <w:autoSpaceDE w:val="0"/>
              <w:autoSpaceDN w:val="0"/>
              <w:jc w:val="center"/>
              <w:rPr>
                <w:rFonts w:ascii="宋体" w:hAnsi="宋体" w:cs="宋体"/>
                <w:kern w:val="0"/>
                <w:szCs w:val="21"/>
                <w:lang w:bidi="zh-CN"/>
              </w:rPr>
            </w:pPr>
            <w:r>
              <w:rPr>
                <w:rFonts w:hint="eastAsia" w:ascii="宋体" w:hAnsi="宋体" w:cs="宋体"/>
                <w:kern w:val="0"/>
                <w:szCs w:val="21"/>
                <w:lang w:bidi="zh-CN"/>
              </w:rPr>
              <w:t>并盖章</w:t>
            </w:r>
          </w:p>
        </w:tc>
        <w:tc>
          <w:tcPr>
            <w:tcW w:w="3974" w:type="pct"/>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left"/>
              <w:rPr>
                <w:rFonts w:ascii="宋体" w:hAnsi="宋体" w:cs="宋体"/>
                <w:b/>
                <w:kern w:val="0"/>
                <w:szCs w:val="21"/>
                <w:lang w:val="zh-CN" w:bidi="zh-CN"/>
              </w:rPr>
            </w:pPr>
          </w:p>
        </w:tc>
      </w:tr>
    </w:tbl>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6D8CD"/>
    <w:multiLevelType w:val="singleLevel"/>
    <w:tmpl w:val="F636D8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2C46AEE"/>
    <w:rsid w:val="03CB6F16"/>
    <w:rsid w:val="04295FE0"/>
    <w:rsid w:val="0913524F"/>
    <w:rsid w:val="0AFD1351"/>
    <w:rsid w:val="0B3A5C6C"/>
    <w:rsid w:val="0B6B7CFC"/>
    <w:rsid w:val="0C2449F6"/>
    <w:rsid w:val="0E4128CD"/>
    <w:rsid w:val="126112CA"/>
    <w:rsid w:val="1F62638E"/>
    <w:rsid w:val="204868B6"/>
    <w:rsid w:val="204B74F3"/>
    <w:rsid w:val="2A272ED1"/>
    <w:rsid w:val="2C6F24D3"/>
    <w:rsid w:val="2EA52239"/>
    <w:rsid w:val="300C7A21"/>
    <w:rsid w:val="310B704C"/>
    <w:rsid w:val="33277849"/>
    <w:rsid w:val="33E2317C"/>
    <w:rsid w:val="374D2675"/>
    <w:rsid w:val="38A47697"/>
    <w:rsid w:val="39442B60"/>
    <w:rsid w:val="39E7589A"/>
    <w:rsid w:val="3AF41253"/>
    <w:rsid w:val="3CD451BF"/>
    <w:rsid w:val="3E6D7502"/>
    <w:rsid w:val="3E6F38A3"/>
    <w:rsid w:val="41771449"/>
    <w:rsid w:val="4351365B"/>
    <w:rsid w:val="43A06AD4"/>
    <w:rsid w:val="44C00577"/>
    <w:rsid w:val="461B2623"/>
    <w:rsid w:val="465471EB"/>
    <w:rsid w:val="48081647"/>
    <w:rsid w:val="48766F11"/>
    <w:rsid w:val="49033566"/>
    <w:rsid w:val="49BA5245"/>
    <w:rsid w:val="4B196765"/>
    <w:rsid w:val="4C101EFD"/>
    <w:rsid w:val="4C147838"/>
    <w:rsid w:val="4FB32397"/>
    <w:rsid w:val="54741A3D"/>
    <w:rsid w:val="5D861C18"/>
    <w:rsid w:val="5E323EDD"/>
    <w:rsid w:val="5EEC5AED"/>
    <w:rsid w:val="604D23C6"/>
    <w:rsid w:val="608E51D3"/>
    <w:rsid w:val="61597CE6"/>
    <w:rsid w:val="698067CB"/>
    <w:rsid w:val="6C5775D3"/>
    <w:rsid w:val="6F7F7523"/>
    <w:rsid w:val="704918EA"/>
    <w:rsid w:val="70603795"/>
    <w:rsid w:val="717C3606"/>
    <w:rsid w:val="721F48DD"/>
    <w:rsid w:val="72A80588"/>
    <w:rsid w:val="742C3C59"/>
    <w:rsid w:val="79DF58B0"/>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6162</Words>
  <Characters>6537</Characters>
  <Lines>49</Lines>
  <Paragraphs>13</Paragraphs>
  <TotalTime>1</TotalTime>
  <ScaleCrop>false</ScaleCrop>
  <LinksUpToDate>false</LinksUpToDate>
  <CharactersWithSpaces>7135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2024-07-10T04:49:10Z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5B13FD73784C463E9A8596DF30748435_12</vt:lpwstr>
  </property>
</Properties>
</file>