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BA74C" w14:textId="5C466736" w:rsidR="00142101" w:rsidRPr="00DF6F50" w:rsidRDefault="00142101" w:rsidP="00DF6F50">
      <w:pPr>
        <w:widowControl/>
        <w:shd w:val="clear" w:color="auto" w:fill="FFFFFF"/>
        <w:snapToGrid w:val="0"/>
        <w:jc w:val="center"/>
        <w:rPr>
          <w:rFonts w:ascii="仿宋" w:eastAsia="仿宋" w:hAnsi="仿宋"/>
          <w:sz w:val="28"/>
          <w:szCs w:val="32"/>
        </w:rPr>
      </w:pPr>
      <w:r w:rsidRPr="00DF6F50">
        <w:rPr>
          <w:rFonts w:ascii="仿宋" w:eastAsia="仿宋" w:hAnsi="仿宋" w:hint="eastAsia"/>
          <w:b/>
          <w:bCs/>
          <w:sz w:val="28"/>
          <w:szCs w:val="32"/>
        </w:rPr>
        <w:t>蒙牛乳业</w:t>
      </w:r>
      <w:r w:rsidR="00DF6F50" w:rsidRPr="00DF6F50">
        <w:rPr>
          <w:rFonts w:ascii="仿宋" w:eastAsia="仿宋" w:hAnsi="仿宋" w:hint="eastAsia"/>
          <w:b/>
          <w:bCs/>
          <w:sz w:val="28"/>
          <w:szCs w:val="32"/>
        </w:rPr>
        <w:t>西部大区</w:t>
      </w:r>
      <w:r w:rsidRPr="00DF6F50">
        <w:rPr>
          <w:rFonts w:ascii="仿宋" w:eastAsia="仿宋" w:hAnsi="仿宋" w:hint="eastAsia"/>
          <w:b/>
          <w:bCs/>
          <w:sz w:val="28"/>
          <w:szCs w:val="32"/>
        </w:rPr>
        <w:t>2024-2027年度劳务外包资源采购</w:t>
      </w:r>
      <w:r w:rsidRPr="00DF6F50">
        <w:rPr>
          <w:rFonts w:ascii="仿宋" w:eastAsia="仿宋" w:hAnsi="仿宋" w:hint="eastAsia"/>
          <w:b/>
          <w:bCs/>
          <w:sz w:val="28"/>
          <w:szCs w:val="32"/>
        </w:rPr>
        <w:br/>
        <w:t>项目竞争性谈判</w:t>
      </w:r>
      <w:r w:rsidR="00D048F0">
        <w:rPr>
          <w:rFonts w:ascii="仿宋" w:eastAsia="仿宋" w:hAnsi="仿宋" w:hint="eastAsia"/>
          <w:b/>
          <w:bCs/>
          <w:sz w:val="28"/>
          <w:szCs w:val="32"/>
        </w:rPr>
        <w:t>公告</w:t>
      </w:r>
      <w:r w:rsidR="00DF6F50" w:rsidRPr="00DF6F50">
        <w:rPr>
          <w:rFonts w:ascii="仿宋" w:eastAsia="仿宋" w:hAnsi="仿宋"/>
          <w:sz w:val="28"/>
          <w:szCs w:val="32"/>
        </w:rPr>
        <w:t xml:space="preserve"> </w:t>
      </w:r>
    </w:p>
    <w:p w14:paraId="0A1E085F" w14:textId="55984FC8" w:rsidR="00142101" w:rsidRPr="00DF6F50" w:rsidRDefault="00142101" w:rsidP="00DF6F50">
      <w:pPr>
        <w:ind w:firstLineChars="200" w:firstLine="560"/>
        <w:rPr>
          <w:rFonts w:ascii="仿宋" w:eastAsia="仿宋" w:hAnsi="仿宋"/>
          <w:sz w:val="28"/>
          <w:szCs w:val="32"/>
        </w:rPr>
      </w:pPr>
      <w:r w:rsidRPr="00DF6F50">
        <w:rPr>
          <w:rFonts w:ascii="仿宋" w:eastAsia="仿宋" w:hAnsi="仿宋" w:hint="eastAsia"/>
          <w:sz w:val="28"/>
          <w:szCs w:val="32"/>
        </w:rPr>
        <w:t>内蒙古蒙牛乳业（集团）股份有限公司进行蒙牛</w:t>
      </w:r>
      <w:r w:rsidR="00DF6F50" w:rsidRPr="00DF6F50">
        <w:rPr>
          <w:rFonts w:ascii="仿宋" w:eastAsia="仿宋" w:hAnsi="仿宋" w:hint="eastAsia"/>
          <w:sz w:val="28"/>
          <w:szCs w:val="32"/>
        </w:rPr>
        <w:t>乳业西部大区</w:t>
      </w:r>
      <w:r w:rsidRPr="00DF6F50">
        <w:rPr>
          <w:rFonts w:ascii="仿宋" w:eastAsia="仿宋" w:hAnsi="仿宋" w:hint="eastAsia"/>
          <w:sz w:val="28"/>
          <w:szCs w:val="32"/>
        </w:rPr>
        <w:t>2024-2027年度劳务外包</w:t>
      </w:r>
      <w:r w:rsidR="00DF6F50" w:rsidRPr="00DF6F50">
        <w:rPr>
          <w:rFonts w:ascii="仿宋" w:eastAsia="仿宋" w:hAnsi="仿宋" w:hint="eastAsia"/>
          <w:sz w:val="28"/>
          <w:szCs w:val="32"/>
        </w:rPr>
        <w:t>资源采购项目</w:t>
      </w:r>
      <w:r w:rsidRPr="00DF6F50">
        <w:rPr>
          <w:rFonts w:ascii="仿宋" w:eastAsia="仿宋" w:hAnsi="仿宋" w:hint="eastAsia"/>
          <w:sz w:val="28"/>
          <w:szCs w:val="32"/>
        </w:rPr>
        <w:t>竞争性谈判, 欢迎符合资格条件的供应商参加。</w:t>
      </w:r>
    </w:p>
    <w:p w14:paraId="3D33DE6F" w14:textId="7B71825E" w:rsidR="00142101" w:rsidRPr="00DF6F50" w:rsidRDefault="00142101" w:rsidP="00142101">
      <w:pPr>
        <w:rPr>
          <w:rFonts w:ascii="仿宋" w:eastAsia="仿宋" w:hAnsi="仿宋"/>
          <w:sz w:val="28"/>
          <w:szCs w:val="32"/>
        </w:rPr>
      </w:pPr>
      <w:r w:rsidRPr="00DF6F50">
        <w:rPr>
          <w:rFonts w:ascii="仿宋" w:eastAsia="仿宋" w:hAnsi="仿宋" w:hint="eastAsia"/>
          <w:b/>
          <w:bCs/>
          <w:sz w:val="28"/>
          <w:szCs w:val="32"/>
        </w:rPr>
        <w:t>一、项目编号：</w:t>
      </w:r>
      <w:r w:rsidR="00D048F0">
        <w:rPr>
          <w:rFonts w:ascii="仿宋_GB2312" w:eastAsia="仿宋_GB2312" w:hAnsi="仿宋"/>
          <w:sz w:val="28"/>
          <w:szCs w:val="28"/>
        </w:rPr>
        <w:t>MNCGJH-20240722-0017</w:t>
      </w:r>
    </w:p>
    <w:p w14:paraId="1349E947" w14:textId="77777777" w:rsidR="00DF6F50" w:rsidRDefault="00142101" w:rsidP="00142101">
      <w:pPr>
        <w:rPr>
          <w:rFonts w:ascii="仿宋" w:eastAsia="仿宋" w:hAnsi="仿宋"/>
          <w:b/>
          <w:bCs/>
          <w:sz w:val="28"/>
          <w:szCs w:val="32"/>
        </w:rPr>
      </w:pPr>
      <w:r w:rsidRPr="00DF6F50">
        <w:rPr>
          <w:rFonts w:ascii="仿宋" w:eastAsia="仿宋" w:hAnsi="仿宋" w:hint="eastAsia"/>
          <w:b/>
          <w:bCs/>
          <w:sz w:val="28"/>
          <w:szCs w:val="32"/>
        </w:rPr>
        <w:t>二、项目名称：</w:t>
      </w:r>
      <w:r w:rsidR="00DF6F50" w:rsidRPr="00DF6F50">
        <w:rPr>
          <w:rFonts w:ascii="仿宋" w:eastAsia="仿宋" w:hAnsi="仿宋" w:hint="eastAsia"/>
          <w:sz w:val="28"/>
          <w:szCs w:val="32"/>
        </w:rPr>
        <w:t>蒙牛乳业西部大区2024-2027年度劳务外包资源采购</w:t>
      </w:r>
      <w:r w:rsidR="00DF6F50" w:rsidRPr="00DF6F50">
        <w:rPr>
          <w:rFonts w:ascii="仿宋" w:eastAsia="仿宋" w:hAnsi="仿宋" w:hint="eastAsia"/>
          <w:sz w:val="28"/>
          <w:szCs w:val="32"/>
        </w:rPr>
        <w:br/>
        <w:t>项目</w:t>
      </w:r>
    </w:p>
    <w:p w14:paraId="4C697E1D" w14:textId="54C7E285" w:rsidR="00142101" w:rsidRPr="00DF6F50" w:rsidRDefault="00142101" w:rsidP="00142101">
      <w:pPr>
        <w:rPr>
          <w:rFonts w:ascii="仿宋" w:eastAsia="仿宋" w:hAnsi="仿宋"/>
          <w:sz w:val="28"/>
          <w:szCs w:val="32"/>
        </w:rPr>
      </w:pPr>
      <w:r w:rsidRPr="00DF6F50">
        <w:rPr>
          <w:rFonts w:ascii="仿宋" w:eastAsia="仿宋" w:hAnsi="仿宋" w:hint="eastAsia"/>
          <w:b/>
          <w:bCs/>
          <w:sz w:val="28"/>
          <w:szCs w:val="32"/>
        </w:rPr>
        <w:t>三、项目概况：</w:t>
      </w:r>
    </w:p>
    <w:p w14:paraId="7649302E" w14:textId="7F9FB5BD" w:rsidR="00142101" w:rsidRPr="00DF6F50" w:rsidRDefault="00DF6F50" w:rsidP="00DF6F50">
      <w:pPr>
        <w:ind w:firstLineChars="200" w:firstLine="560"/>
        <w:rPr>
          <w:rFonts w:ascii="仿宋" w:eastAsia="仿宋" w:hAnsi="仿宋"/>
          <w:sz w:val="28"/>
          <w:szCs w:val="32"/>
        </w:rPr>
      </w:pPr>
      <w:r w:rsidRPr="00363753">
        <w:rPr>
          <w:rFonts w:ascii="仿宋" w:eastAsia="仿宋" w:hAnsi="仿宋" w:hint="eastAsia"/>
          <w:sz w:val="28"/>
          <w:szCs w:val="32"/>
        </w:rPr>
        <w:t>蒙牛乳业西部大区宝鸡工厂、巴盟工厂、巴盟圣牧工厂，为保障生产相关业务的正常开展，满足对劳务外包业务的需求，现进行劳务外包业务公开竞争性谈判。</w:t>
      </w:r>
      <w:r w:rsidR="00142101" w:rsidRPr="00363753">
        <w:rPr>
          <w:rFonts w:ascii="仿宋" w:eastAsia="仿宋" w:hAnsi="仿宋" w:hint="eastAsia"/>
          <w:sz w:val="28"/>
          <w:szCs w:val="32"/>
        </w:rPr>
        <w:t>本次竞争性谈判包括生产包装类、装卸类、综合类劳务外包业务等。</w:t>
      </w:r>
    </w:p>
    <w:p w14:paraId="2115551A" w14:textId="3831CF0E" w:rsidR="00DF6F50" w:rsidRPr="00DF6F50" w:rsidRDefault="00DF6F50" w:rsidP="00DF6F50">
      <w:pPr>
        <w:ind w:firstLineChars="200" w:firstLine="560"/>
        <w:rPr>
          <w:rFonts w:ascii="仿宋" w:eastAsia="仿宋" w:hAnsi="仿宋" w:cs="Times New Roman"/>
          <w:sz w:val="28"/>
          <w:szCs w:val="28"/>
          <w14:ligatures w14:val="none"/>
        </w:rPr>
      </w:pPr>
      <w:r w:rsidRPr="00DF6F50">
        <w:rPr>
          <w:rFonts w:ascii="仿宋" w:eastAsia="仿宋" w:hAnsi="仿宋" w:cs="Times New Roman" w:hint="eastAsia"/>
          <w:sz w:val="28"/>
          <w:szCs w:val="28"/>
          <w14:ligatures w14:val="none"/>
        </w:rPr>
        <w:t>技术要求：</w:t>
      </w:r>
    </w:p>
    <w:p w14:paraId="5D2A3FC6" w14:textId="70C30F8B" w:rsidR="00142101" w:rsidRPr="00DF6F50" w:rsidRDefault="00142101" w:rsidP="00DF6F50">
      <w:pPr>
        <w:ind w:firstLineChars="200" w:firstLine="560"/>
        <w:rPr>
          <w:rFonts w:ascii="仿宋" w:eastAsia="仿宋" w:hAnsi="仿宋" w:cs="Times New Roman"/>
          <w:sz w:val="28"/>
          <w:szCs w:val="28"/>
          <w14:ligatures w14:val="none"/>
        </w:rPr>
      </w:pPr>
      <w:r w:rsidRPr="00DF6F50">
        <w:rPr>
          <w:rFonts w:ascii="仿宋" w:eastAsia="仿宋" w:hAnsi="仿宋" w:cs="Times New Roman" w:hint="eastAsia"/>
          <w:sz w:val="28"/>
          <w:szCs w:val="28"/>
          <w14:ligatures w14:val="none"/>
        </w:rPr>
        <w:t>本服务质量要求需达到竞谈组织方的指定标准，竞谈方必须严格按照竞谈组织方要求开展各项工作，并接受竞谈组织方的监督。</w:t>
      </w:r>
      <w:r w:rsidRPr="00DF6F50">
        <w:rPr>
          <w:rFonts w:ascii="仿宋" w:eastAsia="仿宋" w:hAnsi="仿宋" w:cs="Times New Roman" w:hint="eastAsia"/>
          <w:sz w:val="28"/>
          <w:szCs w:val="28"/>
          <w14:ligatures w14:val="none"/>
        </w:rPr>
        <w:br/>
      </w:r>
      <w:r w:rsidRPr="00DF6F50">
        <w:rPr>
          <w:rFonts w:ascii="Calibri" w:eastAsia="仿宋" w:hAnsi="Calibri" w:cs="Calibri"/>
          <w:sz w:val="28"/>
          <w:szCs w:val="28"/>
          <w14:ligatures w14:val="none"/>
        </w:rPr>
        <w:t>    </w:t>
      </w:r>
      <w:r w:rsidR="00DF6F50">
        <w:rPr>
          <w:rFonts w:ascii="Calibri" w:eastAsia="仿宋" w:hAnsi="Calibri" w:cs="Calibri" w:hint="eastAsia"/>
          <w:sz w:val="28"/>
          <w:szCs w:val="28"/>
          <w14:ligatures w14:val="none"/>
        </w:rPr>
        <w:t xml:space="preserve">  </w:t>
      </w:r>
      <w:r w:rsidRPr="00DF6F50">
        <w:rPr>
          <w:rFonts w:ascii="仿宋" w:eastAsia="仿宋" w:hAnsi="仿宋" w:cs="Times New Roman" w:hint="eastAsia"/>
          <w:sz w:val="28"/>
          <w:szCs w:val="28"/>
          <w14:ligatures w14:val="none"/>
        </w:rPr>
        <w:t>各业务：竞谈方的所有活动均要符合质量安全、食品安全、国家安全生产、职业健康安全、环境保护等法律法规标准的要求。</w:t>
      </w:r>
      <w:r w:rsidRPr="00DF6F50">
        <w:rPr>
          <w:rFonts w:ascii="仿宋" w:eastAsia="仿宋" w:hAnsi="仿宋" w:cs="Times New Roman" w:hint="eastAsia"/>
          <w:sz w:val="28"/>
          <w:szCs w:val="28"/>
          <w14:ligatures w14:val="none"/>
        </w:rPr>
        <w:br/>
      </w:r>
      <w:r w:rsidRPr="00DF6F50">
        <w:rPr>
          <w:rFonts w:ascii="Calibri" w:eastAsia="仿宋" w:hAnsi="Calibri" w:cs="Calibri"/>
          <w:sz w:val="28"/>
          <w:szCs w:val="28"/>
          <w14:ligatures w14:val="none"/>
        </w:rPr>
        <w:t>    </w:t>
      </w:r>
      <w:r w:rsidR="00DF6F50">
        <w:rPr>
          <w:rFonts w:ascii="Calibri" w:eastAsia="仿宋" w:hAnsi="Calibri" w:cs="Calibri" w:hint="eastAsia"/>
          <w:sz w:val="28"/>
          <w:szCs w:val="28"/>
          <w14:ligatures w14:val="none"/>
        </w:rPr>
        <w:t xml:space="preserve">  </w:t>
      </w:r>
      <w:r w:rsidRPr="00DF6F50">
        <w:rPr>
          <w:rFonts w:ascii="仿宋" w:eastAsia="仿宋" w:hAnsi="仿宋" w:cs="Times New Roman" w:hint="eastAsia"/>
          <w:sz w:val="28"/>
          <w:szCs w:val="28"/>
          <w14:ligatures w14:val="none"/>
        </w:rPr>
        <w:t>装卸类业务：竞谈方必须维护好竞谈组织方提供的工作场地卫生，叉车、液压叉车、货架、托盘及其他辅助设施，以及更衣柜、办公设施等物品的完好性，叉车操作人员必须持特殊工种作业证上岗。</w:t>
      </w:r>
      <w:r w:rsidRPr="00DF6F50">
        <w:rPr>
          <w:rFonts w:ascii="仿宋" w:eastAsia="仿宋" w:hAnsi="仿宋" w:cs="Times New Roman" w:hint="eastAsia"/>
          <w:sz w:val="28"/>
          <w:szCs w:val="28"/>
          <w14:ligatures w14:val="none"/>
        </w:rPr>
        <w:br/>
      </w:r>
      <w:r w:rsidRPr="00DF6F50">
        <w:rPr>
          <w:rFonts w:ascii="Calibri" w:eastAsia="仿宋" w:hAnsi="Calibri" w:cs="Calibri"/>
          <w:sz w:val="28"/>
          <w:szCs w:val="28"/>
          <w14:ligatures w14:val="none"/>
        </w:rPr>
        <w:t>   </w:t>
      </w:r>
      <w:r w:rsidR="00DF6F50">
        <w:rPr>
          <w:rFonts w:ascii="Calibri" w:eastAsia="仿宋" w:hAnsi="Calibri" w:cs="Calibri" w:hint="eastAsia"/>
          <w:sz w:val="28"/>
          <w:szCs w:val="28"/>
          <w14:ligatures w14:val="none"/>
        </w:rPr>
        <w:t xml:space="preserve">  </w:t>
      </w:r>
      <w:r w:rsidRPr="00DF6F50">
        <w:rPr>
          <w:rFonts w:ascii="Calibri" w:eastAsia="仿宋" w:hAnsi="Calibri" w:cs="Calibri"/>
          <w:sz w:val="28"/>
          <w:szCs w:val="28"/>
          <w14:ligatures w14:val="none"/>
        </w:rPr>
        <w:t> </w:t>
      </w:r>
      <w:r w:rsidRPr="00DF6F50">
        <w:rPr>
          <w:rFonts w:ascii="仿宋" w:eastAsia="仿宋" w:hAnsi="仿宋" w:cs="Times New Roman" w:hint="eastAsia"/>
          <w:sz w:val="28"/>
          <w:szCs w:val="28"/>
          <w14:ligatures w14:val="none"/>
        </w:rPr>
        <w:t>综合类业务：竞谈方提供的物耗、清洁用品必须符合食品企业GMP的要求，同时物耗（如：卫生纸、拖把、垃圾袋等）、清洁用品（洗衣</w:t>
      </w:r>
      <w:r w:rsidRPr="00DF6F50">
        <w:rPr>
          <w:rFonts w:ascii="仿宋" w:eastAsia="仿宋" w:hAnsi="仿宋" w:cs="Times New Roman" w:hint="eastAsia"/>
          <w:sz w:val="28"/>
          <w:szCs w:val="28"/>
          <w14:ligatures w14:val="none"/>
        </w:rPr>
        <w:lastRenderedPageBreak/>
        <w:t>粉、洁厕所灵等）及相关设施产生的所有费用由其承担，高空卫生工必须持高空作业证上岗，具体清洁范围有车间、行政区域、更衣室、化验室等，以各工厂具体情况为准。</w:t>
      </w:r>
      <w:r w:rsidRPr="00DF6F50">
        <w:rPr>
          <w:rFonts w:ascii="仿宋" w:eastAsia="仿宋" w:hAnsi="仿宋" w:cs="Times New Roman" w:hint="eastAsia"/>
          <w:sz w:val="28"/>
          <w:szCs w:val="28"/>
          <w14:ligatures w14:val="none"/>
        </w:rPr>
        <w:br/>
      </w:r>
      <w:r w:rsidRPr="00DF6F50">
        <w:rPr>
          <w:rFonts w:ascii="Calibri" w:eastAsia="仿宋" w:hAnsi="Calibri" w:cs="Calibri"/>
          <w:sz w:val="28"/>
          <w:szCs w:val="28"/>
          <w14:ligatures w14:val="none"/>
        </w:rPr>
        <w:t>    </w:t>
      </w:r>
      <w:r w:rsidR="00DF6F50">
        <w:rPr>
          <w:rFonts w:ascii="Calibri" w:eastAsia="仿宋" w:hAnsi="Calibri" w:cs="Calibri" w:hint="eastAsia"/>
          <w:sz w:val="28"/>
          <w:szCs w:val="28"/>
          <w14:ligatures w14:val="none"/>
        </w:rPr>
        <w:t xml:space="preserve">  </w:t>
      </w:r>
      <w:r w:rsidRPr="00DF6F50">
        <w:rPr>
          <w:rFonts w:ascii="仿宋" w:eastAsia="仿宋" w:hAnsi="仿宋" w:cs="Times New Roman" w:hint="eastAsia"/>
          <w:sz w:val="28"/>
          <w:szCs w:val="28"/>
          <w14:ligatures w14:val="none"/>
        </w:rPr>
        <w:t>竞谈方应按照竞谈组织方的要求，按时完成服务内容，接受其验收工作。具体的技术条款及服务内容详见业务外包内容。</w:t>
      </w:r>
    </w:p>
    <w:p w14:paraId="38DD75CF"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四、资格要求：</w:t>
      </w:r>
    </w:p>
    <w:p w14:paraId="69DC3986" w14:textId="2AD0A350" w:rsidR="00142101" w:rsidRPr="000470A4" w:rsidRDefault="00142101" w:rsidP="00142101">
      <w:pPr>
        <w:rPr>
          <w:rFonts w:ascii="仿宋" w:eastAsia="仿宋" w:hAnsi="仿宋"/>
          <w:sz w:val="28"/>
          <w:szCs w:val="32"/>
        </w:rPr>
      </w:pPr>
      <w:r w:rsidRPr="00DF6F50">
        <w:rPr>
          <w:rFonts w:ascii="仿宋" w:eastAsia="仿宋" w:hAnsi="仿宋" w:hint="eastAsia"/>
          <w:sz w:val="28"/>
          <w:szCs w:val="32"/>
        </w:rPr>
        <w:t>（1）竞谈方必须是在中华人民共和国境内注册的具有独立法人资格的企</w:t>
      </w:r>
      <w:r w:rsidRPr="000470A4">
        <w:rPr>
          <w:rFonts w:ascii="仿宋" w:eastAsia="仿宋" w:hAnsi="仿宋" w:hint="eastAsia"/>
          <w:sz w:val="28"/>
          <w:szCs w:val="32"/>
        </w:rPr>
        <w:t>业单位，成立公司超过5年以上（即2019年5月1日之前注册），公司注册资本金在</w:t>
      </w:r>
      <w:r w:rsidR="000470A4" w:rsidRPr="000470A4">
        <w:rPr>
          <w:rFonts w:ascii="仿宋" w:eastAsia="仿宋" w:hAnsi="仿宋" w:hint="eastAsia"/>
          <w:sz w:val="28"/>
          <w:szCs w:val="32"/>
        </w:rPr>
        <w:t>1</w:t>
      </w:r>
      <w:r w:rsidR="00BD7A24">
        <w:rPr>
          <w:rFonts w:ascii="仿宋" w:eastAsia="仿宋" w:hAnsi="仿宋"/>
          <w:sz w:val="28"/>
          <w:szCs w:val="32"/>
        </w:rPr>
        <w:t>5</w:t>
      </w:r>
      <w:r w:rsidR="00363753" w:rsidRPr="000470A4">
        <w:rPr>
          <w:rFonts w:ascii="仿宋" w:eastAsia="仿宋" w:hAnsi="仿宋" w:hint="eastAsia"/>
          <w:sz w:val="28"/>
          <w:szCs w:val="32"/>
        </w:rPr>
        <w:t>00</w:t>
      </w:r>
      <w:r w:rsidRPr="000470A4">
        <w:rPr>
          <w:rFonts w:ascii="仿宋" w:eastAsia="仿宋" w:hAnsi="仿宋" w:hint="eastAsia"/>
          <w:sz w:val="28"/>
          <w:szCs w:val="32"/>
        </w:rPr>
        <w:t>万元人民币及以上(外币按注册时汇率计算)，经营范围必须含有劳务服务等相关内容，</w:t>
      </w:r>
      <w:r w:rsidR="00DF6F50" w:rsidRPr="000470A4">
        <w:rPr>
          <w:rFonts w:ascii="仿宋" w:eastAsia="仿宋" w:hAnsi="仿宋" w:hint="eastAsia"/>
          <w:sz w:val="28"/>
          <w:szCs w:val="32"/>
        </w:rPr>
        <w:t>营</w:t>
      </w:r>
      <w:r w:rsidRPr="000470A4">
        <w:rPr>
          <w:rFonts w:ascii="仿宋" w:eastAsia="仿宋" w:hAnsi="仿宋" w:hint="eastAsia"/>
          <w:sz w:val="28"/>
          <w:szCs w:val="32"/>
        </w:rPr>
        <w:t>业执照经年检合格；</w:t>
      </w:r>
    </w:p>
    <w:p w14:paraId="4097B2BB" w14:textId="77777777" w:rsidR="00142101" w:rsidRPr="000470A4" w:rsidRDefault="00142101" w:rsidP="00142101">
      <w:pPr>
        <w:rPr>
          <w:rFonts w:ascii="仿宋" w:eastAsia="仿宋" w:hAnsi="仿宋"/>
          <w:sz w:val="28"/>
          <w:szCs w:val="32"/>
        </w:rPr>
      </w:pPr>
      <w:r w:rsidRPr="000470A4">
        <w:rPr>
          <w:rFonts w:ascii="仿宋" w:eastAsia="仿宋" w:hAnsi="仿宋" w:hint="eastAsia"/>
          <w:sz w:val="28"/>
          <w:szCs w:val="32"/>
        </w:rPr>
        <w:t>（2）竞谈方未被列入国家企业信用信息公示系统 （http://www.gsxt.gov.cn/index.html）严重违法失信企业名单；</w:t>
      </w:r>
    </w:p>
    <w:p w14:paraId="16B07CBD" w14:textId="77777777" w:rsidR="00142101" w:rsidRPr="000470A4" w:rsidRDefault="00142101" w:rsidP="00142101">
      <w:pPr>
        <w:rPr>
          <w:rFonts w:ascii="仿宋" w:eastAsia="仿宋" w:hAnsi="仿宋"/>
          <w:sz w:val="28"/>
          <w:szCs w:val="32"/>
        </w:rPr>
      </w:pPr>
      <w:r w:rsidRPr="000470A4">
        <w:rPr>
          <w:rFonts w:ascii="仿宋" w:eastAsia="仿宋" w:hAnsi="仿宋" w:hint="eastAsia"/>
          <w:sz w:val="28"/>
          <w:szCs w:val="32"/>
        </w:rPr>
        <w:t>（3）竞谈方近三年（2021年至今）须具有至少两个类似项目业绩（以合同为准）；</w:t>
      </w:r>
    </w:p>
    <w:p w14:paraId="0BAE191C" w14:textId="77777777" w:rsidR="00142101" w:rsidRPr="00DF6F50" w:rsidRDefault="00142101" w:rsidP="00142101">
      <w:pPr>
        <w:rPr>
          <w:rFonts w:ascii="仿宋" w:eastAsia="仿宋" w:hAnsi="仿宋"/>
          <w:sz w:val="28"/>
          <w:szCs w:val="32"/>
        </w:rPr>
      </w:pPr>
      <w:r w:rsidRPr="000470A4">
        <w:rPr>
          <w:rFonts w:ascii="仿宋" w:eastAsia="仿宋" w:hAnsi="仿宋" w:hint="eastAsia"/>
          <w:sz w:val="28"/>
          <w:szCs w:val="32"/>
        </w:rPr>
        <w:t>（4）竞谈方须提供2021年、2022年所得税年度纳税申报表，2023年每季度的完税申报表及完税凭证；</w:t>
      </w:r>
    </w:p>
    <w:p w14:paraId="3105EE5C"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（5）竞谈方连续三年累计营业额至少3000万元人民币及以上；</w:t>
      </w:r>
    </w:p>
    <w:p w14:paraId="4B961930"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（6）竞谈方须具备增值税一般纳税人资格，可开具全额纳税6%的增值税发票；</w:t>
      </w:r>
    </w:p>
    <w:p w14:paraId="58511124" w14:textId="2EE8B6A9"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（7）竞谈方须提供近一年社会保险申报表</w:t>
      </w:r>
      <w:r w:rsidR="007E0EE8">
        <w:rPr>
          <w:rFonts w:ascii="仿宋" w:eastAsia="仿宋" w:hAnsi="仿宋" w:hint="eastAsia"/>
          <w:sz w:val="28"/>
          <w:szCs w:val="32"/>
        </w:rPr>
        <w:t>或</w:t>
      </w:r>
      <w:r w:rsidRPr="00DF6F50">
        <w:rPr>
          <w:rFonts w:ascii="仿宋" w:eastAsia="仿宋" w:hAnsi="仿宋" w:hint="eastAsia"/>
          <w:sz w:val="28"/>
          <w:szCs w:val="32"/>
        </w:rPr>
        <w:t>员工购买保险凭证(意外、工伤保险缴纳发票)；</w:t>
      </w:r>
    </w:p>
    <w:p w14:paraId="390B6F97"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（8）与采购人存在利害关系可能影响采购招标公正性的法人、其他</w:t>
      </w:r>
      <w:r w:rsidRPr="00DF6F50">
        <w:rPr>
          <w:rFonts w:ascii="仿宋" w:eastAsia="仿宋" w:hAnsi="仿宋" w:hint="eastAsia"/>
          <w:sz w:val="28"/>
          <w:szCs w:val="32"/>
        </w:rPr>
        <w:lastRenderedPageBreak/>
        <w:t>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14:paraId="06C4C1B6"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（9）本次投标不接受多家单位联合报价，不允许分包或转包；</w:t>
      </w:r>
    </w:p>
    <w:p w14:paraId="45480C07" w14:textId="2115F255" w:rsidR="00142101" w:rsidRDefault="00142101" w:rsidP="00142101">
      <w:pPr>
        <w:rPr>
          <w:rFonts w:ascii="仿宋" w:eastAsia="仿宋" w:hAnsi="仿宋"/>
          <w:sz w:val="28"/>
          <w:szCs w:val="32"/>
        </w:rPr>
      </w:pPr>
      <w:r w:rsidRPr="00DF6F50">
        <w:rPr>
          <w:rFonts w:ascii="仿宋" w:eastAsia="仿宋" w:hAnsi="仿宋" w:hint="eastAsia"/>
          <w:sz w:val="28"/>
          <w:szCs w:val="32"/>
        </w:rPr>
        <w:t>（10）不接受中粮、蒙牛供应商黑名单（以蒙牛集团采购招标管理部下发的黑名单为准）及违反蒙牛《阳光协议》的企业参与竞争。</w:t>
      </w:r>
    </w:p>
    <w:p w14:paraId="61FE582E" w14:textId="03F16372" w:rsidR="00BD7A24" w:rsidRPr="00DF6F50" w:rsidRDefault="00BD7A24" w:rsidP="00142101">
      <w:pPr>
        <w:rPr>
          <w:rFonts w:ascii="仿宋" w:eastAsia="仿宋" w:hAnsi="仿宋"/>
          <w:sz w:val="28"/>
          <w:szCs w:val="32"/>
        </w:rPr>
      </w:pPr>
      <w:r>
        <w:rPr>
          <w:rFonts w:ascii="仿宋" w:eastAsia="仿宋" w:hAnsi="仿宋" w:hint="eastAsia"/>
          <w:sz w:val="28"/>
          <w:szCs w:val="32"/>
        </w:rPr>
        <w:t>（1</w:t>
      </w:r>
      <w:r>
        <w:rPr>
          <w:rFonts w:ascii="仿宋" w:eastAsia="仿宋" w:hAnsi="仿宋"/>
          <w:sz w:val="28"/>
          <w:szCs w:val="32"/>
        </w:rPr>
        <w:t>1</w:t>
      </w:r>
      <w:r>
        <w:rPr>
          <w:rFonts w:ascii="仿宋" w:eastAsia="仿宋" w:hAnsi="仿宋" w:hint="eastAsia"/>
          <w:sz w:val="28"/>
          <w:szCs w:val="32"/>
        </w:rPr>
        <w:t>）</w:t>
      </w:r>
      <w:r w:rsidRPr="00BD7A24">
        <w:rPr>
          <w:rFonts w:ascii="仿宋" w:eastAsia="仿宋" w:hAnsi="仿宋" w:hint="eastAsia"/>
          <w:sz w:val="28"/>
          <w:szCs w:val="32"/>
        </w:rPr>
        <w:t>历史参加招投标业务，有中标后放弃合作记录的，不允许再次报名。</w:t>
      </w:r>
    </w:p>
    <w:p w14:paraId="29EA230D"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五、报名须知</w:t>
      </w:r>
    </w:p>
    <w:p w14:paraId="164F763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报名资格文件的组成及顺序按照如下要求提供：</w:t>
      </w:r>
    </w:p>
    <w:p w14:paraId="01775402"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1、提供有效的营业执照（副本）、组织机构代码证（副本）、税务登记证（副本）（注:以上三项或三证合一营业执照副本）；</w:t>
      </w:r>
    </w:p>
    <w:p w14:paraId="59DE8866"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2、提供法定代表人证明书或授权委托书原件；</w:t>
      </w:r>
    </w:p>
    <w:p w14:paraId="49238952"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备注：法定代表人须携带法人证明材料及身份证原件，若为被授权人须携带一份法人授权委托书和身份证原件及授权委托人近一年内在本单位的社保证明材料。</w:t>
      </w:r>
    </w:p>
    <w:p w14:paraId="7357F30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3、提供竞谈商未被列入国家企业信用信息公示系统（http://www.gsxt.gov.cn/index.html）严重违法失信企业名单或相关证明材料；</w:t>
      </w:r>
    </w:p>
    <w:p w14:paraId="1013C830"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4、提供本企业近三年（2021年至今）两个及以上类似项目业绩的证明材料（以合同为准）；</w:t>
      </w:r>
    </w:p>
    <w:p w14:paraId="61F38F29" w14:textId="77777777" w:rsidR="00142101" w:rsidRPr="00DF6F50" w:rsidRDefault="00142101" w:rsidP="00142101">
      <w:pPr>
        <w:rPr>
          <w:rFonts w:ascii="仿宋" w:eastAsia="仿宋" w:hAnsi="仿宋"/>
          <w:sz w:val="28"/>
          <w:szCs w:val="32"/>
        </w:rPr>
      </w:pPr>
      <w:r w:rsidRPr="000470A4">
        <w:rPr>
          <w:rFonts w:ascii="仿宋" w:eastAsia="仿宋" w:hAnsi="仿宋" w:hint="eastAsia"/>
          <w:sz w:val="28"/>
          <w:szCs w:val="32"/>
        </w:rPr>
        <w:lastRenderedPageBreak/>
        <w:t>5、提供2021年、2022年、2023年所得税年度纳税申报表（年度/季度/是否体现累计营业额等详见标段资格要求）；</w:t>
      </w:r>
    </w:p>
    <w:p w14:paraId="57C7FACC"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6、提供能开具6%增值税专用发票的一般纳税人认定资格证明材料；</w:t>
      </w:r>
    </w:p>
    <w:p w14:paraId="2DED5B52" w14:textId="4E96F7CE"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7、提供近一年社会保险申报表、员工购买保险凭证(意外、工伤保险缴纳发票)</w:t>
      </w:r>
      <w:r w:rsidR="00E00A15">
        <w:rPr>
          <w:rFonts w:ascii="仿宋" w:eastAsia="仿宋" w:hAnsi="仿宋" w:hint="eastAsia"/>
          <w:sz w:val="28"/>
          <w:szCs w:val="32"/>
        </w:rPr>
        <w:t>；</w:t>
      </w:r>
      <w:r w:rsidR="00E00A15" w:rsidRPr="00DF6F50">
        <w:rPr>
          <w:rFonts w:ascii="仿宋" w:eastAsia="仿宋" w:hAnsi="仿宋"/>
          <w:sz w:val="28"/>
          <w:szCs w:val="32"/>
        </w:rPr>
        <w:t xml:space="preserve"> </w:t>
      </w:r>
    </w:p>
    <w:p w14:paraId="05D53242"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8、提供数据保密协议（附件2）；</w:t>
      </w:r>
    </w:p>
    <w:p w14:paraId="5EF5BCCE" w14:textId="15611F43"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说明：以上各类证书、证明材料应为原件的扫描件或复印件加盖公章，并按以上“组成及顺序”合并在一份PDF格式文件中，于资格预审截止时间前（如下）送到（</w:t>
      </w:r>
      <w:r w:rsidR="007E0EE8" w:rsidRPr="007E0EE8">
        <w:rPr>
          <w:rFonts w:ascii="仿宋" w:eastAsia="仿宋" w:hAnsi="仿宋" w:hint="eastAsia"/>
          <w:sz w:val="28"/>
          <w:szCs w:val="32"/>
        </w:rPr>
        <w:t>zhanghao</w:t>
      </w:r>
      <w:r w:rsidR="007E0EE8" w:rsidRPr="007E0EE8">
        <w:rPr>
          <w:rFonts w:ascii="仿宋" w:eastAsia="仿宋" w:hAnsi="仿宋"/>
          <w:sz w:val="28"/>
          <w:szCs w:val="32"/>
        </w:rPr>
        <w:t>6</w:t>
      </w:r>
      <w:r w:rsidRPr="007E0EE8">
        <w:rPr>
          <w:rFonts w:ascii="仿宋" w:eastAsia="仿宋" w:hAnsi="仿宋" w:hint="eastAsia"/>
          <w:sz w:val="28"/>
          <w:szCs w:val="32"/>
        </w:rPr>
        <w:t>@mengniu.cn</w:t>
      </w:r>
      <w:r w:rsidRPr="00DF6F50">
        <w:rPr>
          <w:rFonts w:ascii="仿宋" w:eastAsia="仿宋" w:hAnsi="仿宋" w:hint="eastAsia"/>
          <w:sz w:val="28"/>
          <w:szCs w:val="32"/>
        </w:rPr>
        <w:t>）电子邮箱进行审查，（过期发送不予受理），邮件主题为“单位名称+项目名称，邮件内容写清楚报名单位的联系人和联系电话”，审查合格后方可购买谈判文件。</w:t>
      </w:r>
    </w:p>
    <w:p w14:paraId="145918D5"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资料提供不全或者未按时间要求提报的将被拒绝接收，所提供的资质业绩文件中如有虚假情况，一经发现将被取消投标资格。</w:t>
      </w:r>
    </w:p>
    <w:p w14:paraId="391A6FBB"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六、供应商注册登录须知</w:t>
      </w:r>
    </w:p>
    <w:p w14:paraId="463D364B"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注册成为潜在供应商：</w:t>
      </w:r>
    </w:p>
    <w:p w14:paraId="3558C186"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符合资格要求的潜在竞谈方，请在蒙牛集团供应链关系管理平台注册成为潜在供应商(注册供应商类别：31011-劳务服务)，否则可能会影响后续合作或相关费用往来，注册网址:</w:t>
      </w:r>
      <w:r w:rsidRPr="00DF6F50">
        <w:rPr>
          <w:rFonts w:ascii="Calibri" w:eastAsia="仿宋" w:hAnsi="Calibri" w:cs="Calibri"/>
          <w:sz w:val="28"/>
          <w:szCs w:val="32"/>
        </w:rPr>
        <w:t> </w:t>
      </w:r>
      <w:hyperlink r:id="rId6" w:history="1">
        <w:r w:rsidRPr="00DF6F50">
          <w:rPr>
            <w:rStyle w:val="a7"/>
            <w:rFonts w:ascii="仿宋" w:eastAsia="仿宋" w:hAnsi="仿宋" w:hint="eastAsia"/>
            <w:sz w:val="28"/>
            <w:szCs w:val="32"/>
          </w:rPr>
          <w:t>https://srm.mengniu.cn/sap/bc/webdynpro/sap/zregistration</w:t>
        </w:r>
      </w:hyperlink>
      <w:r w:rsidRPr="00DF6F50">
        <w:rPr>
          <w:rFonts w:ascii="仿宋" w:eastAsia="仿宋" w:hAnsi="仿宋" w:hint="eastAsia"/>
          <w:sz w:val="28"/>
          <w:szCs w:val="32"/>
        </w:rPr>
        <w:t>（已注册且拥有蒙牛集团相关代码或主数据可以忽略此项）</w:t>
      </w:r>
    </w:p>
    <w:p w14:paraId="29050933"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注册问题可拨打平台服务电话4008108111或联系业务咨询联系人。</w:t>
      </w:r>
    </w:p>
    <w:p w14:paraId="413EA2FF"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lastRenderedPageBreak/>
        <w:t>七、项目时间安排及要求：</w:t>
      </w:r>
    </w:p>
    <w:p w14:paraId="1AFFF6B1" w14:textId="2B0DA3A0" w:rsidR="00142101" w:rsidRPr="00DF6F50" w:rsidRDefault="00142101" w:rsidP="00142101">
      <w:pPr>
        <w:rPr>
          <w:rFonts w:ascii="仿宋" w:eastAsia="仿宋" w:hAnsi="仿宋"/>
          <w:sz w:val="28"/>
          <w:szCs w:val="32"/>
          <w:highlight w:val="yellow"/>
        </w:rPr>
      </w:pPr>
      <w:r w:rsidRPr="00DF6F50">
        <w:rPr>
          <w:rFonts w:ascii="仿宋" w:eastAsia="仿宋" w:hAnsi="仿宋" w:hint="eastAsia"/>
          <w:sz w:val="28"/>
          <w:szCs w:val="32"/>
          <w:highlight w:val="yellow"/>
        </w:rPr>
        <w:t>1、报名时间：2024年</w:t>
      </w:r>
      <w:r w:rsidR="007E0EE8">
        <w:rPr>
          <w:rFonts w:ascii="仿宋" w:eastAsia="仿宋" w:hAnsi="仿宋"/>
          <w:sz w:val="28"/>
          <w:szCs w:val="32"/>
          <w:highlight w:val="yellow"/>
        </w:rPr>
        <w:t>7</w:t>
      </w:r>
      <w:r w:rsidRPr="00DF6F50">
        <w:rPr>
          <w:rFonts w:ascii="仿宋" w:eastAsia="仿宋" w:hAnsi="仿宋" w:hint="eastAsia"/>
          <w:sz w:val="28"/>
          <w:szCs w:val="32"/>
          <w:highlight w:val="yellow"/>
        </w:rPr>
        <w:t>月</w:t>
      </w:r>
      <w:r w:rsidR="007E0EE8">
        <w:rPr>
          <w:rFonts w:ascii="仿宋" w:eastAsia="仿宋" w:hAnsi="仿宋"/>
          <w:sz w:val="28"/>
          <w:szCs w:val="32"/>
          <w:highlight w:val="yellow"/>
        </w:rPr>
        <w:t>2</w:t>
      </w:r>
      <w:r w:rsidR="007B6FC5">
        <w:rPr>
          <w:rFonts w:ascii="仿宋" w:eastAsia="仿宋" w:hAnsi="仿宋"/>
          <w:sz w:val="28"/>
          <w:szCs w:val="32"/>
          <w:highlight w:val="yellow"/>
        </w:rPr>
        <w:t>7</w:t>
      </w:r>
      <w:r w:rsidRPr="00DF6F50">
        <w:rPr>
          <w:rFonts w:ascii="仿宋" w:eastAsia="仿宋" w:hAnsi="仿宋" w:hint="eastAsia"/>
          <w:sz w:val="28"/>
          <w:szCs w:val="32"/>
          <w:highlight w:val="yellow"/>
        </w:rPr>
        <w:t>日至2024年</w:t>
      </w:r>
      <w:r w:rsidR="007E0EE8">
        <w:rPr>
          <w:rFonts w:ascii="仿宋" w:eastAsia="仿宋" w:hAnsi="仿宋"/>
          <w:sz w:val="28"/>
          <w:szCs w:val="32"/>
          <w:highlight w:val="yellow"/>
        </w:rPr>
        <w:t>7</w:t>
      </w:r>
      <w:r w:rsidRPr="00DF6F50">
        <w:rPr>
          <w:rFonts w:ascii="仿宋" w:eastAsia="仿宋" w:hAnsi="仿宋" w:hint="eastAsia"/>
          <w:sz w:val="28"/>
          <w:szCs w:val="32"/>
          <w:highlight w:val="yellow"/>
        </w:rPr>
        <w:t>月</w:t>
      </w:r>
      <w:r w:rsidR="00BF74ED">
        <w:rPr>
          <w:rFonts w:ascii="仿宋" w:eastAsia="仿宋" w:hAnsi="仿宋"/>
          <w:sz w:val="28"/>
          <w:szCs w:val="32"/>
          <w:highlight w:val="yellow"/>
        </w:rPr>
        <w:t>3</w:t>
      </w:r>
      <w:r w:rsidR="007B6FC5">
        <w:rPr>
          <w:rFonts w:ascii="仿宋" w:eastAsia="仿宋" w:hAnsi="仿宋"/>
          <w:sz w:val="28"/>
          <w:szCs w:val="32"/>
          <w:highlight w:val="yellow"/>
        </w:rPr>
        <w:t>1</w:t>
      </w:r>
      <w:r w:rsidRPr="00DF6F50">
        <w:rPr>
          <w:rFonts w:ascii="仿宋" w:eastAsia="仿宋" w:hAnsi="仿宋" w:hint="eastAsia"/>
          <w:sz w:val="28"/>
          <w:szCs w:val="32"/>
          <w:highlight w:val="yellow"/>
        </w:rPr>
        <w:t>日；</w:t>
      </w:r>
    </w:p>
    <w:p w14:paraId="68A7A6E9" w14:textId="13A235D4" w:rsidR="00142101" w:rsidRPr="00DF6F50" w:rsidRDefault="00142101" w:rsidP="00142101">
      <w:pPr>
        <w:rPr>
          <w:rFonts w:ascii="仿宋" w:eastAsia="仿宋" w:hAnsi="仿宋"/>
          <w:sz w:val="28"/>
          <w:szCs w:val="32"/>
          <w:highlight w:val="yellow"/>
        </w:rPr>
      </w:pPr>
      <w:r w:rsidRPr="00DF6F50">
        <w:rPr>
          <w:rFonts w:ascii="仿宋" w:eastAsia="仿宋" w:hAnsi="仿宋" w:hint="eastAsia"/>
          <w:sz w:val="28"/>
          <w:szCs w:val="32"/>
          <w:highlight w:val="yellow"/>
        </w:rPr>
        <w:t>2、资格预审时间：2024年</w:t>
      </w:r>
      <w:r w:rsidR="007E0EE8">
        <w:rPr>
          <w:rFonts w:ascii="仿宋" w:eastAsia="仿宋" w:hAnsi="仿宋"/>
          <w:sz w:val="28"/>
          <w:szCs w:val="32"/>
          <w:highlight w:val="yellow"/>
        </w:rPr>
        <w:t>7</w:t>
      </w:r>
      <w:r w:rsidRPr="00DF6F50">
        <w:rPr>
          <w:rFonts w:ascii="仿宋" w:eastAsia="仿宋" w:hAnsi="仿宋" w:hint="eastAsia"/>
          <w:sz w:val="28"/>
          <w:szCs w:val="32"/>
          <w:highlight w:val="yellow"/>
        </w:rPr>
        <w:t>月</w:t>
      </w:r>
      <w:r w:rsidR="007E0EE8">
        <w:rPr>
          <w:rFonts w:ascii="仿宋" w:eastAsia="仿宋" w:hAnsi="仿宋"/>
          <w:sz w:val="28"/>
          <w:szCs w:val="32"/>
          <w:highlight w:val="yellow"/>
        </w:rPr>
        <w:t>30</w:t>
      </w:r>
      <w:r w:rsidRPr="00DF6F50">
        <w:rPr>
          <w:rFonts w:ascii="仿宋" w:eastAsia="仿宋" w:hAnsi="仿宋" w:hint="eastAsia"/>
          <w:sz w:val="28"/>
          <w:szCs w:val="32"/>
          <w:highlight w:val="yellow"/>
        </w:rPr>
        <w:t>日至2024年</w:t>
      </w:r>
      <w:r w:rsidR="007E0EE8">
        <w:rPr>
          <w:rFonts w:ascii="仿宋" w:eastAsia="仿宋" w:hAnsi="仿宋"/>
          <w:sz w:val="28"/>
          <w:szCs w:val="32"/>
          <w:highlight w:val="yellow"/>
        </w:rPr>
        <w:t>7</w:t>
      </w:r>
      <w:r w:rsidRPr="00DF6F50">
        <w:rPr>
          <w:rFonts w:ascii="仿宋" w:eastAsia="仿宋" w:hAnsi="仿宋" w:hint="eastAsia"/>
          <w:sz w:val="28"/>
          <w:szCs w:val="32"/>
          <w:highlight w:val="yellow"/>
        </w:rPr>
        <w:t>月</w:t>
      </w:r>
      <w:r w:rsidR="007E0EE8">
        <w:rPr>
          <w:rFonts w:ascii="仿宋" w:eastAsia="仿宋" w:hAnsi="仿宋"/>
          <w:sz w:val="28"/>
          <w:szCs w:val="32"/>
          <w:highlight w:val="yellow"/>
        </w:rPr>
        <w:t>31</w:t>
      </w:r>
      <w:r w:rsidRPr="00DF6F50">
        <w:rPr>
          <w:rFonts w:ascii="仿宋" w:eastAsia="仿宋" w:hAnsi="仿宋" w:hint="eastAsia"/>
          <w:sz w:val="28"/>
          <w:szCs w:val="32"/>
          <w:highlight w:val="yellow"/>
        </w:rPr>
        <w:t>日；</w:t>
      </w:r>
    </w:p>
    <w:p w14:paraId="02BB24D8" w14:textId="600DEB0C" w:rsidR="00142101" w:rsidRPr="00DF6F50" w:rsidRDefault="00142101" w:rsidP="00142101">
      <w:pPr>
        <w:rPr>
          <w:rFonts w:ascii="仿宋" w:eastAsia="仿宋" w:hAnsi="仿宋"/>
          <w:sz w:val="28"/>
          <w:szCs w:val="32"/>
          <w:highlight w:val="yellow"/>
        </w:rPr>
      </w:pPr>
      <w:r w:rsidRPr="00DF6F50">
        <w:rPr>
          <w:rFonts w:ascii="仿宋" w:eastAsia="仿宋" w:hAnsi="仿宋" w:hint="eastAsia"/>
          <w:sz w:val="28"/>
          <w:szCs w:val="32"/>
          <w:highlight w:val="yellow"/>
        </w:rPr>
        <w:t>3、谈判文件发售时间：2024年</w:t>
      </w:r>
      <w:r w:rsidR="007E0EE8">
        <w:rPr>
          <w:rFonts w:ascii="仿宋" w:eastAsia="仿宋" w:hAnsi="仿宋"/>
          <w:sz w:val="28"/>
          <w:szCs w:val="32"/>
          <w:highlight w:val="yellow"/>
        </w:rPr>
        <w:t>8</w:t>
      </w:r>
      <w:r w:rsidRPr="00DF6F50">
        <w:rPr>
          <w:rFonts w:ascii="仿宋" w:eastAsia="仿宋" w:hAnsi="仿宋" w:hint="eastAsia"/>
          <w:sz w:val="28"/>
          <w:szCs w:val="32"/>
          <w:highlight w:val="yellow"/>
        </w:rPr>
        <w:t>月</w:t>
      </w:r>
      <w:r w:rsidR="007E0EE8">
        <w:rPr>
          <w:rFonts w:ascii="仿宋" w:eastAsia="仿宋" w:hAnsi="仿宋"/>
          <w:sz w:val="28"/>
          <w:szCs w:val="32"/>
          <w:highlight w:val="yellow"/>
        </w:rPr>
        <w:t>2</w:t>
      </w:r>
      <w:r w:rsidRPr="00DF6F50">
        <w:rPr>
          <w:rFonts w:ascii="仿宋" w:eastAsia="仿宋" w:hAnsi="仿宋" w:hint="eastAsia"/>
          <w:sz w:val="28"/>
          <w:szCs w:val="32"/>
          <w:highlight w:val="yellow"/>
        </w:rPr>
        <w:t>日至2024年</w:t>
      </w:r>
      <w:r w:rsidR="007E0EE8">
        <w:rPr>
          <w:rFonts w:ascii="仿宋" w:eastAsia="仿宋" w:hAnsi="仿宋"/>
          <w:sz w:val="28"/>
          <w:szCs w:val="32"/>
          <w:highlight w:val="yellow"/>
        </w:rPr>
        <w:t>8</w:t>
      </w:r>
      <w:r w:rsidRPr="00DF6F50">
        <w:rPr>
          <w:rFonts w:ascii="仿宋" w:eastAsia="仿宋" w:hAnsi="仿宋" w:hint="eastAsia"/>
          <w:sz w:val="28"/>
          <w:szCs w:val="32"/>
          <w:highlight w:val="yellow"/>
        </w:rPr>
        <w:t>月</w:t>
      </w:r>
      <w:r w:rsidR="007E0EE8">
        <w:rPr>
          <w:rFonts w:ascii="仿宋" w:eastAsia="仿宋" w:hAnsi="仿宋"/>
          <w:sz w:val="28"/>
          <w:szCs w:val="32"/>
          <w:highlight w:val="yellow"/>
        </w:rPr>
        <w:t>12</w:t>
      </w:r>
      <w:r w:rsidRPr="00DF6F50">
        <w:rPr>
          <w:rFonts w:ascii="仿宋" w:eastAsia="仿宋" w:hAnsi="仿宋" w:hint="eastAsia"/>
          <w:sz w:val="28"/>
          <w:szCs w:val="32"/>
          <w:highlight w:val="yellow"/>
        </w:rPr>
        <w:t>日发售谈判文件；</w:t>
      </w:r>
    </w:p>
    <w:p w14:paraId="60813108" w14:textId="01D2029F" w:rsidR="00142101" w:rsidRPr="00DF6F50" w:rsidRDefault="00142101" w:rsidP="00142101">
      <w:pPr>
        <w:rPr>
          <w:rFonts w:ascii="仿宋" w:eastAsia="仿宋" w:hAnsi="仿宋"/>
          <w:sz w:val="28"/>
          <w:szCs w:val="32"/>
        </w:rPr>
      </w:pPr>
      <w:r w:rsidRPr="00DF6F50">
        <w:rPr>
          <w:rFonts w:ascii="仿宋" w:eastAsia="仿宋" w:hAnsi="仿宋" w:hint="eastAsia"/>
          <w:sz w:val="28"/>
          <w:szCs w:val="32"/>
          <w:highlight w:val="yellow"/>
        </w:rPr>
        <w:t>4、谈判文件每套售价：1000元/标</w:t>
      </w:r>
      <w:r w:rsidR="007E0EE8">
        <w:rPr>
          <w:rFonts w:ascii="仿宋" w:eastAsia="仿宋" w:hAnsi="仿宋" w:hint="eastAsia"/>
          <w:sz w:val="28"/>
          <w:szCs w:val="32"/>
          <w:highlight w:val="yellow"/>
        </w:rPr>
        <w:t>段</w:t>
      </w:r>
      <w:r w:rsidRPr="00DF6F50">
        <w:rPr>
          <w:rFonts w:ascii="仿宋" w:eastAsia="仿宋" w:hAnsi="仿宋" w:hint="eastAsia"/>
          <w:sz w:val="28"/>
          <w:szCs w:val="32"/>
          <w:highlight w:val="yellow"/>
        </w:rPr>
        <w:t>，售后不退（汇款后将打款回执扫描件发送至联系人邮箱主题栏里写明项目名称）；</w:t>
      </w:r>
    </w:p>
    <w:p w14:paraId="5742F372"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具体打款信息如下：</w:t>
      </w:r>
    </w:p>
    <w:p w14:paraId="3E8250B4"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开户银行：中国农业银行股份有限公司呼和浩特市盛乐园区支行</w:t>
      </w:r>
    </w:p>
    <w:p w14:paraId="285EDFA3"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收款单位 : 内蒙古蒙牛乳业（集团）股份有限公司</w:t>
      </w:r>
    </w:p>
    <w:p w14:paraId="5AB62650"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 xml:space="preserve">帐 </w:t>
      </w:r>
      <w:r w:rsidRPr="00DF6F50">
        <w:rPr>
          <w:rFonts w:ascii="Calibri" w:eastAsia="仿宋" w:hAnsi="Calibri" w:cs="Calibri"/>
          <w:sz w:val="28"/>
          <w:szCs w:val="32"/>
        </w:rPr>
        <w:t>   </w:t>
      </w:r>
      <w:r w:rsidRPr="00DF6F50">
        <w:rPr>
          <w:rFonts w:ascii="仿宋" w:eastAsia="仿宋" w:hAnsi="仿宋" w:hint="eastAsia"/>
          <w:sz w:val="28"/>
          <w:szCs w:val="32"/>
        </w:rPr>
        <w:t>号：05539401040000143</w:t>
      </w:r>
    </w:p>
    <w:p w14:paraId="18E8AA73"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 xml:space="preserve">注 </w:t>
      </w:r>
      <w:r w:rsidRPr="00DF6F50">
        <w:rPr>
          <w:rFonts w:ascii="Calibri" w:eastAsia="仿宋" w:hAnsi="Calibri" w:cs="Calibri"/>
          <w:sz w:val="28"/>
          <w:szCs w:val="32"/>
        </w:rPr>
        <w:t>   </w:t>
      </w:r>
      <w:r w:rsidRPr="00DF6F50">
        <w:rPr>
          <w:rFonts w:ascii="仿宋" w:eastAsia="仿宋" w:hAnsi="仿宋" w:hint="eastAsia"/>
          <w:sz w:val="28"/>
          <w:szCs w:val="32"/>
        </w:rPr>
        <w:t>明：打款必须是公对公打款，同时打款时请注明“劳务外包报名工本费”</w:t>
      </w:r>
    </w:p>
    <w:p w14:paraId="30DFBA05" w14:textId="66695DBB"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5、谈判时间：</w:t>
      </w:r>
      <w:r w:rsidRPr="008253CA">
        <w:rPr>
          <w:rFonts w:ascii="仿宋" w:eastAsia="仿宋" w:hAnsi="仿宋" w:hint="eastAsia"/>
          <w:sz w:val="28"/>
          <w:szCs w:val="32"/>
          <w:highlight w:val="yellow"/>
        </w:rPr>
        <w:t>20</w:t>
      </w:r>
      <w:r w:rsidRPr="00E00A15">
        <w:rPr>
          <w:rFonts w:ascii="仿宋" w:eastAsia="仿宋" w:hAnsi="仿宋" w:hint="eastAsia"/>
          <w:sz w:val="28"/>
          <w:szCs w:val="32"/>
          <w:highlight w:val="yellow"/>
        </w:rPr>
        <w:t>24年</w:t>
      </w:r>
      <w:r w:rsidR="007E0EE8">
        <w:rPr>
          <w:rFonts w:ascii="仿宋" w:eastAsia="仿宋" w:hAnsi="仿宋"/>
          <w:sz w:val="28"/>
          <w:szCs w:val="32"/>
          <w:highlight w:val="yellow"/>
        </w:rPr>
        <w:t>8</w:t>
      </w:r>
      <w:r w:rsidRPr="00E00A15">
        <w:rPr>
          <w:rFonts w:ascii="仿宋" w:eastAsia="仿宋" w:hAnsi="仿宋" w:hint="eastAsia"/>
          <w:sz w:val="28"/>
          <w:szCs w:val="32"/>
          <w:highlight w:val="yellow"/>
        </w:rPr>
        <w:t>月</w:t>
      </w:r>
      <w:r w:rsidR="007E0EE8">
        <w:rPr>
          <w:rFonts w:ascii="仿宋" w:eastAsia="仿宋" w:hAnsi="仿宋"/>
          <w:sz w:val="28"/>
          <w:szCs w:val="32"/>
          <w:highlight w:val="yellow"/>
        </w:rPr>
        <w:t>13</w:t>
      </w:r>
      <w:r w:rsidRPr="00E00A15">
        <w:rPr>
          <w:rFonts w:ascii="仿宋" w:eastAsia="仿宋" w:hAnsi="仿宋" w:hint="eastAsia"/>
          <w:sz w:val="28"/>
          <w:szCs w:val="32"/>
          <w:highlight w:val="yellow"/>
        </w:rPr>
        <w:t>日9</w:t>
      </w:r>
      <w:r w:rsidRPr="00DF6F50">
        <w:rPr>
          <w:rFonts w:ascii="仿宋" w:eastAsia="仿宋" w:hAnsi="仿宋" w:hint="eastAsia"/>
          <w:sz w:val="28"/>
          <w:szCs w:val="32"/>
        </w:rPr>
        <w:t>时（以发出的谈判文件为准）。</w:t>
      </w:r>
    </w:p>
    <w:p w14:paraId="11F02D28"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八、谈判地点：钉钉线上开标（以发出的谈判文件为准）</w:t>
      </w:r>
    </w:p>
    <w:p w14:paraId="46011B1E"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九、发布媒体：</w:t>
      </w:r>
    </w:p>
    <w:p w14:paraId="337A2198"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蒙牛官网（http://www.mengniu.com.cn）</w:t>
      </w:r>
    </w:p>
    <w:p w14:paraId="6F6799EF"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蒙牛内部OA平台</w:t>
      </w:r>
    </w:p>
    <w:p w14:paraId="74895E3B"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此公告只在以上平台发布，其他任何媒体转载无效。</w:t>
      </w:r>
    </w:p>
    <w:p w14:paraId="54F0F9BD"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十、采购招标实施方及联系方式：</w:t>
      </w:r>
    </w:p>
    <w:p w14:paraId="3BA9AEB0"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采购招标组织方：内蒙古蒙牛乳业（集团）股份有限公司采购中心</w:t>
      </w:r>
    </w:p>
    <w:p w14:paraId="3928A722" w14:textId="05C33F21"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业务咨询联系人：</w:t>
      </w:r>
      <w:r w:rsidR="000E585D">
        <w:rPr>
          <w:rFonts w:ascii="仿宋" w:eastAsia="仿宋" w:hAnsi="仿宋" w:hint="eastAsia"/>
          <w:sz w:val="28"/>
          <w:szCs w:val="32"/>
        </w:rPr>
        <w:t>张昊</w:t>
      </w:r>
      <w:r w:rsidRPr="00DF6F50">
        <w:rPr>
          <w:rFonts w:ascii="仿宋" w:eastAsia="仿宋" w:hAnsi="仿宋" w:hint="eastAsia"/>
          <w:sz w:val="28"/>
          <w:szCs w:val="32"/>
        </w:rPr>
        <w:t xml:space="preserve"> </w:t>
      </w:r>
      <w:r w:rsidRPr="00DF6F50">
        <w:rPr>
          <w:rFonts w:ascii="Calibri" w:eastAsia="仿宋" w:hAnsi="Calibri" w:cs="Calibri"/>
          <w:sz w:val="28"/>
          <w:szCs w:val="32"/>
        </w:rPr>
        <w:t>  </w:t>
      </w:r>
      <w:r w:rsidRPr="00DF6F50">
        <w:rPr>
          <w:rFonts w:ascii="仿宋" w:eastAsia="仿宋" w:hAnsi="仿宋" w:hint="eastAsia"/>
          <w:sz w:val="28"/>
          <w:szCs w:val="32"/>
        </w:rPr>
        <w:t>联系电话：</w:t>
      </w:r>
      <w:r w:rsidR="00BD7A24">
        <w:rPr>
          <w:rFonts w:ascii="仿宋" w:eastAsia="仿宋" w:hAnsi="仿宋"/>
          <w:sz w:val="28"/>
          <w:szCs w:val="32"/>
        </w:rPr>
        <w:t>1</w:t>
      </w:r>
      <w:r w:rsidR="000E585D">
        <w:rPr>
          <w:rFonts w:ascii="仿宋" w:eastAsia="仿宋" w:hAnsi="仿宋"/>
          <w:sz w:val="28"/>
          <w:szCs w:val="32"/>
        </w:rPr>
        <w:t>5804711878</w:t>
      </w:r>
      <w:bookmarkStart w:id="0" w:name="_GoBack"/>
      <w:bookmarkEnd w:id="0"/>
    </w:p>
    <w:p w14:paraId="3A878401"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lastRenderedPageBreak/>
        <w:t>十、监督单位及联系方式：</w:t>
      </w:r>
    </w:p>
    <w:p w14:paraId="7BDFE656"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监督单位：内蒙古蒙牛乳业（集团）股份有限公司采购招标管理部</w:t>
      </w:r>
    </w:p>
    <w:p w14:paraId="5794787D"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监 督 人: 潘宏</w:t>
      </w:r>
    </w:p>
    <w:p w14:paraId="75DF2800"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联系方式：18686095595</w:t>
      </w:r>
    </w:p>
    <w:p w14:paraId="0D0E8AF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电子邮箱：</w:t>
      </w:r>
      <w:hyperlink r:id="rId7" w:history="1">
        <w:r w:rsidRPr="00DF6F50">
          <w:rPr>
            <w:rStyle w:val="a7"/>
            <w:rFonts w:ascii="仿宋" w:eastAsia="仿宋" w:hAnsi="仿宋" w:hint="eastAsia"/>
            <w:sz w:val="28"/>
            <w:szCs w:val="32"/>
          </w:rPr>
          <w:t>panhong@mengniu.cn</w:t>
        </w:r>
      </w:hyperlink>
    </w:p>
    <w:p w14:paraId="01F65FC8" w14:textId="77777777" w:rsidR="00142101" w:rsidRPr="00DF6F50" w:rsidRDefault="00142101" w:rsidP="00142101">
      <w:pPr>
        <w:rPr>
          <w:rFonts w:ascii="仿宋" w:eastAsia="仿宋" w:hAnsi="仿宋"/>
          <w:sz w:val="28"/>
          <w:szCs w:val="32"/>
        </w:rPr>
      </w:pPr>
    </w:p>
    <w:p w14:paraId="63C52FA8" w14:textId="77777777" w:rsidR="00142101" w:rsidRPr="00DF6F50" w:rsidRDefault="00142101" w:rsidP="00142101">
      <w:pPr>
        <w:rPr>
          <w:rFonts w:ascii="仿宋" w:eastAsia="仿宋" w:hAnsi="仿宋"/>
          <w:sz w:val="28"/>
          <w:szCs w:val="32"/>
        </w:rPr>
      </w:pPr>
    </w:p>
    <w:p w14:paraId="1EC21C1F"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附件：</w:t>
      </w:r>
    </w:p>
    <w:p w14:paraId="17BDA4CF"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附件1：潜在投标单位所报标段信息表</w:t>
      </w:r>
    </w:p>
    <w:p w14:paraId="616860FB"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附件2：数据保密协议</w:t>
      </w:r>
    </w:p>
    <w:p w14:paraId="7C5D5778"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附件3：法定代表人授权委托书</w:t>
      </w:r>
    </w:p>
    <w:p w14:paraId="23F19214"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附件4：法定代表人身份证明</w:t>
      </w:r>
    </w:p>
    <w:p w14:paraId="057DC9EF" w14:textId="77777777" w:rsidR="00142101" w:rsidRPr="00DF6F50" w:rsidRDefault="00142101" w:rsidP="00142101">
      <w:pPr>
        <w:rPr>
          <w:rFonts w:ascii="仿宋" w:eastAsia="仿宋" w:hAnsi="仿宋"/>
          <w:sz w:val="28"/>
          <w:szCs w:val="32"/>
        </w:rPr>
      </w:pPr>
    </w:p>
    <w:p w14:paraId="45B87FEF" w14:textId="77777777" w:rsidR="00142101" w:rsidRPr="00DF6F50" w:rsidRDefault="00142101" w:rsidP="00142101">
      <w:pPr>
        <w:rPr>
          <w:rFonts w:ascii="仿宋" w:eastAsia="仿宋" w:hAnsi="仿宋"/>
          <w:sz w:val="28"/>
          <w:szCs w:val="32"/>
        </w:rPr>
      </w:pPr>
    </w:p>
    <w:p w14:paraId="039263A9" w14:textId="6739511E" w:rsidR="00E00A15" w:rsidRDefault="00E00A15" w:rsidP="00750718">
      <w:pPr>
        <w:rPr>
          <w:rFonts w:ascii="Calibri" w:eastAsia="仿宋" w:hAnsi="Calibri" w:cs="Calibri"/>
          <w:sz w:val="28"/>
          <w:szCs w:val="32"/>
        </w:rPr>
      </w:pPr>
      <w:r>
        <w:rPr>
          <w:rFonts w:ascii="仿宋" w:eastAsia="仿宋" w:hAnsi="仿宋" w:hint="eastAsia"/>
          <w:sz w:val="28"/>
          <w:szCs w:val="32"/>
        </w:rPr>
        <w:t xml:space="preserve">      </w:t>
      </w:r>
      <w:r w:rsidRPr="00750718">
        <w:rPr>
          <w:rFonts w:ascii="仿宋" w:eastAsia="仿宋" w:hAnsi="仿宋" w:hint="eastAsia"/>
          <w:sz w:val="28"/>
          <w:szCs w:val="32"/>
        </w:rPr>
        <w:t xml:space="preserve"> </w:t>
      </w:r>
      <w:r w:rsidR="00750718" w:rsidRPr="00750718">
        <w:rPr>
          <w:rFonts w:ascii="仿宋" w:eastAsia="仿宋" w:hAnsi="仿宋" w:hint="eastAsia"/>
          <w:sz w:val="28"/>
          <w:szCs w:val="32"/>
        </w:rPr>
        <w:t xml:space="preserve">      </w:t>
      </w:r>
      <w:r w:rsidR="00142101" w:rsidRPr="00750718">
        <w:rPr>
          <w:rFonts w:ascii="仿宋" w:eastAsia="仿宋" w:hAnsi="仿宋" w:hint="eastAsia"/>
          <w:sz w:val="28"/>
          <w:szCs w:val="32"/>
        </w:rPr>
        <w:t xml:space="preserve">内蒙古蒙牛乳业（集团）股份有限公司 </w:t>
      </w:r>
      <w:r w:rsidR="00142101" w:rsidRPr="00750718">
        <w:rPr>
          <w:rFonts w:ascii="Calibri" w:eastAsia="仿宋" w:hAnsi="Calibri" w:cs="Calibri"/>
          <w:sz w:val="28"/>
          <w:szCs w:val="32"/>
        </w:rPr>
        <w:t>    </w:t>
      </w:r>
      <w:r w:rsidR="00142101" w:rsidRPr="00DF6F50">
        <w:rPr>
          <w:rFonts w:ascii="Calibri" w:eastAsia="仿宋" w:hAnsi="Calibri" w:cs="Calibri"/>
          <w:sz w:val="28"/>
          <w:szCs w:val="32"/>
        </w:rPr>
        <w:t>                        </w:t>
      </w:r>
    </w:p>
    <w:p w14:paraId="5210D0CF" w14:textId="49829E58" w:rsidR="00142101" w:rsidRPr="00DF6F50" w:rsidRDefault="00142101" w:rsidP="00E00A15">
      <w:pPr>
        <w:jc w:val="right"/>
        <w:rPr>
          <w:rFonts w:ascii="仿宋" w:eastAsia="仿宋" w:hAnsi="仿宋"/>
          <w:sz w:val="28"/>
          <w:szCs w:val="32"/>
        </w:rPr>
      </w:pPr>
      <w:r w:rsidRPr="00DF6F50">
        <w:rPr>
          <w:rFonts w:ascii="Calibri" w:eastAsia="仿宋" w:hAnsi="Calibri" w:cs="Calibri"/>
          <w:sz w:val="28"/>
          <w:szCs w:val="32"/>
        </w:rPr>
        <w:t> </w:t>
      </w:r>
      <w:r w:rsidRPr="007E0EE8">
        <w:rPr>
          <w:rFonts w:ascii="仿宋" w:eastAsia="仿宋" w:hAnsi="仿宋" w:hint="eastAsia"/>
          <w:sz w:val="28"/>
          <w:szCs w:val="32"/>
        </w:rPr>
        <w:t>2024年</w:t>
      </w:r>
      <w:r w:rsidR="007E0EE8" w:rsidRPr="007E0EE8">
        <w:rPr>
          <w:rFonts w:ascii="仿宋" w:eastAsia="仿宋" w:hAnsi="仿宋"/>
          <w:sz w:val="28"/>
          <w:szCs w:val="32"/>
        </w:rPr>
        <w:t>7</w:t>
      </w:r>
      <w:r w:rsidRPr="007E0EE8">
        <w:rPr>
          <w:rFonts w:ascii="仿宋" w:eastAsia="仿宋" w:hAnsi="仿宋" w:hint="eastAsia"/>
          <w:sz w:val="28"/>
          <w:szCs w:val="32"/>
        </w:rPr>
        <w:t>月</w:t>
      </w:r>
      <w:r w:rsidR="007E0EE8" w:rsidRPr="007E0EE8">
        <w:rPr>
          <w:rFonts w:ascii="仿宋" w:eastAsia="仿宋" w:hAnsi="仿宋"/>
          <w:sz w:val="28"/>
          <w:szCs w:val="32"/>
        </w:rPr>
        <w:t>2</w:t>
      </w:r>
      <w:r w:rsidR="00971E2B">
        <w:rPr>
          <w:rFonts w:ascii="仿宋" w:eastAsia="仿宋" w:hAnsi="仿宋"/>
          <w:sz w:val="28"/>
          <w:szCs w:val="32"/>
        </w:rPr>
        <w:t>5</w:t>
      </w:r>
      <w:r w:rsidRPr="007E0EE8">
        <w:rPr>
          <w:rFonts w:ascii="仿宋" w:eastAsia="仿宋" w:hAnsi="仿宋" w:hint="eastAsia"/>
          <w:sz w:val="28"/>
          <w:szCs w:val="32"/>
        </w:rPr>
        <w:t>日</w:t>
      </w:r>
    </w:p>
    <w:p w14:paraId="6A277EFF" w14:textId="77777777" w:rsidR="00142101" w:rsidRPr="00DF6F50" w:rsidRDefault="00142101" w:rsidP="00142101">
      <w:pPr>
        <w:rPr>
          <w:rFonts w:ascii="仿宋" w:eastAsia="仿宋" w:hAnsi="仿宋"/>
          <w:sz w:val="28"/>
          <w:szCs w:val="32"/>
        </w:rPr>
      </w:pPr>
    </w:p>
    <w:p w14:paraId="083FE8C3" w14:textId="77777777" w:rsidR="00142101" w:rsidRPr="00DF6F50" w:rsidRDefault="00142101" w:rsidP="00142101">
      <w:pPr>
        <w:rPr>
          <w:rFonts w:ascii="仿宋" w:eastAsia="仿宋" w:hAnsi="仿宋"/>
          <w:sz w:val="28"/>
          <w:szCs w:val="32"/>
        </w:rPr>
      </w:pPr>
    </w:p>
    <w:p w14:paraId="411B766F" w14:textId="77777777" w:rsidR="00142101" w:rsidRPr="00DF6F50" w:rsidRDefault="00142101" w:rsidP="00142101">
      <w:pPr>
        <w:rPr>
          <w:rFonts w:ascii="仿宋" w:eastAsia="仿宋" w:hAnsi="仿宋"/>
          <w:b/>
          <w:bCs/>
          <w:sz w:val="28"/>
          <w:szCs w:val="32"/>
        </w:rPr>
      </w:pPr>
    </w:p>
    <w:p w14:paraId="4454A9A1" w14:textId="77777777" w:rsidR="00142101" w:rsidRPr="00DF6F50" w:rsidRDefault="00142101" w:rsidP="00142101">
      <w:pPr>
        <w:rPr>
          <w:rFonts w:ascii="仿宋" w:eastAsia="仿宋" w:hAnsi="仿宋"/>
          <w:b/>
          <w:bCs/>
          <w:sz w:val="28"/>
          <w:szCs w:val="32"/>
        </w:rPr>
      </w:pPr>
    </w:p>
    <w:p w14:paraId="307DA6BC" w14:textId="77777777" w:rsidR="00142101" w:rsidRPr="00DF6F50" w:rsidRDefault="00142101" w:rsidP="00142101">
      <w:pPr>
        <w:rPr>
          <w:rFonts w:ascii="仿宋" w:eastAsia="仿宋" w:hAnsi="仿宋"/>
          <w:b/>
          <w:bCs/>
          <w:sz w:val="28"/>
          <w:szCs w:val="32"/>
        </w:rPr>
      </w:pPr>
    </w:p>
    <w:p w14:paraId="6816BA1B" w14:textId="77777777" w:rsidR="008253CA" w:rsidRDefault="008253CA" w:rsidP="00142101">
      <w:pPr>
        <w:rPr>
          <w:rFonts w:ascii="仿宋" w:eastAsia="仿宋" w:hAnsi="仿宋" w:cs="仿宋"/>
          <w:sz w:val="28"/>
          <w:szCs w:val="28"/>
        </w:rPr>
      </w:pPr>
    </w:p>
    <w:p w14:paraId="3EBDAFEF" w14:textId="77777777" w:rsidR="008253CA" w:rsidRDefault="008253CA" w:rsidP="00142101">
      <w:pPr>
        <w:rPr>
          <w:rFonts w:ascii="仿宋" w:eastAsia="仿宋" w:hAnsi="仿宋" w:cs="仿宋"/>
          <w:sz w:val="28"/>
          <w:szCs w:val="28"/>
        </w:rPr>
      </w:pPr>
    </w:p>
    <w:p w14:paraId="691045C0" w14:textId="4AEE9B03" w:rsidR="00142101" w:rsidRPr="008253CA" w:rsidRDefault="00142101" w:rsidP="00142101">
      <w:pPr>
        <w:rPr>
          <w:rFonts w:ascii="仿宋" w:eastAsia="仿宋" w:hAnsi="仿宋"/>
          <w:b/>
          <w:bCs/>
          <w:sz w:val="28"/>
          <w:szCs w:val="32"/>
        </w:rPr>
      </w:pPr>
      <w:r w:rsidRPr="008253CA">
        <w:rPr>
          <w:rFonts w:ascii="仿宋" w:eastAsia="仿宋" w:hAnsi="仿宋" w:hint="eastAsia"/>
          <w:b/>
          <w:bCs/>
          <w:sz w:val="28"/>
          <w:szCs w:val="32"/>
        </w:rPr>
        <w:t>附件1：</w:t>
      </w:r>
    </w:p>
    <w:p w14:paraId="3050C2A6" w14:textId="77777777" w:rsidR="00142101" w:rsidRPr="008253CA" w:rsidRDefault="00142101" w:rsidP="008253CA">
      <w:pPr>
        <w:jc w:val="center"/>
        <w:rPr>
          <w:rFonts w:ascii="仿宋" w:eastAsia="仿宋" w:hAnsi="仿宋"/>
          <w:b/>
          <w:bCs/>
          <w:sz w:val="28"/>
          <w:szCs w:val="32"/>
        </w:rPr>
      </w:pPr>
      <w:r w:rsidRPr="008253CA">
        <w:rPr>
          <w:rFonts w:ascii="仿宋" w:eastAsia="仿宋" w:hAnsi="仿宋" w:hint="eastAsia"/>
          <w:b/>
          <w:bCs/>
          <w:sz w:val="28"/>
          <w:szCs w:val="32"/>
        </w:rPr>
        <w:t>潜在投标单位所报标段信息表</w:t>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693"/>
        <w:gridCol w:w="1418"/>
        <w:gridCol w:w="2551"/>
        <w:gridCol w:w="2341"/>
      </w:tblGrid>
      <w:tr w:rsidR="007E0EE8" w:rsidRPr="00DF6F50" w14:paraId="02BC90AB" w14:textId="77777777" w:rsidTr="007E0EE8">
        <w:trPr>
          <w:trHeight w:val="591"/>
          <w:jc w:val="center"/>
        </w:trPr>
        <w:tc>
          <w:tcPr>
            <w:tcW w:w="846" w:type="dxa"/>
            <w:vAlign w:val="center"/>
          </w:tcPr>
          <w:p w14:paraId="2548235D" w14:textId="77777777" w:rsidR="007E0EE8" w:rsidRPr="00DF6F50" w:rsidRDefault="007E0EE8" w:rsidP="00FE7BE2">
            <w:pPr>
              <w:jc w:val="center"/>
              <w:rPr>
                <w:rFonts w:ascii="仿宋" w:eastAsia="仿宋" w:hAnsi="仿宋" w:cs="仿宋"/>
                <w:b/>
                <w:sz w:val="28"/>
                <w:szCs w:val="28"/>
              </w:rPr>
            </w:pPr>
            <w:r w:rsidRPr="00DF6F50">
              <w:rPr>
                <w:rFonts w:ascii="仿宋" w:eastAsia="仿宋" w:hAnsi="仿宋" w:cs="仿宋" w:hint="eastAsia"/>
                <w:sz w:val="28"/>
                <w:szCs w:val="28"/>
              </w:rPr>
              <w:t>序号</w:t>
            </w:r>
          </w:p>
        </w:tc>
        <w:tc>
          <w:tcPr>
            <w:tcW w:w="2693" w:type="dxa"/>
            <w:vAlign w:val="center"/>
          </w:tcPr>
          <w:p w14:paraId="5B815E15" w14:textId="77777777" w:rsidR="007E0EE8" w:rsidRPr="00DF6F50" w:rsidRDefault="007E0EE8" w:rsidP="00FE7BE2">
            <w:pPr>
              <w:jc w:val="center"/>
              <w:rPr>
                <w:rFonts w:ascii="仿宋" w:eastAsia="仿宋" w:hAnsi="仿宋" w:cs="仿宋"/>
                <w:b/>
                <w:sz w:val="28"/>
                <w:szCs w:val="28"/>
              </w:rPr>
            </w:pPr>
            <w:r w:rsidRPr="00DF6F50">
              <w:rPr>
                <w:rFonts w:ascii="仿宋" w:eastAsia="仿宋" w:hAnsi="仿宋" w:cs="仿宋" w:hint="eastAsia"/>
                <w:sz w:val="28"/>
                <w:szCs w:val="28"/>
              </w:rPr>
              <w:t>潜在投标单位名称</w:t>
            </w:r>
          </w:p>
        </w:tc>
        <w:tc>
          <w:tcPr>
            <w:tcW w:w="1418" w:type="dxa"/>
            <w:vAlign w:val="center"/>
          </w:tcPr>
          <w:p w14:paraId="5FA55140" w14:textId="77777777" w:rsidR="007E0EE8" w:rsidRPr="00DF6F50" w:rsidRDefault="007E0EE8" w:rsidP="00FE7BE2">
            <w:pPr>
              <w:jc w:val="center"/>
              <w:rPr>
                <w:rFonts w:ascii="仿宋" w:eastAsia="仿宋" w:hAnsi="仿宋" w:cs="仿宋"/>
                <w:b/>
                <w:sz w:val="28"/>
                <w:szCs w:val="28"/>
              </w:rPr>
            </w:pPr>
            <w:r w:rsidRPr="00DF6F50">
              <w:rPr>
                <w:rFonts w:ascii="仿宋" w:eastAsia="仿宋" w:hAnsi="仿宋" w:cs="仿宋" w:hint="eastAsia"/>
                <w:sz w:val="28"/>
                <w:szCs w:val="28"/>
              </w:rPr>
              <w:t>联系人</w:t>
            </w:r>
          </w:p>
        </w:tc>
        <w:tc>
          <w:tcPr>
            <w:tcW w:w="2551" w:type="dxa"/>
            <w:vAlign w:val="center"/>
          </w:tcPr>
          <w:p w14:paraId="642ADC37" w14:textId="77777777" w:rsidR="007E0EE8" w:rsidRPr="00DF6F50" w:rsidRDefault="007E0EE8" w:rsidP="00FE7BE2">
            <w:pPr>
              <w:jc w:val="center"/>
              <w:rPr>
                <w:rFonts w:ascii="仿宋" w:eastAsia="仿宋" w:hAnsi="仿宋" w:cs="仿宋"/>
                <w:b/>
                <w:sz w:val="28"/>
                <w:szCs w:val="28"/>
              </w:rPr>
            </w:pPr>
            <w:r w:rsidRPr="00DF6F50">
              <w:rPr>
                <w:rFonts w:ascii="仿宋" w:eastAsia="仿宋" w:hAnsi="仿宋" w:cs="仿宋" w:hint="eastAsia"/>
                <w:sz w:val="28"/>
                <w:szCs w:val="28"/>
              </w:rPr>
              <w:t>联系电话</w:t>
            </w:r>
          </w:p>
        </w:tc>
        <w:tc>
          <w:tcPr>
            <w:tcW w:w="2341" w:type="dxa"/>
            <w:vAlign w:val="center"/>
          </w:tcPr>
          <w:p w14:paraId="5B4F0D42" w14:textId="77777777" w:rsidR="007E0EE8" w:rsidRPr="00DF6F50" w:rsidRDefault="007E0EE8" w:rsidP="00FE7BE2">
            <w:pPr>
              <w:ind w:firstLineChars="100" w:firstLine="280"/>
              <w:rPr>
                <w:rFonts w:ascii="仿宋" w:eastAsia="仿宋" w:hAnsi="仿宋" w:cs="仿宋"/>
                <w:b/>
                <w:sz w:val="28"/>
                <w:szCs w:val="28"/>
              </w:rPr>
            </w:pPr>
            <w:r w:rsidRPr="00DF6F50">
              <w:rPr>
                <w:rFonts w:ascii="仿宋" w:eastAsia="仿宋" w:hAnsi="仿宋" w:cs="仿宋" w:hint="eastAsia"/>
                <w:sz w:val="28"/>
                <w:szCs w:val="28"/>
              </w:rPr>
              <w:t>邮箱地址</w:t>
            </w:r>
          </w:p>
        </w:tc>
      </w:tr>
      <w:tr w:rsidR="007E0EE8" w:rsidRPr="00DF6F50" w14:paraId="4CDE760C" w14:textId="77777777" w:rsidTr="007E0EE8">
        <w:trPr>
          <w:trHeight w:val="627"/>
          <w:jc w:val="center"/>
        </w:trPr>
        <w:tc>
          <w:tcPr>
            <w:tcW w:w="846" w:type="dxa"/>
          </w:tcPr>
          <w:p w14:paraId="1706B4FC" w14:textId="77777777" w:rsidR="007E0EE8" w:rsidRPr="00DF6F50" w:rsidRDefault="007E0EE8" w:rsidP="00FE7BE2">
            <w:pPr>
              <w:rPr>
                <w:rFonts w:ascii="仿宋" w:eastAsia="仿宋" w:hAnsi="仿宋" w:cs="仿宋"/>
                <w:sz w:val="28"/>
                <w:szCs w:val="28"/>
              </w:rPr>
            </w:pPr>
          </w:p>
        </w:tc>
        <w:tc>
          <w:tcPr>
            <w:tcW w:w="2693" w:type="dxa"/>
          </w:tcPr>
          <w:p w14:paraId="7759D840" w14:textId="77777777" w:rsidR="007E0EE8" w:rsidRPr="00DF6F50" w:rsidRDefault="007E0EE8" w:rsidP="00FE7BE2">
            <w:pPr>
              <w:rPr>
                <w:rFonts w:ascii="仿宋" w:eastAsia="仿宋" w:hAnsi="仿宋" w:cs="仿宋"/>
                <w:sz w:val="28"/>
                <w:szCs w:val="28"/>
              </w:rPr>
            </w:pPr>
          </w:p>
        </w:tc>
        <w:tc>
          <w:tcPr>
            <w:tcW w:w="1418" w:type="dxa"/>
          </w:tcPr>
          <w:p w14:paraId="706697A5" w14:textId="77777777" w:rsidR="007E0EE8" w:rsidRPr="00DF6F50" w:rsidRDefault="007E0EE8" w:rsidP="00FE7BE2">
            <w:pPr>
              <w:rPr>
                <w:rFonts w:ascii="仿宋" w:eastAsia="仿宋" w:hAnsi="仿宋" w:cs="仿宋"/>
                <w:sz w:val="28"/>
                <w:szCs w:val="28"/>
              </w:rPr>
            </w:pPr>
          </w:p>
        </w:tc>
        <w:tc>
          <w:tcPr>
            <w:tcW w:w="2551" w:type="dxa"/>
          </w:tcPr>
          <w:p w14:paraId="2AD49658" w14:textId="77777777" w:rsidR="007E0EE8" w:rsidRPr="00DF6F50" w:rsidRDefault="007E0EE8" w:rsidP="00FE7BE2">
            <w:pPr>
              <w:rPr>
                <w:rFonts w:ascii="仿宋" w:eastAsia="仿宋" w:hAnsi="仿宋" w:cs="仿宋"/>
                <w:sz w:val="28"/>
                <w:szCs w:val="28"/>
              </w:rPr>
            </w:pPr>
          </w:p>
        </w:tc>
        <w:tc>
          <w:tcPr>
            <w:tcW w:w="2341" w:type="dxa"/>
          </w:tcPr>
          <w:p w14:paraId="38987C1F" w14:textId="77777777" w:rsidR="007E0EE8" w:rsidRPr="00DF6F50" w:rsidRDefault="007E0EE8" w:rsidP="00FE7BE2">
            <w:pPr>
              <w:rPr>
                <w:rFonts w:ascii="仿宋" w:eastAsia="仿宋" w:hAnsi="仿宋" w:cs="仿宋"/>
                <w:sz w:val="28"/>
                <w:szCs w:val="28"/>
              </w:rPr>
            </w:pPr>
          </w:p>
        </w:tc>
      </w:tr>
    </w:tbl>
    <w:p w14:paraId="6BD074D8" w14:textId="77777777" w:rsidR="00142101" w:rsidRPr="00DF6F50" w:rsidRDefault="00142101" w:rsidP="00142101">
      <w:pPr>
        <w:rPr>
          <w:rFonts w:ascii="仿宋" w:eastAsia="仿宋" w:hAnsi="仿宋"/>
          <w:sz w:val="28"/>
          <w:szCs w:val="32"/>
        </w:rPr>
      </w:pPr>
    </w:p>
    <w:p w14:paraId="344CB245" w14:textId="3A97C795" w:rsidR="00142101" w:rsidRPr="00DF6F50" w:rsidRDefault="00142101" w:rsidP="00142101">
      <w:pPr>
        <w:rPr>
          <w:rFonts w:ascii="仿宋" w:eastAsia="仿宋" w:hAnsi="仿宋"/>
          <w:sz w:val="28"/>
          <w:szCs w:val="32"/>
        </w:rPr>
      </w:pPr>
      <w:r w:rsidRPr="00DF6F50">
        <w:rPr>
          <w:rFonts w:ascii="仿宋" w:eastAsia="仿宋" w:hAnsi="仿宋" w:hint="eastAsia"/>
          <w:b/>
          <w:bCs/>
          <w:sz w:val="28"/>
          <w:szCs w:val="32"/>
        </w:rPr>
        <w:t>附件2：</w:t>
      </w:r>
    </w:p>
    <w:p w14:paraId="7D5FD881" w14:textId="77777777" w:rsidR="00142101" w:rsidRPr="00DF6F50" w:rsidRDefault="00142101" w:rsidP="00142101">
      <w:pPr>
        <w:jc w:val="center"/>
        <w:rPr>
          <w:rFonts w:ascii="仿宋" w:eastAsia="仿宋" w:hAnsi="仿宋"/>
          <w:sz w:val="28"/>
          <w:szCs w:val="32"/>
        </w:rPr>
      </w:pPr>
      <w:r w:rsidRPr="00DF6F50">
        <w:rPr>
          <w:rFonts w:ascii="仿宋" w:eastAsia="仿宋" w:hAnsi="仿宋" w:hint="eastAsia"/>
          <w:b/>
          <w:bCs/>
          <w:sz w:val="28"/>
          <w:szCs w:val="32"/>
        </w:rPr>
        <w:t>数据保密协议</w:t>
      </w:r>
    </w:p>
    <w:p w14:paraId="6101CC17" w14:textId="5BAC71B0"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甲方：内蒙古蒙牛乳业（集团）股份有限公司</w:t>
      </w:r>
      <w:r w:rsidRPr="00DF6F50">
        <w:rPr>
          <w:rFonts w:ascii="Calibri" w:eastAsia="仿宋" w:hAnsi="Calibri" w:cs="Calibri"/>
          <w:sz w:val="28"/>
          <w:szCs w:val="32"/>
        </w:rPr>
        <w:t> </w:t>
      </w:r>
      <w:r w:rsidRPr="00DF6F50">
        <w:rPr>
          <w:rFonts w:ascii="仿宋" w:eastAsia="仿宋" w:hAnsi="仿宋" w:hint="eastAsia"/>
          <w:sz w:val="28"/>
          <w:szCs w:val="32"/>
        </w:rPr>
        <w:br/>
        <w:t>承诺方：</w:t>
      </w:r>
      <w:r w:rsidRPr="00DF6F50">
        <w:rPr>
          <w:rFonts w:ascii="仿宋" w:eastAsia="仿宋" w:hAnsi="仿宋" w:hint="eastAsia"/>
          <w:sz w:val="28"/>
          <w:szCs w:val="32"/>
        </w:rPr>
        <w:br/>
      </w:r>
      <w:r w:rsidRPr="00DF6F50">
        <w:rPr>
          <w:rFonts w:ascii="Calibri" w:eastAsia="仿宋" w:hAnsi="Calibri" w:cs="Calibri"/>
          <w:sz w:val="28"/>
          <w:szCs w:val="32"/>
        </w:rPr>
        <w:t>   </w:t>
      </w:r>
      <w:r w:rsidR="00733BE3">
        <w:rPr>
          <w:rFonts w:ascii="Calibri" w:eastAsia="仿宋" w:hAnsi="Calibri" w:cs="Calibri" w:hint="eastAsia"/>
          <w:sz w:val="28"/>
          <w:szCs w:val="32"/>
        </w:rPr>
        <w:t xml:space="preserve">   </w:t>
      </w:r>
      <w:r w:rsidRPr="00DF6F50">
        <w:rPr>
          <w:rFonts w:ascii="仿宋" w:eastAsia="仿宋" w:hAnsi="仿宋" w:hint="eastAsia"/>
          <w:sz w:val="28"/>
          <w:szCs w:val="32"/>
        </w:rPr>
        <w:t>双方经平等协商同意，自愿签订本协议，共同遵守本协议所列条款。</w:t>
      </w:r>
    </w:p>
    <w:p w14:paraId="1CFF78AE"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第一条、保密的定义、内容和范围</w:t>
      </w:r>
    </w:p>
    <w:p w14:paraId="0FC57B63"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14:paraId="261B4614"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14:paraId="7F5C412F"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3、包括但不限于以直接、间接、口头或书面等形式提供商业秘密的</w:t>
      </w:r>
      <w:r w:rsidRPr="00DF6F50">
        <w:rPr>
          <w:rFonts w:ascii="仿宋" w:eastAsia="仿宋" w:hAnsi="仿宋" w:hint="eastAsia"/>
          <w:sz w:val="28"/>
          <w:szCs w:val="32"/>
        </w:rPr>
        <w:lastRenderedPageBreak/>
        <w:t>行为均属泄密。</w:t>
      </w:r>
    </w:p>
    <w:p w14:paraId="113D92B3"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第二条、保密条款</w:t>
      </w:r>
    </w:p>
    <w:p w14:paraId="0231A2C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1、承诺方同意严格按照本协议的规定使用甲方的保密信息，未经甲方的事先书面许可，不得向第三方，或允许向第三方直接或间接地透露保密信息。</w:t>
      </w:r>
    </w:p>
    <w:p w14:paraId="453ED6FB"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2、承诺方负责对保密信息进行保密，并采取所有必要的预防措施（包括但不限于双方采取的用于保护自身保密信息的措施）防止第三方未经授权地使用及透露保密信息；</w:t>
      </w:r>
    </w:p>
    <w:p w14:paraId="16CA2C7C"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3、承诺方不得向第三方提供保密信息或由保密信息衍生的信息；</w:t>
      </w:r>
    </w:p>
    <w:p w14:paraId="65195E99"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4、除了本协议确定的保密信息应用范围外，承诺方不得在任何时候使用保密信息。</w:t>
      </w:r>
    </w:p>
    <w:p w14:paraId="194EED59"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5、本条款项下的义务适用于任何保密信息，或根据双方事先或目前协议由甲方提供给承诺方的其他专有和/或保密信息。</w:t>
      </w:r>
    </w:p>
    <w:p w14:paraId="03F43A0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6、本协议终止后，承诺方应立即自费将保密信息物归原主，并归还所有含保密信息的文件或媒体及其复制件或摘要。</w:t>
      </w:r>
    </w:p>
    <w:p w14:paraId="4B6348C8"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7、协议确定业务的承诺方员工。如果参与本协议的承诺方员工不再继续参与本项目，则应确保立即终止该员工获得对方保密信息和信息源的途径。</w:t>
      </w:r>
    </w:p>
    <w:p w14:paraId="3AEBEE82"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 xml:space="preserve">第三条、双方的权利与义务 </w:t>
      </w:r>
      <w:r w:rsidRPr="00DF6F50">
        <w:rPr>
          <w:rFonts w:ascii="Calibri" w:eastAsia="仿宋" w:hAnsi="Calibri" w:cs="Calibri"/>
          <w:sz w:val="28"/>
          <w:szCs w:val="32"/>
        </w:rPr>
        <w:t> </w:t>
      </w:r>
    </w:p>
    <w:p w14:paraId="0829C081"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1、承诺方应自觉维护甲方的利益，严格遵守本委托方的保密规定；</w:t>
      </w:r>
    </w:p>
    <w:p w14:paraId="44CACF15"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2、承诺方不得向任何单位和个人泄露所掌握的商业秘密事项；</w:t>
      </w:r>
      <w:r w:rsidRPr="00DF6F50">
        <w:rPr>
          <w:rFonts w:ascii="仿宋" w:eastAsia="仿宋" w:hAnsi="仿宋" w:hint="eastAsia"/>
          <w:sz w:val="28"/>
          <w:szCs w:val="32"/>
        </w:rPr>
        <w:br/>
        <w:t>3、承诺方不得利用所掌握的商业秘密牟取私利；</w:t>
      </w:r>
    </w:p>
    <w:p w14:paraId="337737A4"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lastRenderedPageBreak/>
        <w:t>4、承诺方了解并承认，由于技术服务等原因，承诺方有可能在某些情况下访问甲方数据。</w:t>
      </w:r>
    </w:p>
    <w:p w14:paraId="7F9E4E57"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5、承诺方同意并承诺，对所有保密信息予以严格保密，在未得到甲方事先许可的情况下不得披露给任何第三人；</w:t>
      </w:r>
    </w:p>
    <w:p w14:paraId="77304F8C"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6、承诺方同意并承诺，无论任何原因，服务终止后，承诺方不可恢复地删除任何商业秘密，并不留存任何副本。同时，如甲方需要，承诺方保证退回甲方的任何含有商业秘密的文件或资料(如有)。</w:t>
      </w:r>
    </w:p>
    <w:p w14:paraId="13689616" w14:textId="77777777" w:rsidR="00142101" w:rsidRPr="00DF6F50" w:rsidRDefault="00142101" w:rsidP="00142101">
      <w:pPr>
        <w:rPr>
          <w:rFonts w:ascii="仿宋" w:eastAsia="仿宋" w:hAnsi="仿宋"/>
          <w:sz w:val="28"/>
          <w:szCs w:val="32"/>
        </w:rPr>
      </w:pPr>
      <w:r w:rsidRPr="00DF6F50">
        <w:rPr>
          <w:rFonts w:ascii="Calibri" w:eastAsia="仿宋" w:hAnsi="Calibri" w:cs="Calibri"/>
          <w:sz w:val="28"/>
          <w:szCs w:val="32"/>
        </w:rPr>
        <w:t> </w:t>
      </w:r>
      <w:r w:rsidRPr="00DF6F50">
        <w:rPr>
          <w:rFonts w:ascii="仿宋" w:eastAsia="仿宋" w:hAnsi="仿宋" w:hint="eastAsia"/>
          <w:sz w:val="28"/>
          <w:szCs w:val="32"/>
        </w:rPr>
        <w:t>第四条、本《协议》项下的保密义务不适用于如下信息：</w:t>
      </w:r>
    </w:p>
    <w:p w14:paraId="2E5296F2"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1、由于承诺方以外其他渠道被他人获知的信息，这些渠道并不受保密义务的限制；</w:t>
      </w:r>
    </w:p>
    <w:p w14:paraId="31758A4C"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2、由于法律的适用、法院或其他国家有权机关的要求而披露的信息。</w:t>
      </w:r>
    </w:p>
    <w:p w14:paraId="05474AEC"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3、另一方从不受保密限制的第三方获得的信息；</w:t>
      </w:r>
    </w:p>
    <w:p w14:paraId="1B11F3E3"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4、未参考保密信息而由另一方独立开发的信息；</w:t>
      </w:r>
    </w:p>
    <w:p w14:paraId="1AC60F21"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5、依据法律的规定或根据法律赋予的权力可以获取此信息的司法、政府机构的要求必须公开的信息。接到此类要求后的一方，应立即通知另一方,使另一方了解将要披露的内容并提出意见。</w:t>
      </w:r>
    </w:p>
    <w:p w14:paraId="3B3F194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第五条、如果承诺方违反本协议的以上规定情形,则甲方有权将承诺方拉入蒙牛供应商黑名单，并要积极配合甲方在10个工作日内收回已经泄露的信息。</w:t>
      </w:r>
    </w:p>
    <w:p w14:paraId="7EB9FD7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第六条、争议解决方式</w:t>
      </w:r>
    </w:p>
    <w:p w14:paraId="403E2A1B"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 xml:space="preserve">本协议适用中华人民共和国法律，因本协议引起或与本协议有关的任何争议，应由双方友好协商解决，协商不成的，双方同意选择第 </w:t>
      </w:r>
      <w:r w:rsidRPr="00DF6F50">
        <w:rPr>
          <w:rFonts w:ascii="Calibri" w:eastAsia="仿宋" w:hAnsi="Calibri" w:cs="Calibri"/>
          <w:sz w:val="28"/>
          <w:szCs w:val="32"/>
        </w:rPr>
        <w:t>   </w:t>
      </w:r>
      <w:r w:rsidRPr="00DF6F50">
        <w:rPr>
          <w:rFonts w:ascii="仿宋" w:eastAsia="仿宋" w:hAnsi="仿宋" w:hint="eastAsia"/>
          <w:sz w:val="28"/>
          <w:szCs w:val="32"/>
        </w:rPr>
        <w:t>【】</w:t>
      </w:r>
      <w:r w:rsidRPr="00DF6F50">
        <w:rPr>
          <w:rFonts w:ascii="仿宋" w:eastAsia="仿宋" w:hAnsi="仿宋" w:hint="eastAsia"/>
          <w:sz w:val="28"/>
          <w:szCs w:val="32"/>
        </w:rPr>
        <w:lastRenderedPageBreak/>
        <w:t>种方式解决：</w:t>
      </w:r>
    </w:p>
    <w:p w14:paraId="2BE22028"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1、向呼和浩特仲裁委员会申请仲裁。因仲裁产生的包括但不限于仲裁费、律师费、调查费、差旅费等，由败诉一方承担。</w:t>
      </w:r>
    </w:p>
    <w:p w14:paraId="1CF869E9"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2、向甲方所在地有管辖权的人民法院提起诉讼。因诉讼产生的包括但不限于诉讼费、律师费、调查费、差旅费等，由败诉一方承担。</w:t>
      </w:r>
    </w:p>
    <w:p w14:paraId="0103DF26"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（说明：签署主体为内蒙古蒙牛乳业（集团）股份有限公司，地址为内蒙古呼市和林格尔县盛乐经济园区时，争议解决方式应选择第2种方式解决；其他主体签署时应选择第1种方式解决。）</w:t>
      </w:r>
    </w:p>
    <w:p w14:paraId="0C945D92"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第七条、此协议自签字盖章之日起生效。</w:t>
      </w:r>
    </w:p>
    <w:p w14:paraId="32D65653"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 xml:space="preserve">（以下无正文） </w:t>
      </w:r>
      <w:r w:rsidRPr="00DF6F50">
        <w:rPr>
          <w:rFonts w:ascii="Calibri" w:eastAsia="仿宋" w:hAnsi="Calibri" w:cs="Calibri"/>
          <w:sz w:val="28"/>
          <w:szCs w:val="32"/>
        </w:rPr>
        <w:t>                            </w:t>
      </w:r>
    </w:p>
    <w:p w14:paraId="63BA7A8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承诺方：</w:t>
      </w:r>
    </w:p>
    <w:p w14:paraId="03FBF42A"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代表人：</w:t>
      </w:r>
    </w:p>
    <w:p w14:paraId="73D299F7" w14:textId="77777777" w:rsidR="00142101" w:rsidRPr="00DF6F50" w:rsidRDefault="00142101" w:rsidP="00142101">
      <w:pPr>
        <w:rPr>
          <w:rFonts w:ascii="仿宋" w:eastAsia="仿宋" w:hAnsi="仿宋"/>
          <w:sz w:val="28"/>
          <w:szCs w:val="32"/>
        </w:rPr>
      </w:pPr>
      <w:r w:rsidRPr="00DF6F50">
        <w:rPr>
          <w:rFonts w:ascii="仿宋" w:eastAsia="仿宋" w:hAnsi="仿宋" w:hint="eastAsia"/>
          <w:sz w:val="28"/>
          <w:szCs w:val="32"/>
        </w:rPr>
        <w:t>日期：</w:t>
      </w:r>
    </w:p>
    <w:p w14:paraId="05AEEE3E" w14:textId="77777777" w:rsidR="00142101" w:rsidRPr="00DF6F50" w:rsidRDefault="00142101" w:rsidP="00142101">
      <w:pPr>
        <w:rPr>
          <w:rFonts w:ascii="仿宋" w:eastAsia="仿宋" w:hAnsi="仿宋"/>
          <w:b/>
          <w:bCs/>
          <w:sz w:val="28"/>
          <w:szCs w:val="32"/>
        </w:rPr>
      </w:pPr>
    </w:p>
    <w:p w14:paraId="6154921F" w14:textId="77777777" w:rsidR="00142101" w:rsidRPr="00DF6F50" w:rsidRDefault="00142101" w:rsidP="00142101">
      <w:pPr>
        <w:rPr>
          <w:rFonts w:ascii="仿宋" w:eastAsia="仿宋" w:hAnsi="仿宋"/>
          <w:b/>
          <w:bCs/>
          <w:sz w:val="28"/>
          <w:szCs w:val="32"/>
        </w:rPr>
      </w:pPr>
    </w:p>
    <w:p w14:paraId="560892FE" w14:textId="77777777" w:rsidR="00142101" w:rsidRPr="00DF6F50" w:rsidRDefault="00142101" w:rsidP="00142101">
      <w:pPr>
        <w:rPr>
          <w:rFonts w:ascii="仿宋" w:eastAsia="仿宋" w:hAnsi="仿宋"/>
          <w:b/>
          <w:bCs/>
          <w:sz w:val="28"/>
          <w:szCs w:val="32"/>
        </w:rPr>
      </w:pPr>
    </w:p>
    <w:p w14:paraId="58D3D996" w14:textId="77777777" w:rsidR="00142101" w:rsidRPr="00DF6F50" w:rsidRDefault="00142101" w:rsidP="00142101">
      <w:pPr>
        <w:rPr>
          <w:rFonts w:ascii="仿宋" w:eastAsia="仿宋" w:hAnsi="仿宋"/>
          <w:b/>
          <w:bCs/>
          <w:sz w:val="28"/>
          <w:szCs w:val="32"/>
        </w:rPr>
      </w:pPr>
    </w:p>
    <w:p w14:paraId="447B1653" w14:textId="77777777" w:rsidR="00142101" w:rsidRPr="00DF6F50" w:rsidRDefault="00142101" w:rsidP="00142101">
      <w:pPr>
        <w:rPr>
          <w:rFonts w:ascii="仿宋" w:eastAsia="仿宋" w:hAnsi="仿宋"/>
          <w:b/>
          <w:bCs/>
          <w:sz w:val="28"/>
          <w:szCs w:val="32"/>
        </w:rPr>
      </w:pPr>
    </w:p>
    <w:p w14:paraId="40714016" w14:textId="77777777" w:rsidR="00142101" w:rsidRPr="00DF6F50" w:rsidRDefault="00142101" w:rsidP="00142101">
      <w:pPr>
        <w:rPr>
          <w:rFonts w:ascii="仿宋" w:eastAsia="仿宋" w:hAnsi="仿宋"/>
          <w:b/>
          <w:bCs/>
          <w:sz w:val="28"/>
          <w:szCs w:val="32"/>
        </w:rPr>
      </w:pPr>
    </w:p>
    <w:p w14:paraId="4A0CB58D" w14:textId="77777777" w:rsidR="00142101" w:rsidRPr="00DF6F50" w:rsidRDefault="00142101" w:rsidP="00142101">
      <w:pPr>
        <w:rPr>
          <w:rFonts w:ascii="仿宋" w:eastAsia="仿宋" w:hAnsi="仿宋"/>
          <w:b/>
          <w:bCs/>
          <w:sz w:val="28"/>
          <w:szCs w:val="32"/>
        </w:rPr>
      </w:pPr>
    </w:p>
    <w:p w14:paraId="13867501" w14:textId="77777777" w:rsidR="00142101" w:rsidRPr="00DF6F50" w:rsidRDefault="00142101" w:rsidP="00142101">
      <w:pPr>
        <w:rPr>
          <w:rFonts w:ascii="仿宋" w:eastAsia="仿宋" w:hAnsi="仿宋"/>
          <w:b/>
          <w:bCs/>
          <w:sz w:val="28"/>
          <w:szCs w:val="32"/>
        </w:rPr>
      </w:pPr>
    </w:p>
    <w:p w14:paraId="1CBE552B" w14:textId="77777777" w:rsidR="00142101" w:rsidRPr="00DF6F50" w:rsidRDefault="00142101" w:rsidP="00142101">
      <w:pPr>
        <w:rPr>
          <w:rFonts w:ascii="仿宋" w:eastAsia="仿宋" w:hAnsi="仿宋"/>
          <w:b/>
          <w:bCs/>
          <w:sz w:val="28"/>
          <w:szCs w:val="32"/>
        </w:rPr>
      </w:pPr>
    </w:p>
    <w:p w14:paraId="71698719" w14:textId="4CD613CF" w:rsidR="00142101" w:rsidRPr="00DF6F50" w:rsidRDefault="00142101" w:rsidP="00142101">
      <w:pPr>
        <w:rPr>
          <w:rFonts w:ascii="仿宋" w:eastAsia="仿宋" w:hAnsi="仿宋"/>
          <w:sz w:val="28"/>
          <w:szCs w:val="32"/>
        </w:rPr>
      </w:pPr>
      <w:r w:rsidRPr="00DF6F50">
        <w:rPr>
          <w:rFonts w:ascii="仿宋" w:eastAsia="仿宋" w:hAnsi="仿宋" w:hint="eastAsia"/>
          <w:b/>
          <w:bCs/>
          <w:sz w:val="28"/>
          <w:szCs w:val="32"/>
        </w:rPr>
        <w:lastRenderedPageBreak/>
        <w:t>附件3：</w:t>
      </w:r>
    </w:p>
    <w:p w14:paraId="6ABFAC37" w14:textId="77777777" w:rsidR="00750718" w:rsidRPr="00DD4072" w:rsidRDefault="00750718" w:rsidP="00750718">
      <w:pPr>
        <w:jc w:val="center"/>
        <w:rPr>
          <w:rFonts w:ascii="仿宋" w:eastAsia="仿宋" w:hAnsi="仿宋" w:cs="仿宋"/>
          <w:b/>
          <w:color w:val="000000" w:themeColor="text1"/>
          <w:kern w:val="0"/>
          <w:sz w:val="32"/>
          <w:szCs w:val="32"/>
        </w:rPr>
      </w:pPr>
      <w:r w:rsidRPr="00DD4072">
        <w:rPr>
          <w:rFonts w:ascii="仿宋" w:eastAsia="仿宋" w:hAnsi="仿宋" w:cs="仿宋" w:hint="eastAsia"/>
          <w:b/>
          <w:color w:val="000000" w:themeColor="text1"/>
          <w:kern w:val="0"/>
          <w:sz w:val="32"/>
          <w:szCs w:val="32"/>
        </w:rPr>
        <w:t>法定代表人授权委托书</w:t>
      </w:r>
    </w:p>
    <w:p w14:paraId="563EA068" w14:textId="77777777" w:rsidR="00750718" w:rsidRPr="00DD4072" w:rsidRDefault="00750718" w:rsidP="00750718">
      <w:pPr>
        <w:spacing w:line="360" w:lineRule="auto"/>
        <w:ind w:rightChars="283" w:right="594"/>
        <w:rPr>
          <w:rFonts w:ascii="仿宋" w:eastAsia="仿宋" w:hAnsi="仿宋" w:cs="仿宋"/>
          <w:color w:val="000000" w:themeColor="text1"/>
          <w:sz w:val="28"/>
          <w:szCs w:val="28"/>
        </w:rPr>
      </w:pPr>
      <w:r w:rsidRPr="00DF6F50">
        <w:rPr>
          <w:rFonts w:ascii="仿宋" w:eastAsia="仿宋" w:hAnsi="仿宋" w:hint="eastAsia"/>
          <w:color w:val="000000"/>
          <w:kern w:val="0"/>
          <w:sz w:val="28"/>
          <w:szCs w:val="28"/>
        </w:rPr>
        <w:t>内蒙古蒙牛乳业（集团）股份有限公司</w:t>
      </w:r>
      <w:r w:rsidRPr="00DD4072">
        <w:rPr>
          <w:rFonts w:ascii="仿宋" w:eastAsia="仿宋" w:hAnsi="仿宋" w:cs="仿宋" w:hint="eastAsia"/>
          <w:color w:val="000000" w:themeColor="text1"/>
          <w:sz w:val="28"/>
          <w:szCs w:val="28"/>
        </w:rPr>
        <w:t>：</w:t>
      </w:r>
    </w:p>
    <w:p w14:paraId="3B9C9B3C" w14:textId="5E137CBF" w:rsidR="00750718" w:rsidRPr="00DD4072" w:rsidRDefault="00750718" w:rsidP="00750718">
      <w:pPr>
        <w:ind w:firstLineChars="200" w:firstLine="560"/>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u w:val="single"/>
        </w:rPr>
        <w:t xml:space="preserve">         （竞价方全称）</w:t>
      </w:r>
      <w:r w:rsidRPr="00DD4072">
        <w:rPr>
          <w:rFonts w:ascii="仿宋" w:eastAsia="仿宋" w:hAnsi="仿宋" w:cs="仿宋" w:hint="eastAsia"/>
          <w:color w:val="000000" w:themeColor="text1"/>
          <w:sz w:val="28"/>
          <w:szCs w:val="28"/>
        </w:rPr>
        <w:t>法定代表人</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授权</w:t>
      </w:r>
      <w:r w:rsidRPr="00DD4072">
        <w:rPr>
          <w:rFonts w:ascii="仿宋" w:eastAsia="仿宋" w:hAnsi="仿宋" w:cs="仿宋" w:hint="eastAsia"/>
          <w:color w:val="000000" w:themeColor="text1"/>
          <w:sz w:val="28"/>
          <w:szCs w:val="28"/>
          <w:u w:val="single"/>
        </w:rPr>
        <w:t>（代表姓名）</w:t>
      </w:r>
      <w:r w:rsidRPr="00DD4072">
        <w:rPr>
          <w:rFonts w:ascii="仿宋" w:eastAsia="仿宋" w:hAnsi="仿宋" w:cs="仿宋" w:hint="eastAsia"/>
          <w:color w:val="000000" w:themeColor="text1"/>
          <w:sz w:val="28"/>
          <w:szCs w:val="28"/>
        </w:rPr>
        <w:t>为全权代表法定代表人，参加贵方组织的</w:t>
      </w:r>
      <w:r w:rsidRPr="007E0EE8">
        <w:rPr>
          <w:rFonts w:ascii="仿宋" w:eastAsia="仿宋" w:hAnsi="仿宋" w:hint="eastAsia"/>
          <w:sz w:val="28"/>
          <w:szCs w:val="32"/>
          <w:u w:val="single"/>
        </w:rPr>
        <w:t>蒙牛乳业西部大区2024-2027年度劳务外包资源采购</w:t>
      </w:r>
      <w:r w:rsidR="007E0EE8" w:rsidRPr="007E0EE8">
        <w:rPr>
          <w:rFonts w:ascii="仿宋" w:eastAsia="仿宋" w:hAnsi="仿宋" w:hint="eastAsia"/>
          <w:sz w:val="28"/>
          <w:szCs w:val="32"/>
          <w:u w:val="single"/>
        </w:rPr>
        <w:t>项目竞谈事宜</w:t>
      </w:r>
      <w:r w:rsidRPr="007E0EE8">
        <w:rPr>
          <w:rFonts w:ascii="仿宋" w:eastAsia="仿宋" w:hAnsi="仿宋" w:cs="仿宋" w:hint="eastAsia"/>
          <w:color w:val="000000" w:themeColor="text1"/>
          <w:sz w:val="28"/>
          <w:szCs w:val="28"/>
        </w:rPr>
        <w:t>，</w:t>
      </w:r>
      <w:r w:rsidRPr="00DD4072">
        <w:rPr>
          <w:rFonts w:ascii="仿宋" w:eastAsia="仿宋" w:hAnsi="仿宋" w:cs="仿宋" w:hint="eastAsia"/>
          <w:color w:val="000000" w:themeColor="text1"/>
          <w:sz w:val="28"/>
          <w:szCs w:val="28"/>
        </w:rPr>
        <w:t>全权处理</w:t>
      </w:r>
      <w:r w:rsidR="007E0EE8">
        <w:rPr>
          <w:rFonts w:ascii="仿宋" w:eastAsia="仿宋" w:hAnsi="仿宋" w:cs="仿宋" w:hint="eastAsia"/>
          <w:color w:val="000000" w:themeColor="text1"/>
          <w:sz w:val="28"/>
          <w:szCs w:val="28"/>
        </w:rPr>
        <w:t>竞谈</w:t>
      </w:r>
      <w:r w:rsidRPr="00DD4072">
        <w:rPr>
          <w:rFonts w:ascii="仿宋" w:eastAsia="仿宋" w:hAnsi="仿宋" w:cs="仿宋" w:hint="eastAsia"/>
          <w:color w:val="000000" w:themeColor="text1"/>
          <w:sz w:val="28"/>
          <w:szCs w:val="28"/>
        </w:rPr>
        <w:t>活动中的一切事宜。</w:t>
      </w:r>
    </w:p>
    <w:p w14:paraId="01FC2464" w14:textId="77777777" w:rsidR="00750718" w:rsidRPr="00DD4072" w:rsidRDefault="00750718" w:rsidP="00750718">
      <w:pPr>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法定代表人授权委托书有效期____年__月__日至____年__月__日</w:t>
      </w:r>
    </w:p>
    <w:p w14:paraId="410CD0C4" w14:textId="77777777" w:rsidR="00750718" w:rsidRPr="00DD4072" w:rsidRDefault="00750718" w:rsidP="00750718">
      <w:pPr>
        <w:spacing w:line="360" w:lineRule="auto"/>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竞价方全称（公章）：</w:t>
      </w:r>
    </w:p>
    <w:p w14:paraId="23B1D124" w14:textId="77777777" w:rsidR="00750718" w:rsidRPr="00DD4072" w:rsidRDefault="00750718" w:rsidP="00750718">
      <w:pPr>
        <w:spacing w:line="360" w:lineRule="auto"/>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法定代表人</w:t>
      </w:r>
      <w:r w:rsidRPr="00DF6F50">
        <w:rPr>
          <w:rFonts w:ascii="仿宋" w:eastAsia="仿宋" w:hAnsi="仿宋" w:hint="eastAsia"/>
          <w:color w:val="000000"/>
          <w:kern w:val="0"/>
          <w:sz w:val="28"/>
          <w:szCs w:val="28"/>
        </w:rPr>
        <w:t>（签字或印章）</w:t>
      </w:r>
      <w:r w:rsidRPr="00DD4072">
        <w:rPr>
          <w:rFonts w:ascii="仿宋" w:eastAsia="仿宋" w:hAnsi="仿宋" w:cs="仿宋" w:hint="eastAsia"/>
          <w:color w:val="000000" w:themeColor="text1"/>
          <w:sz w:val="28"/>
          <w:szCs w:val="28"/>
        </w:rPr>
        <w:t xml:space="preserve">： </w:t>
      </w:r>
    </w:p>
    <w:p w14:paraId="77B105B3" w14:textId="77777777" w:rsidR="00750718" w:rsidRPr="00DD4072" w:rsidRDefault="00750718" w:rsidP="00750718">
      <w:pPr>
        <w:spacing w:line="360" w:lineRule="auto"/>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 xml:space="preserve">授权委托人（签字）：      </w:t>
      </w:r>
    </w:p>
    <w:p w14:paraId="5D34A9FF" w14:textId="77777777" w:rsidR="00750718" w:rsidRPr="00DD4072" w:rsidRDefault="00750718" w:rsidP="00750718">
      <w:pPr>
        <w:spacing w:line="360" w:lineRule="auto"/>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身份证号码：</w:t>
      </w:r>
    </w:p>
    <w:p w14:paraId="486A9326" w14:textId="77777777" w:rsidR="00750718" w:rsidRPr="00DD4072" w:rsidRDefault="00750718" w:rsidP="00733BE3">
      <w:pPr>
        <w:spacing w:line="360" w:lineRule="auto"/>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职      务：</w:t>
      </w:r>
    </w:p>
    <w:p w14:paraId="3B9BE7C8" w14:textId="77777777" w:rsidR="00750718" w:rsidRPr="00DD4072" w:rsidRDefault="00750718" w:rsidP="00750718">
      <w:pPr>
        <w:spacing w:line="360" w:lineRule="auto"/>
        <w:ind w:leftChars="405" w:left="850" w:firstLine="569"/>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 xml:space="preserve">                                年    月   日    </w:t>
      </w:r>
    </w:p>
    <w:p w14:paraId="6717A85D" w14:textId="77777777" w:rsidR="00750718" w:rsidRPr="00DD4072" w:rsidRDefault="00750718" w:rsidP="00750718">
      <w:pPr>
        <w:ind w:firstLineChars="353" w:firstLine="851"/>
        <w:rPr>
          <w:rFonts w:ascii="仿宋" w:eastAsia="仿宋" w:hAnsi="仿宋" w:cs="仿宋"/>
          <w:b/>
          <w:bCs/>
          <w:color w:val="000000" w:themeColor="text1"/>
          <w:sz w:val="24"/>
        </w:rPr>
      </w:pPr>
      <w:r w:rsidRPr="00DD4072">
        <w:rPr>
          <w:rFonts w:ascii="仿宋" w:eastAsia="仿宋" w:hAnsi="仿宋" w:cs="仿宋" w:hint="eastAsia"/>
          <w:b/>
          <w:bCs/>
          <w:color w:val="000000" w:themeColor="text1"/>
          <w:sz w:val="24"/>
        </w:rPr>
        <w:t>附：</w:t>
      </w:r>
    </w:p>
    <w:tbl>
      <w:tblPr>
        <w:tblW w:w="8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8"/>
        <w:gridCol w:w="4253"/>
      </w:tblGrid>
      <w:tr w:rsidR="00750718" w:rsidRPr="00DD4072" w14:paraId="2965F909" w14:textId="77777777" w:rsidTr="00FE7BE2">
        <w:trPr>
          <w:trHeight w:val="4294"/>
          <w:jc w:val="center"/>
        </w:trPr>
        <w:tc>
          <w:tcPr>
            <w:tcW w:w="4498" w:type="dxa"/>
          </w:tcPr>
          <w:p w14:paraId="11A2E748" w14:textId="77777777" w:rsidR="00750718" w:rsidRPr="00DD4072" w:rsidRDefault="00750718" w:rsidP="00FE7BE2">
            <w:pPr>
              <w:ind w:leftChars="61" w:left="128"/>
              <w:jc w:val="center"/>
              <w:rPr>
                <w:rFonts w:ascii="仿宋" w:eastAsia="仿宋" w:hAnsi="仿宋" w:cs="仿宋"/>
                <w:color w:val="000000" w:themeColor="text1"/>
                <w:sz w:val="24"/>
              </w:rPr>
            </w:pPr>
            <w:r w:rsidRPr="00DD4072">
              <w:rPr>
                <w:rFonts w:ascii="仿宋" w:eastAsia="仿宋" w:hAnsi="仿宋" w:cs="仿宋" w:hint="eastAsia"/>
                <w:color w:val="000000" w:themeColor="text1"/>
                <w:sz w:val="24"/>
              </w:rPr>
              <w:t>法定代表人身份证复印件（正反面）</w:t>
            </w:r>
          </w:p>
          <w:p w14:paraId="318F736C" w14:textId="77777777" w:rsidR="00750718" w:rsidRPr="00DD4072" w:rsidRDefault="00750718" w:rsidP="00FE7BE2">
            <w:pPr>
              <w:ind w:leftChars="61" w:left="128"/>
              <w:jc w:val="center"/>
              <w:rPr>
                <w:rFonts w:ascii="仿宋" w:eastAsia="仿宋" w:hAnsi="仿宋" w:cs="仿宋"/>
                <w:color w:val="000000" w:themeColor="text1"/>
                <w:sz w:val="24"/>
              </w:rPr>
            </w:pPr>
          </w:p>
          <w:p w14:paraId="674BCDE6" w14:textId="77777777" w:rsidR="00750718" w:rsidRPr="00DD4072" w:rsidRDefault="00750718" w:rsidP="00FE7BE2">
            <w:pPr>
              <w:ind w:leftChars="61" w:left="128"/>
              <w:jc w:val="center"/>
              <w:rPr>
                <w:rFonts w:ascii="仿宋" w:eastAsia="仿宋" w:hAnsi="仿宋" w:cs="仿宋"/>
                <w:color w:val="000000" w:themeColor="text1"/>
                <w:sz w:val="24"/>
              </w:rPr>
            </w:pPr>
          </w:p>
          <w:p w14:paraId="6226DE53" w14:textId="77777777" w:rsidR="00750718" w:rsidRPr="00DD4072" w:rsidRDefault="00750718" w:rsidP="00FE7BE2">
            <w:pPr>
              <w:ind w:leftChars="61" w:left="128"/>
              <w:jc w:val="center"/>
              <w:rPr>
                <w:rFonts w:ascii="仿宋" w:eastAsia="仿宋" w:hAnsi="仿宋" w:cs="仿宋"/>
                <w:color w:val="000000" w:themeColor="text1"/>
                <w:sz w:val="24"/>
              </w:rPr>
            </w:pPr>
          </w:p>
          <w:p w14:paraId="082BF3F7" w14:textId="77777777" w:rsidR="00750718" w:rsidRPr="00DD4072" w:rsidRDefault="00750718" w:rsidP="00FE7BE2">
            <w:pPr>
              <w:ind w:leftChars="61" w:left="128"/>
              <w:jc w:val="center"/>
              <w:rPr>
                <w:rFonts w:ascii="仿宋" w:eastAsia="仿宋" w:hAnsi="仿宋" w:cs="仿宋"/>
                <w:color w:val="000000" w:themeColor="text1"/>
                <w:sz w:val="24"/>
              </w:rPr>
            </w:pPr>
          </w:p>
          <w:p w14:paraId="193B0E18" w14:textId="77777777" w:rsidR="00750718" w:rsidRPr="00DD4072" w:rsidRDefault="00750718" w:rsidP="00FE7BE2">
            <w:pPr>
              <w:ind w:leftChars="61" w:left="128"/>
              <w:jc w:val="center"/>
              <w:rPr>
                <w:rFonts w:ascii="仿宋" w:eastAsia="仿宋" w:hAnsi="仿宋" w:cs="仿宋"/>
                <w:color w:val="000000" w:themeColor="text1"/>
                <w:sz w:val="24"/>
              </w:rPr>
            </w:pPr>
          </w:p>
          <w:p w14:paraId="09986D83" w14:textId="77777777" w:rsidR="00750718" w:rsidRPr="00DD4072" w:rsidRDefault="00750718" w:rsidP="00FE7BE2">
            <w:pPr>
              <w:ind w:leftChars="61" w:left="128"/>
              <w:jc w:val="center"/>
              <w:rPr>
                <w:rFonts w:ascii="仿宋" w:eastAsia="仿宋" w:hAnsi="仿宋" w:cs="仿宋"/>
                <w:color w:val="000000" w:themeColor="text1"/>
                <w:sz w:val="24"/>
              </w:rPr>
            </w:pPr>
          </w:p>
          <w:p w14:paraId="37ADF64F" w14:textId="77777777" w:rsidR="00750718" w:rsidRPr="00DD4072" w:rsidRDefault="00750718" w:rsidP="00FE7BE2">
            <w:pPr>
              <w:ind w:leftChars="61" w:left="128"/>
              <w:jc w:val="center"/>
              <w:rPr>
                <w:rFonts w:ascii="仿宋" w:eastAsia="仿宋" w:hAnsi="仿宋" w:cs="仿宋"/>
                <w:color w:val="000000" w:themeColor="text1"/>
                <w:sz w:val="24"/>
              </w:rPr>
            </w:pPr>
          </w:p>
          <w:p w14:paraId="27CF05A0" w14:textId="77777777" w:rsidR="00750718" w:rsidRPr="00DD4072" w:rsidRDefault="00750718" w:rsidP="00FE7BE2">
            <w:pPr>
              <w:ind w:leftChars="61" w:left="128"/>
              <w:jc w:val="center"/>
              <w:rPr>
                <w:rFonts w:ascii="仿宋" w:eastAsia="仿宋" w:hAnsi="仿宋" w:cs="仿宋"/>
                <w:color w:val="000000" w:themeColor="text1"/>
                <w:sz w:val="24"/>
              </w:rPr>
            </w:pPr>
          </w:p>
          <w:p w14:paraId="4C178532" w14:textId="77777777" w:rsidR="00750718" w:rsidRPr="00DD4072" w:rsidRDefault="00750718" w:rsidP="00FE7BE2">
            <w:pPr>
              <w:ind w:leftChars="61" w:left="128"/>
              <w:jc w:val="center"/>
              <w:rPr>
                <w:rFonts w:ascii="仿宋" w:eastAsia="仿宋" w:hAnsi="仿宋" w:cs="仿宋"/>
                <w:color w:val="000000" w:themeColor="text1"/>
                <w:sz w:val="24"/>
              </w:rPr>
            </w:pPr>
          </w:p>
        </w:tc>
        <w:tc>
          <w:tcPr>
            <w:tcW w:w="4253" w:type="dxa"/>
          </w:tcPr>
          <w:p w14:paraId="3D5DA03D" w14:textId="77777777" w:rsidR="00750718" w:rsidRPr="00DD4072" w:rsidRDefault="00750718" w:rsidP="00FE7BE2">
            <w:pPr>
              <w:ind w:leftChars="61" w:left="128"/>
              <w:jc w:val="center"/>
              <w:rPr>
                <w:rFonts w:ascii="仿宋" w:eastAsia="仿宋" w:hAnsi="仿宋" w:cs="仿宋"/>
                <w:color w:val="000000" w:themeColor="text1"/>
                <w:sz w:val="24"/>
              </w:rPr>
            </w:pPr>
            <w:r w:rsidRPr="00DD4072">
              <w:rPr>
                <w:rFonts w:ascii="仿宋" w:eastAsia="仿宋" w:hAnsi="仿宋" w:cs="仿宋" w:hint="eastAsia"/>
                <w:color w:val="000000" w:themeColor="text1"/>
                <w:sz w:val="24"/>
              </w:rPr>
              <w:t>授权委托人身份证复印件（正反面）</w:t>
            </w:r>
          </w:p>
          <w:p w14:paraId="4BD90C2A" w14:textId="77777777" w:rsidR="00750718" w:rsidRPr="00DD4072" w:rsidRDefault="00750718" w:rsidP="00FE7BE2">
            <w:pPr>
              <w:ind w:leftChars="61" w:left="128"/>
              <w:jc w:val="center"/>
              <w:rPr>
                <w:rFonts w:ascii="仿宋" w:eastAsia="仿宋" w:hAnsi="仿宋" w:cs="仿宋"/>
                <w:color w:val="000000" w:themeColor="text1"/>
                <w:sz w:val="24"/>
              </w:rPr>
            </w:pPr>
          </w:p>
          <w:p w14:paraId="60B49673" w14:textId="77777777" w:rsidR="00750718" w:rsidRPr="00DD4072" w:rsidRDefault="00750718" w:rsidP="00FE7BE2">
            <w:pPr>
              <w:ind w:leftChars="61" w:left="128"/>
              <w:jc w:val="center"/>
              <w:rPr>
                <w:rFonts w:ascii="仿宋" w:eastAsia="仿宋" w:hAnsi="仿宋" w:cs="仿宋"/>
                <w:color w:val="000000" w:themeColor="text1"/>
                <w:sz w:val="24"/>
              </w:rPr>
            </w:pPr>
          </w:p>
          <w:p w14:paraId="0AFCA8E6" w14:textId="77777777" w:rsidR="00750718" w:rsidRPr="00DD4072" w:rsidRDefault="00750718" w:rsidP="00FE7BE2">
            <w:pPr>
              <w:ind w:leftChars="61" w:left="128"/>
              <w:jc w:val="center"/>
              <w:rPr>
                <w:rFonts w:ascii="仿宋" w:eastAsia="仿宋" w:hAnsi="仿宋" w:cs="仿宋"/>
                <w:color w:val="000000" w:themeColor="text1"/>
                <w:sz w:val="24"/>
              </w:rPr>
            </w:pPr>
          </w:p>
          <w:p w14:paraId="19E84158" w14:textId="77777777" w:rsidR="00750718" w:rsidRPr="00DD4072" w:rsidRDefault="00750718" w:rsidP="00FE7BE2">
            <w:pPr>
              <w:ind w:leftChars="61" w:left="128"/>
              <w:jc w:val="center"/>
              <w:rPr>
                <w:rFonts w:ascii="仿宋" w:eastAsia="仿宋" w:hAnsi="仿宋" w:cs="仿宋"/>
                <w:color w:val="000000" w:themeColor="text1"/>
                <w:sz w:val="24"/>
              </w:rPr>
            </w:pPr>
          </w:p>
          <w:p w14:paraId="7E1F92E0" w14:textId="77777777" w:rsidR="00750718" w:rsidRPr="00DD4072" w:rsidRDefault="00750718" w:rsidP="00FE7BE2">
            <w:pPr>
              <w:ind w:leftChars="61" w:left="128"/>
              <w:jc w:val="center"/>
              <w:rPr>
                <w:rFonts w:ascii="仿宋" w:eastAsia="仿宋" w:hAnsi="仿宋" w:cs="仿宋"/>
                <w:color w:val="000000" w:themeColor="text1"/>
                <w:sz w:val="24"/>
              </w:rPr>
            </w:pPr>
          </w:p>
          <w:p w14:paraId="1C528746" w14:textId="77777777" w:rsidR="00750718" w:rsidRPr="00DD4072" w:rsidRDefault="00750718" w:rsidP="00FE7BE2">
            <w:pPr>
              <w:rPr>
                <w:rFonts w:ascii="仿宋" w:eastAsia="仿宋" w:hAnsi="仿宋" w:cs="仿宋"/>
                <w:color w:val="000000" w:themeColor="text1"/>
                <w:sz w:val="24"/>
              </w:rPr>
            </w:pPr>
          </w:p>
          <w:p w14:paraId="251C517D" w14:textId="77777777" w:rsidR="00750718" w:rsidRPr="00DD4072" w:rsidRDefault="00750718" w:rsidP="00FE7BE2">
            <w:pPr>
              <w:rPr>
                <w:rFonts w:ascii="仿宋" w:eastAsia="仿宋" w:hAnsi="仿宋" w:cs="仿宋"/>
                <w:color w:val="000000" w:themeColor="text1"/>
                <w:sz w:val="24"/>
              </w:rPr>
            </w:pPr>
          </w:p>
          <w:p w14:paraId="4A6EDFB5" w14:textId="77777777" w:rsidR="00750718" w:rsidRPr="00DD4072" w:rsidRDefault="00750718" w:rsidP="00FE7BE2">
            <w:pPr>
              <w:rPr>
                <w:rFonts w:ascii="仿宋" w:eastAsia="仿宋" w:hAnsi="仿宋" w:cs="仿宋"/>
                <w:color w:val="000000" w:themeColor="text1"/>
                <w:sz w:val="24"/>
              </w:rPr>
            </w:pPr>
          </w:p>
          <w:p w14:paraId="1A88FE8B" w14:textId="77777777" w:rsidR="00750718" w:rsidRPr="00DD4072" w:rsidRDefault="00750718" w:rsidP="00FE7BE2">
            <w:pPr>
              <w:rPr>
                <w:rFonts w:ascii="仿宋" w:eastAsia="仿宋" w:hAnsi="仿宋" w:cs="仿宋"/>
                <w:color w:val="000000" w:themeColor="text1"/>
                <w:sz w:val="24"/>
              </w:rPr>
            </w:pPr>
          </w:p>
          <w:p w14:paraId="1499E188" w14:textId="77777777" w:rsidR="00750718" w:rsidRPr="00DD4072" w:rsidRDefault="00750718" w:rsidP="00FE7BE2">
            <w:pPr>
              <w:rPr>
                <w:rFonts w:ascii="仿宋" w:eastAsia="仿宋" w:hAnsi="仿宋" w:cs="仿宋"/>
                <w:color w:val="000000" w:themeColor="text1"/>
                <w:sz w:val="24"/>
              </w:rPr>
            </w:pPr>
          </w:p>
          <w:p w14:paraId="6E6DD95F" w14:textId="77777777" w:rsidR="00750718" w:rsidRPr="00DD4072" w:rsidRDefault="00750718" w:rsidP="00FE7BE2">
            <w:pPr>
              <w:rPr>
                <w:rFonts w:ascii="仿宋" w:eastAsia="仿宋" w:hAnsi="仿宋" w:cs="仿宋"/>
                <w:color w:val="000000" w:themeColor="text1"/>
                <w:sz w:val="24"/>
              </w:rPr>
            </w:pPr>
          </w:p>
          <w:p w14:paraId="07390FD8" w14:textId="77777777" w:rsidR="00750718" w:rsidRPr="00DD4072" w:rsidRDefault="00750718" w:rsidP="00FE7BE2">
            <w:pPr>
              <w:rPr>
                <w:rFonts w:ascii="仿宋" w:eastAsia="仿宋" w:hAnsi="仿宋" w:cs="仿宋"/>
                <w:color w:val="000000" w:themeColor="text1"/>
                <w:sz w:val="24"/>
              </w:rPr>
            </w:pPr>
          </w:p>
          <w:p w14:paraId="33218E89" w14:textId="77777777" w:rsidR="00750718" w:rsidRPr="00DD4072" w:rsidRDefault="00750718" w:rsidP="00FE7BE2">
            <w:pPr>
              <w:rPr>
                <w:rFonts w:ascii="仿宋" w:eastAsia="仿宋" w:hAnsi="仿宋" w:cs="仿宋"/>
                <w:color w:val="000000" w:themeColor="text1"/>
                <w:sz w:val="24"/>
              </w:rPr>
            </w:pPr>
          </w:p>
        </w:tc>
      </w:tr>
    </w:tbl>
    <w:p w14:paraId="52054420" w14:textId="77777777" w:rsidR="00142101" w:rsidRPr="00750718" w:rsidRDefault="00142101" w:rsidP="00142101">
      <w:pPr>
        <w:rPr>
          <w:rFonts w:ascii="仿宋" w:eastAsia="仿宋" w:hAnsi="仿宋"/>
          <w:b/>
          <w:bCs/>
          <w:sz w:val="28"/>
          <w:szCs w:val="32"/>
        </w:rPr>
      </w:pPr>
    </w:p>
    <w:p w14:paraId="3A50E9DF" w14:textId="5DF66ECB" w:rsidR="00142101" w:rsidRPr="00DF6F50" w:rsidRDefault="00142101" w:rsidP="00750718">
      <w:pPr>
        <w:ind w:firstLineChars="900" w:firstLine="2530"/>
        <w:rPr>
          <w:rFonts w:ascii="仿宋" w:eastAsia="仿宋" w:hAnsi="仿宋"/>
          <w:sz w:val="28"/>
          <w:szCs w:val="32"/>
        </w:rPr>
      </w:pPr>
      <w:r w:rsidRPr="00DF6F50">
        <w:rPr>
          <w:rFonts w:ascii="仿宋" w:eastAsia="仿宋" w:hAnsi="仿宋" w:hint="eastAsia"/>
          <w:b/>
          <w:bCs/>
          <w:sz w:val="28"/>
          <w:szCs w:val="32"/>
        </w:rPr>
        <w:lastRenderedPageBreak/>
        <w:t>授权委托人社保证明材料</w:t>
      </w:r>
    </w:p>
    <w:p w14:paraId="4D28E308" w14:textId="77777777" w:rsidR="00142101" w:rsidRPr="00DF6F50" w:rsidRDefault="00142101" w:rsidP="00142101">
      <w:pPr>
        <w:rPr>
          <w:rFonts w:ascii="仿宋" w:eastAsia="仿宋" w:hAnsi="仿宋"/>
          <w:sz w:val="28"/>
          <w:szCs w:val="32"/>
        </w:rPr>
      </w:pPr>
      <w:r w:rsidRPr="00DF6F50">
        <w:rPr>
          <w:rFonts w:ascii="仿宋" w:eastAsia="仿宋" w:hAnsi="仿宋" w:hint="eastAsia"/>
          <w:b/>
          <w:bCs/>
          <w:i/>
          <w:iCs/>
          <w:sz w:val="28"/>
          <w:szCs w:val="32"/>
        </w:rPr>
        <w:t>（要求：1、具备社保局出具的材料；2、具备本单位名称及授权委托人姓名。）</w:t>
      </w:r>
    </w:p>
    <w:p w14:paraId="17333B30" w14:textId="77777777" w:rsidR="00142101" w:rsidRPr="00DF6F50" w:rsidRDefault="00142101" w:rsidP="00142101">
      <w:pPr>
        <w:rPr>
          <w:rFonts w:ascii="仿宋" w:eastAsia="仿宋" w:hAnsi="仿宋"/>
          <w:b/>
          <w:bCs/>
          <w:sz w:val="28"/>
          <w:szCs w:val="32"/>
        </w:rPr>
      </w:pPr>
    </w:p>
    <w:p w14:paraId="72F33639" w14:textId="77777777" w:rsidR="00142101" w:rsidRPr="00DF6F50" w:rsidRDefault="00142101" w:rsidP="00142101">
      <w:pPr>
        <w:rPr>
          <w:rFonts w:ascii="仿宋" w:eastAsia="仿宋" w:hAnsi="仿宋"/>
          <w:b/>
          <w:bCs/>
          <w:sz w:val="28"/>
          <w:szCs w:val="32"/>
        </w:rPr>
      </w:pPr>
    </w:p>
    <w:p w14:paraId="3AEB4B81" w14:textId="77777777" w:rsidR="00142101" w:rsidRPr="00DF6F50" w:rsidRDefault="00142101" w:rsidP="00142101">
      <w:pPr>
        <w:rPr>
          <w:rFonts w:ascii="仿宋" w:eastAsia="仿宋" w:hAnsi="仿宋"/>
          <w:b/>
          <w:bCs/>
          <w:sz w:val="28"/>
          <w:szCs w:val="32"/>
        </w:rPr>
      </w:pPr>
    </w:p>
    <w:p w14:paraId="28230296" w14:textId="77777777" w:rsidR="00142101" w:rsidRPr="00DF6F50" w:rsidRDefault="00142101" w:rsidP="00142101">
      <w:pPr>
        <w:rPr>
          <w:rFonts w:ascii="仿宋" w:eastAsia="仿宋" w:hAnsi="仿宋"/>
          <w:b/>
          <w:bCs/>
          <w:sz w:val="28"/>
          <w:szCs w:val="32"/>
        </w:rPr>
      </w:pPr>
    </w:p>
    <w:p w14:paraId="0B97D002" w14:textId="77777777" w:rsidR="00142101" w:rsidRPr="00DF6F50" w:rsidRDefault="00142101" w:rsidP="00142101">
      <w:pPr>
        <w:rPr>
          <w:rFonts w:ascii="仿宋" w:eastAsia="仿宋" w:hAnsi="仿宋"/>
          <w:b/>
          <w:bCs/>
          <w:sz w:val="28"/>
          <w:szCs w:val="32"/>
        </w:rPr>
      </w:pPr>
    </w:p>
    <w:p w14:paraId="7A86FD7A" w14:textId="77777777" w:rsidR="00142101" w:rsidRDefault="00142101" w:rsidP="00142101">
      <w:pPr>
        <w:rPr>
          <w:rFonts w:ascii="仿宋" w:eastAsia="仿宋" w:hAnsi="仿宋"/>
          <w:b/>
          <w:bCs/>
          <w:sz w:val="28"/>
          <w:szCs w:val="32"/>
        </w:rPr>
      </w:pPr>
    </w:p>
    <w:p w14:paraId="2692F928" w14:textId="77777777" w:rsidR="00750718" w:rsidRDefault="00750718" w:rsidP="00142101">
      <w:pPr>
        <w:rPr>
          <w:rFonts w:ascii="仿宋" w:eastAsia="仿宋" w:hAnsi="仿宋"/>
          <w:b/>
          <w:bCs/>
          <w:sz w:val="28"/>
          <w:szCs w:val="32"/>
        </w:rPr>
      </w:pPr>
    </w:p>
    <w:p w14:paraId="4ED0CC19" w14:textId="77777777" w:rsidR="00750718" w:rsidRDefault="00750718" w:rsidP="00142101">
      <w:pPr>
        <w:rPr>
          <w:rFonts w:ascii="仿宋" w:eastAsia="仿宋" w:hAnsi="仿宋"/>
          <w:b/>
          <w:bCs/>
          <w:sz w:val="28"/>
          <w:szCs w:val="32"/>
        </w:rPr>
      </w:pPr>
    </w:p>
    <w:p w14:paraId="23BB0EC1" w14:textId="77777777" w:rsidR="00750718" w:rsidRDefault="00750718" w:rsidP="00142101">
      <w:pPr>
        <w:rPr>
          <w:rFonts w:ascii="仿宋" w:eastAsia="仿宋" w:hAnsi="仿宋"/>
          <w:b/>
          <w:bCs/>
          <w:sz w:val="28"/>
          <w:szCs w:val="32"/>
        </w:rPr>
      </w:pPr>
    </w:p>
    <w:p w14:paraId="40C26B82" w14:textId="77777777" w:rsidR="00750718" w:rsidRDefault="00750718" w:rsidP="00142101">
      <w:pPr>
        <w:rPr>
          <w:rFonts w:ascii="仿宋" w:eastAsia="仿宋" w:hAnsi="仿宋"/>
          <w:b/>
          <w:bCs/>
          <w:sz w:val="28"/>
          <w:szCs w:val="32"/>
        </w:rPr>
      </w:pPr>
    </w:p>
    <w:p w14:paraId="7AF42C1E" w14:textId="77777777" w:rsidR="00750718" w:rsidRDefault="00750718" w:rsidP="00142101">
      <w:pPr>
        <w:rPr>
          <w:rFonts w:ascii="仿宋" w:eastAsia="仿宋" w:hAnsi="仿宋"/>
          <w:b/>
          <w:bCs/>
          <w:sz w:val="28"/>
          <w:szCs w:val="32"/>
        </w:rPr>
      </w:pPr>
    </w:p>
    <w:p w14:paraId="349A8DA3" w14:textId="40D5E9CA" w:rsidR="00142101" w:rsidRPr="00DF6F50" w:rsidRDefault="00142101" w:rsidP="00142101">
      <w:pPr>
        <w:rPr>
          <w:rFonts w:ascii="仿宋" w:eastAsia="仿宋" w:hAnsi="仿宋"/>
          <w:sz w:val="28"/>
          <w:szCs w:val="32"/>
        </w:rPr>
      </w:pPr>
      <w:r w:rsidRPr="00DF6F50">
        <w:rPr>
          <w:rFonts w:ascii="仿宋" w:eastAsia="仿宋" w:hAnsi="仿宋" w:hint="eastAsia"/>
          <w:b/>
          <w:bCs/>
          <w:sz w:val="28"/>
          <w:szCs w:val="32"/>
        </w:rPr>
        <w:t>附件4：</w:t>
      </w:r>
    </w:p>
    <w:p w14:paraId="403919AB" w14:textId="77777777" w:rsidR="00750718" w:rsidRPr="00DD4072" w:rsidRDefault="00750718" w:rsidP="00750718">
      <w:pPr>
        <w:jc w:val="center"/>
        <w:rPr>
          <w:rFonts w:ascii="仿宋" w:eastAsia="仿宋" w:hAnsi="仿宋" w:cs="仿宋"/>
          <w:b/>
          <w:color w:val="000000" w:themeColor="text1"/>
          <w:kern w:val="0"/>
          <w:sz w:val="28"/>
          <w:szCs w:val="28"/>
        </w:rPr>
      </w:pPr>
      <w:r w:rsidRPr="00DD4072">
        <w:rPr>
          <w:rFonts w:ascii="仿宋" w:eastAsia="仿宋" w:hAnsi="仿宋" w:cs="仿宋" w:hint="eastAsia"/>
          <w:b/>
          <w:color w:val="000000" w:themeColor="text1"/>
          <w:kern w:val="0"/>
          <w:sz w:val="28"/>
          <w:szCs w:val="28"/>
        </w:rPr>
        <w:t>法定代表人</w:t>
      </w:r>
      <w:r w:rsidRPr="00DD4072">
        <w:rPr>
          <w:rFonts w:ascii="仿宋" w:eastAsia="仿宋" w:hAnsi="仿宋" w:cs="仿宋" w:hint="eastAsia"/>
          <w:b/>
          <w:bCs/>
          <w:color w:val="000000" w:themeColor="text1"/>
          <w:kern w:val="0"/>
          <w:sz w:val="28"/>
          <w:szCs w:val="28"/>
        </w:rPr>
        <w:t>身</w:t>
      </w:r>
      <w:r w:rsidRPr="00DD4072">
        <w:rPr>
          <w:rFonts w:ascii="仿宋" w:eastAsia="仿宋" w:hAnsi="仿宋" w:cs="仿宋" w:hint="eastAsia"/>
          <w:b/>
          <w:color w:val="000000" w:themeColor="text1"/>
          <w:kern w:val="0"/>
          <w:sz w:val="28"/>
          <w:szCs w:val="28"/>
        </w:rPr>
        <w:t>份证明</w:t>
      </w:r>
    </w:p>
    <w:p w14:paraId="699A952D" w14:textId="77777777" w:rsidR="00750718" w:rsidRPr="00DD4072" w:rsidRDefault="00750718" w:rsidP="00750718">
      <w:pPr>
        <w:spacing w:line="360" w:lineRule="auto"/>
        <w:ind w:firstLineChars="295" w:firstLine="826"/>
        <w:rPr>
          <w:rFonts w:ascii="仿宋" w:eastAsia="仿宋" w:hAnsi="仿宋" w:cs="仿宋"/>
          <w:color w:val="000000" w:themeColor="text1"/>
          <w:sz w:val="28"/>
          <w:szCs w:val="28"/>
          <w:u w:val="single"/>
        </w:rPr>
      </w:pPr>
      <w:r w:rsidRPr="00DD4072">
        <w:rPr>
          <w:rFonts w:ascii="仿宋" w:eastAsia="仿宋" w:hAnsi="仿宋" w:cs="仿宋" w:hint="eastAsia"/>
          <w:color w:val="000000" w:themeColor="text1"/>
          <w:sz w:val="28"/>
          <w:szCs w:val="28"/>
        </w:rPr>
        <w:t>竞价方名称：</w:t>
      </w:r>
      <w:r w:rsidRPr="00DD4072">
        <w:rPr>
          <w:rFonts w:ascii="仿宋" w:eastAsia="仿宋" w:hAnsi="仿宋" w:cs="仿宋" w:hint="eastAsia"/>
          <w:color w:val="000000" w:themeColor="text1"/>
          <w:sz w:val="28"/>
          <w:szCs w:val="28"/>
          <w:u w:val="single"/>
        </w:rPr>
        <w:t xml:space="preserve">                             </w:t>
      </w:r>
    </w:p>
    <w:p w14:paraId="6A59DA4D" w14:textId="77777777" w:rsidR="00750718" w:rsidRPr="00DD4072" w:rsidRDefault="00750718" w:rsidP="00750718">
      <w:pPr>
        <w:spacing w:line="360" w:lineRule="auto"/>
        <w:ind w:firstLineChars="295" w:firstLine="826"/>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单位性质：</w:t>
      </w:r>
      <w:r w:rsidRPr="00DD4072">
        <w:rPr>
          <w:rFonts w:ascii="仿宋" w:eastAsia="仿宋" w:hAnsi="仿宋" w:cs="仿宋" w:hint="eastAsia"/>
          <w:color w:val="000000" w:themeColor="text1"/>
          <w:sz w:val="28"/>
          <w:szCs w:val="28"/>
          <w:u w:val="single"/>
        </w:rPr>
        <w:t xml:space="preserve">                                </w:t>
      </w:r>
    </w:p>
    <w:p w14:paraId="1418BEF3" w14:textId="77777777" w:rsidR="00750718" w:rsidRPr="00DD4072" w:rsidRDefault="00750718" w:rsidP="00750718">
      <w:pPr>
        <w:spacing w:line="360" w:lineRule="auto"/>
        <w:ind w:firstLineChars="295" w:firstLine="826"/>
        <w:rPr>
          <w:rFonts w:ascii="仿宋" w:eastAsia="仿宋" w:hAnsi="仿宋" w:cs="仿宋"/>
          <w:color w:val="000000" w:themeColor="text1"/>
          <w:sz w:val="28"/>
          <w:szCs w:val="28"/>
          <w:u w:val="single"/>
        </w:rPr>
      </w:pPr>
      <w:r w:rsidRPr="00DD4072">
        <w:rPr>
          <w:rFonts w:ascii="仿宋" w:eastAsia="仿宋" w:hAnsi="仿宋" w:cs="仿宋" w:hint="eastAsia"/>
          <w:color w:val="000000" w:themeColor="text1"/>
          <w:sz w:val="28"/>
          <w:szCs w:val="28"/>
        </w:rPr>
        <w:t>地    址：</w:t>
      </w:r>
      <w:r w:rsidRPr="00DD4072">
        <w:rPr>
          <w:rFonts w:ascii="仿宋" w:eastAsia="仿宋" w:hAnsi="仿宋" w:cs="仿宋" w:hint="eastAsia"/>
          <w:color w:val="000000" w:themeColor="text1"/>
          <w:sz w:val="28"/>
          <w:szCs w:val="28"/>
          <w:u w:val="single"/>
        </w:rPr>
        <w:t xml:space="preserve">                                   </w:t>
      </w:r>
    </w:p>
    <w:p w14:paraId="1462373D" w14:textId="77777777" w:rsidR="00750718" w:rsidRPr="00DD4072" w:rsidRDefault="00750718" w:rsidP="00750718">
      <w:pPr>
        <w:spacing w:line="360" w:lineRule="auto"/>
        <w:ind w:firstLineChars="295" w:firstLine="826"/>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成立时间：</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年</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月</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日</w:t>
      </w:r>
    </w:p>
    <w:p w14:paraId="16EDD32A" w14:textId="77777777" w:rsidR="00750718" w:rsidRPr="00DD4072" w:rsidRDefault="00750718" w:rsidP="00750718">
      <w:pPr>
        <w:spacing w:line="360" w:lineRule="auto"/>
        <w:ind w:firstLineChars="295" w:firstLine="826"/>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经营期限：</w:t>
      </w:r>
      <w:r w:rsidRPr="00DD4072">
        <w:rPr>
          <w:rFonts w:ascii="仿宋" w:eastAsia="仿宋" w:hAnsi="仿宋" w:cs="仿宋" w:hint="eastAsia"/>
          <w:color w:val="000000" w:themeColor="text1"/>
          <w:sz w:val="28"/>
          <w:szCs w:val="28"/>
          <w:u w:val="single"/>
        </w:rPr>
        <w:t xml:space="preserve">                               </w:t>
      </w:r>
    </w:p>
    <w:p w14:paraId="3CCAA7FB" w14:textId="77777777" w:rsidR="00750718" w:rsidRPr="00DD4072" w:rsidRDefault="00750718" w:rsidP="00750718">
      <w:pPr>
        <w:spacing w:line="360" w:lineRule="auto"/>
        <w:ind w:leftChars="337" w:left="708" w:firstLine="1"/>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姓名：</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 性别：</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，身份证号码：</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，职</w:t>
      </w:r>
      <w:r w:rsidRPr="00DD4072">
        <w:rPr>
          <w:rFonts w:ascii="仿宋" w:eastAsia="仿宋" w:hAnsi="仿宋" w:cs="仿宋" w:hint="eastAsia"/>
          <w:color w:val="000000" w:themeColor="text1"/>
          <w:sz w:val="28"/>
          <w:szCs w:val="28"/>
        </w:rPr>
        <w:lastRenderedPageBreak/>
        <w:t>务：</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 xml:space="preserve"> 系  </w:t>
      </w:r>
      <w:r w:rsidRPr="00DD4072">
        <w:rPr>
          <w:rFonts w:ascii="仿宋" w:eastAsia="仿宋" w:hAnsi="仿宋" w:cs="仿宋" w:hint="eastAsia"/>
          <w:color w:val="000000" w:themeColor="text1"/>
          <w:sz w:val="28"/>
          <w:szCs w:val="28"/>
          <w:u w:val="single"/>
        </w:rPr>
        <w:t>竞 价 方 全 称</w:t>
      </w:r>
      <w:r w:rsidRPr="00DD4072">
        <w:rPr>
          <w:rFonts w:ascii="仿宋" w:eastAsia="仿宋" w:hAnsi="仿宋" w:cs="仿宋" w:hint="eastAsia"/>
          <w:color w:val="000000" w:themeColor="text1"/>
          <w:sz w:val="28"/>
          <w:szCs w:val="28"/>
        </w:rPr>
        <w:t>的法定代表人。</w:t>
      </w:r>
    </w:p>
    <w:p w14:paraId="459B2B17" w14:textId="77777777" w:rsidR="00750718" w:rsidRPr="00DD4072" w:rsidRDefault="00750718" w:rsidP="00750718">
      <w:pPr>
        <w:spacing w:line="360" w:lineRule="auto"/>
        <w:ind w:leftChars="337" w:left="708" w:firstLine="1"/>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特此证明。</w:t>
      </w:r>
    </w:p>
    <w:tbl>
      <w:tblPr>
        <w:tblStyle w:val="a8"/>
        <w:tblW w:w="8296" w:type="dxa"/>
        <w:tblLayout w:type="fixed"/>
        <w:tblLook w:val="04A0" w:firstRow="1" w:lastRow="0" w:firstColumn="1" w:lastColumn="0" w:noHBand="0" w:noVBand="1"/>
      </w:tblPr>
      <w:tblGrid>
        <w:gridCol w:w="4148"/>
        <w:gridCol w:w="4148"/>
      </w:tblGrid>
      <w:tr w:rsidR="00750718" w:rsidRPr="00DD4072" w14:paraId="2482BE5B" w14:textId="77777777" w:rsidTr="00FE7BE2">
        <w:tc>
          <w:tcPr>
            <w:tcW w:w="8296" w:type="dxa"/>
            <w:gridSpan w:val="2"/>
          </w:tcPr>
          <w:p w14:paraId="6CD0E233" w14:textId="77777777" w:rsidR="00750718" w:rsidRPr="00DD4072" w:rsidRDefault="00750718" w:rsidP="00FE7BE2">
            <w:pPr>
              <w:spacing w:line="360" w:lineRule="auto"/>
              <w:jc w:val="center"/>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法定代表人身份证复印件（正反面）</w:t>
            </w:r>
          </w:p>
        </w:tc>
      </w:tr>
      <w:tr w:rsidR="00750718" w:rsidRPr="00DD4072" w14:paraId="6BC01B44" w14:textId="77777777" w:rsidTr="00FE7BE2">
        <w:trPr>
          <w:trHeight w:val="3814"/>
        </w:trPr>
        <w:tc>
          <w:tcPr>
            <w:tcW w:w="4148" w:type="dxa"/>
          </w:tcPr>
          <w:p w14:paraId="46CD7E67" w14:textId="77777777" w:rsidR="00750718" w:rsidRPr="00DD4072" w:rsidRDefault="00750718" w:rsidP="00FE7BE2">
            <w:pPr>
              <w:spacing w:line="360" w:lineRule="auto"/>
              <w:rPr>
                <w:rFonts w:ascii="仿宋" w:eastAsia="仿宋" w:hAnsi="仿宋" w:cs="仿宋"/>
                <w:color w:val="000000" w:themeColor="text1"/>
                <w:sz w:val="28"/>
                <w:szCs w:val="28"/>
              </w:rPr>
            </w:pPr>
          </w:p>
          <w:p w14:paraId="54770AFC" w14:textId="77777777" w:rsidR="00750718" w:rsidRPr="00DD4072" w:rsidRDefault="00750718" w:rsidP="00FE7BE2">
            <w:pPr>
              <w:spacing w:line="360" w:lineRule="auto"/>
              <w:rPr>
                <w:rFonts w:ascii="仿宋" w:eastAsia="仿宋" w:hAnsi="仿宋" w:cs="仿宋"/>
                <w:color w:val="000000" w:themeColor="text1"/>
                <w:sz w:val="28"/>
                <w:szCs w:val="28"/>
              </w:rPr>
            </w:pPr>
          </w:p>
          <w:p w14:paraId="75ED5004" w14:textId="77777777" w:rsidR="00750718" w:rsidRPr="00DD4072" w:rsidRDefault="00750718" w:rsidP="00FE7BE2">
            <w:pPr>
              <w:spacing w:line="360" w:lineRule="auto"/>
              <w:rPr>
                <w:rFonts w:ascii="仿宋" w:eastAsia="仿宋" w:hAnsi="仿宋" w:cs="仿宋"/>
                <w:color w:val="000000" w:themeColor="text1"/>
                <w:sz w:val="28"/>
                <w:szCs w:val="28"/>
              </w:rPr>
            </w:pPr>
          </w:p>
          <w:p w14:paraId="2C23ADEE" w14:textId="77777777" w:rsidR="00750718" w:rsidRPr="00DD4072" w:rsidRDefault="00750718" w:rsidP="00FE7BE2">
            <w:pPr>
              <w:spacing w:line="360" w:lineRule="auto"/>
              <w:rPr>
                <w:rFonts w:ascii="仿宋" w:eastAsia="仿宋" w:hAnsi="仿宋" w:cs="仿宋"/>
                <w:color w:val="000000" w:themeColor="text1"/>
                <w:sz w:val="28"/>
                <w:szCs w:val="28"/>
              </w:rPr>
            </w:pPr>
          </w:p>
          <w:p w14:paraId="6FD43C54" w14:textId="77777777" w:rsidR="00750718" w:rsidRPr="00DD4072" w:rsidRDefault="00750718" w:rsidP="00FE7BE2">
            <w:pPr>
              <w:spacing w:line="360" w:lineRule="auto"/>
              <w:rPr>
                <w:rFonts w:ascii="仿宋" w:eastAsia="仿宋" w:hAnsi="仿宋" w:cs="仿宋"/>
                <w:color w:val="000000" w:themeColor="text1"/>
                <w:sz w:val="28"/>
                <w:szCs w:val="28"/>
              </w:rPr>
            </w:pPr>
          </w:p>
          <w:p w14:paraId="3C1B5D8C" w14:textId="77777777" w:rsidR="00750718" w:rsidRPr="00DD4072" w:rsidRDefault="00750718" w:rsidP="00FE7BE2">
            <w:pPr>
              <w:spacing w:line="360" w:lineRule="auto"/>
              <w:rPr>
                <w:rFonts w:ascii="仿宋" w:eastAsia="仿宋" w:hAnsi="仿宋" w:cs="仿宋"/>
                <w:color w:val="000000" w:themeColor="text1"/>
                <w:sz w:val="28"/>
                <w:szCs w:val="28"/>
              </w:rPr>
            </w:pPr>
          </w:p>
        </w:tc>
        <w:tc>
          <w:tcPr>
            <w:tcW w:w="4148" w:type="dxa"/>
          </w:tcPr>
          <w:p w14:paraId="00E0A798" w14:textId="77777777" w:rsidR="00750718" w:rsidRPr="00DD4072" w:rsidRDefault="00750718" w:rsidP="00FE7BE2">
            <w:pPr>
              <w:spacing w:line="360" w:lineRule="auto"/>
              <w:rPr>
                <w:rFonts w:ascii="仿宋" w:eastAsia="仿宋" w:hAnsi="仿宋" w:cs="仿宋"/>
                <w:color w:val="000000" w:themeColor="text1"/>
                <w:sz w:val="28"/>
                <w:szCs w:val="28"/>
              </w:rPr>
            </w:pPr>
          </w:p>
          <w:p w14:paraId="458A1CA1" w14:textId="77777777" w:rsidR="00750718" w:rsidRPr="00DD4072" w:rsidRDefault="00750718" w:rsidP="00FE7BE2">
            <w:pPr>
              <w:spacing w:line="360" w:lineRule="auto"/>
              <w:rPr>
                <w:rFonts w:ascii="仿宋" w:eastAsia="仿宋" w:hAnsi="仿宋" w:cs="仿宋"/>
                <w:color w:val="000000" w:themeColor="text1"/>
                <w:sz w:val="28"/>
                <w:szCs w:val="28"/>
              </w:rPr>
            </w:pPr>
          </w:p>
          <w:p w14:paraId="5E791EFC" w14:textId="77777777" w:rsidR="00750718" w:rsidRPr="00DD4072" w:rsidRDefault="00750718" w:rsidP="00FE7BE2">
            <w:pPr>
              <w:spacing w:line="360" w:lineRule="auto"/>
              <w:rPr>
                <w:rFonts w:ascii="仿宋" w:eastAsia="仿宋" w:hAnsi="仿宋" w:cs="仿宋"/>
                <w:color w:val="000000" w:themeColor="text1"/>
                <w:sz w:val="28"/>
                <w:szCs w:val="28"/>
              </w:rPr>
            </w:pPr>
          </w:p>
          <w:p w14:paraId="67A68E53" w14:textId="77777777" w:rsidR="00750718" w:rsidRPr="00DD4072" w:rsidRDefault="00750718" w:rsidP="00FE7BE2">
            <w:pPr>
              <w:spacing w:line="360" w:lineRule="auto"/>
              <w:rPr>
                <w:rFonts w:ascii="仿宋" w:eastAsia="仿宋" w:hAnsi="仿宋" w:cs="仿宋"/>
                <w:color w:val="000000" w:themeColor="text1"/>
                <w:sz w:val="28"/>
                <w:szCs w:val="28"/>
              </w:rPr>
            </w:pPr>
          </w:p>
          <w:p w14:paraId="7BAEEBC0" w14:textId="77777777" w:rsidR="00750718" w:rsidRPr="00DD4072" w:rsidRDefault="00750718" w:rsidP="00FE7BE2">
            <w:pPr>
              <w:spacing w:line="360" w:lineRule="auto"/>
              <w:rPr>
                <w:rFonts w:ascii="仿宋" w:eastAsia="仿宋" w:hAnsi="仿宋" w:cs="仿宋"/>
                <w:color w:val="000000" w:themeColor="text1"/>
                <w:sz w:val="28"/>
                <w:szCs w:val="28"/>
              </w:rPr>
            </w:pPr>
          </w:p>
          <w:p w14:paraId="009730A5" w14:textId="77777777" w:rsidR="00750718" w:rsidRPr="00DD4072" w:rsidRDefault="00750718" w:rsidP="00FE7BE2">
            <w:pPr>
              <w:spacing w:line="360" w:lineRule="auto"/>
              <w:rPr>
                <w:rFonts w:ascii="仿宋" w:eastAsia="仿宋" w:hAnsi="仿宋" w:cs="仿宋"/>
                <w:color w:val="000000" w:themeColor="text1"/>
                <w:sz w:val="28"/>
                <w:szCs w:val="28"/>
              </w:rPr>
            </w:pPr>
          </w:p>
          <w:p w14:paraId="4331E236" w14:textId="77777777" w:rsidR="00750718" w:rsidRPr="00DD4072" w:rsidRDefault="00750718" w:rsidP="00FE7BE2">
            <w:pPr>
              <w:spacing w:line="360" w:lineRule="auto"/>
              <w:rPr>
                <w:rFonts w:ascii="仿宋" w:eastAsia="仿宋" w:hAnsi="仿宋" w:cs="仿宋"/>
                <w:color w:val="000000" w:themeColor="text1"/>
                <w:sz w:val="28"/>
                <w:szCs w:val="28"/>
              </w:rPr>
            </w:pPr>
          </w:p>
        </w:tc>
      </w:tr>
    </w:tbl>
    <w:p w14:paraId="43E2E95A" w14:textId="77777777" w:rsidR="00750718" w:rsidRPr="00DD4072" w:rsidRDefault="00750718" w:rsidP="008253CA">
      <w:pPr>
        <w:spacing w:line="360" w:lineRule="auto"/>
        <w:ind w:rightChars="741" w:right="1556"/>
        <w:jc w:val="right"/>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rPr>
        <w:t>竞价方：</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（盖公章）</w:t>
      </w:r>
    </w:p>
    <w:p w14:paraId="731F0007" w14:textId="77777777" w:rsidR="00750718" w:rsidRPr="00DD4072" w:rsidRDefault="00750718" w:rsidP="008253CA">
      <w:pPr>
        <w:spacing w:line="360" w:lineRule="auto"/>
        <w:ind w:rightChars="741" w:right="1556"/>
        <w:jc w:val="right"/>
        <w:rPr>
          <w:rFonts w:ascii="仿宋" w:eastAsia="仿宋" w:hAnsi="仿宋" w:cs="仿宋"/>
          <w:color w:val="000000" w:themeColor="text1"/>
          <w:sz w:val="28"/>
          <w:szCs w:val="28"/>
        </w:rPr>
      </w:pPr>
    </w:p>
    <w:p w14:paraId="23884D94" w14:textId="7071BDA0" w:rsidR="00805FBA" w:rsidRPr="00750718" w:rsidRDefault="00750718" w:rsidP="008253CA">
      <w:pPr>
        <w:ind w:rightChars="741" w:right="1556"/>
        <w:jc w:val="right"/>
        <w:rPr>
          <w:rFonts w:ascii="仿宋" w:eastAsia="仿宋" w:hAnsi="仿宋" w:cs="仿宋"/>
          <w:color w:val="000000" w:themeColor="text1"/>
          <w:sz w:val="28"/>
          <w:szCs w:val="28"/>
        </w:rPr>
      </w:pP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年</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月</w:t>
      </w:r>
      <w:r w:rsidRPr="00DD4072">
        <w:rPr>
          <w:rFonts w:ascii="仿宋" w:eastAsia="仿宋" w:hAnsi="仿宋" w:cs="仿宋" w:hint="eastAsia"/>
          <w:color w:val="000000" w:themeColor="text1"/>
          <w:sz w:val="28"/>
          <w:szCs w:val="28"/>
          <w:u w:val="single"/>
        </w:rPr>
        <w:t xml:space="preserve">       </w:t>
      </w:r>
      <w:r w:rsidRPr="00DD4072">
        <w:rPr>
          <w:rFonts w:ascii="仿宋" w:eastAsia="仿宋" w:hAnsi="仿宋" w:cs="仿宋" w:hint="eastAsia"/>
          <w:color w:val="000000" w:themeColor="text1"/>
          <w:sz w:val="28"/>
          <w:szCs w:val="28"/>
        </w:rPr>
        <w:t>日</w:t>
      </w:r>
    </w:p>
    <w:sectPr w:rsidR="00805FBA" w:rsidRPr="007507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EC02D" w14:textId="77777777" w:rsidR="00FF70AC" w:rsidRDefault="00FF70AC" w:rsidP="00142101">
      <w:r>
        <w:separator/>
      </w:r>
    </w:p>
  </w:endnote>
  <w:endnote w:type="continuationSeparator" w:id="0">
    <w:p w14:paraId="1425F1CD" w14:textId="77777777" w:rsidR="00FF70AC" w:rsidRDefault="00FF70AC" w:rsidP="0014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altName w:val="Arial"/>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67949" w14:textId="77777777" w:rsidR="00FF70AC" w:rsidRDefault="00FF70AC" w:rsidP="00142101">
      <w:r>
        <w:separator/>
      </w:r>
    </w:p>
  </w:footnote>
  <w:footnote w:type="continuationSeparator" w:id="0">
    <w:p w14:paraId="535E9050" w14:textId="77777777" w:rsidR="00FF70AC" w:rsidRDefault="00FF70AC" w:rsidP="00142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FBA"/>
    <w:rsid w:val="000470A4"/>
    <w:rsid w:val="000C47B2"/>
    <w:rsid w:val="000E585D"/>
    <w:rsid w:val="00142101"/>
    <w:rsid w:val="002A7F0B"/>
    <w:rsid w:val="00363753"/>
    <w:rsid w:val="003A5DEC"/>
    <w:rsid w:val="00477EA6"/>
    <w:rsid w:val="004F2A81"/>
    <w:rsid w:val="00567A2B"/>
    <w:rsid w:val="00572AC1"/>
    <w:rsid w:val="00616CB8"/>
    <w:rsid w:val="00730817"/>
    <w:rsid w:val="00733BE3"/>
    <w:rsid w:val="00750718"/>
    <w:rsid w:val="007B6FC5"/>
    <w:rsid w:val="007E0EE8"/>
    <w:rsid w:val="00805FBA"/>
    <w:rsid w:val="008253CA"/>
    <w:rsid w:val="0082687E"/>
    <w:rsid w:val="00862C09"/>
    <w:rsid w:val="008F7B7E"/>
    <w:rsid w:val="00971E2B"/>
    <w:rsid w:val="00AD0474"/>
    <w:rsid w:val="00BD7A24"/>
    <w:rsid w:val="00BF74ED"/>
    <w:rsid w:val="00CF1565"/>
    <w:rsid w:val="00D04874"/>
    <w:rsid w:val="00D048F0"/>
    <w:rsid w:val="00DF6F50"/>
    <w:rsid w:val="00E00A15"/>
    <w:rsid w:val="00EF7F95"/>
    <w:rsid w:val="00F54F7B"/>
    <w:rsid w:val="00FF7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ADF2C"/>
  <w15:chartTrackingRefBased/>
  <w15:docId w15:val="{D233BEB5-5837-4912-B306-578B5713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101"/>
    <w:pPr>
      <w:tabs>
        <w:tab w:val="center" w:pos="4153"/>
        <w:tab w:val="right" w:pos="8306"/>
      </w:tabs>
      <w:snapToGrid w:val="0"/>
      <w:jc w:val="center"/>
    </w:pPr>
    <w:rPr>
      <w:sz w:val="18"/>
      <w:szCs w:val="18"/>
    </w:rPr>
  </w:style>
  <w:style w:type="character" w:customStyle="1" w:styleId="a4">
    <w:name w:val="页眉 字符"/>
    <w:basedOn w:val="a0"/>
    <w:link w:val="a3"/>
    <w:uiPriority w:val="99"/>
    <w:rsid w:val="00142101"/>
    <w:rPr>
      <w:sz w:val="18"/>
      <w:szCs w:val="18"/>
    </w:rPr>
  </w:style>
  <w:style w:type="paragraph" w:styleId="a5">
    <w:name w:val="footer"/>
    <w:basedOn w:val="a"/>
    <w:link w:val="a6"/>
    <w:uiPriority w:val="99"/>
    <w:unhideWhenUsed/>
    <w:rsid w:val="00142101"/>
    <w:pPr>
      <w:tabs>
        <w:tab w:val="center" w:pos="4153"/>
        <w:tab w:val="right" w:pos="8306"/>
      </w:tabs>
      <w:snapToGrid w:val="0"/>
      <w:jc w:val="left"/>
    </w:pPr>
    <w:rPr>
      <w:sz w:val="18"/>
      <w:szCs w:val="18"/>
    </w:rPr>
  </w:style>
  <w:style w:type="character" w:customStyle="1" w:styleId="a6">
    <w:name w:val="页脚 字符"/>
    <w:basedOn w:val="a0"/>
    <w:link w:val="a5"/>
    <w:uiPriority w:val="99"/>
    <w:rsid w:val="00142101"/>
    <w:rPr>
      <w:sz w:val="18"/>
      <w:szCs w:val="18"/>
    </w:rPr>
  </w:style>
  <w:style w:type="character" w:styleId="a7">
    <w:name w:val="Hyperlink"/>
    <w:basedOn w:val="a0"/>
    <w:uiPriority w:val="99"/>
    <w:unhideWhenUsed/>
    <w:rsid w:val="00142101"/>
    <w:rPr>
      <w:color w:val="0563C1" w:themeColor="hyperlink"/>
      <w:u w:val="single"/>
    </w:rPr>
  </w:style>
  <w:style w:type="character" w:customStyle="1" w:styleId="UnresolvedMention">
    <w:name w:val="Unresolved Mention"/>
    <w:basedOn w:val="a0"/>
    <w:uiPriority w:val="99"/>
    <w:semiHidden/>
    <w:unhideWhenUsed/>
    <w:rsid w:val="00142101"/>
    <w:rPr>
      <w:color w:val="605E5C"/>
      <w:shd w:val="clear" w:color="auto" w:fill="E1DFDD"/>
    </w:rPr>
  </w:style>
  <w:style w:type="table" w:styleId="a8">
    <w:name w:val="Table Grid"/>
    <w:basedOn w:val="a1"/>
    <w:uiPriority w:val="39"/>
    <w:qFormat/>
    <w:rsid w:val="00750718"/>
    <w:rPr>
      <w:rFonts w:ascii="Times New Roman" w:eastAsia="宋体" w:hAnsi="Times New Roman"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233239">
      <w:bodyDiv w:val="1"/>
      <w:marLeft w:val="0"/>
      <w:marRight w:val="0"/>
      <w:marTop w:val="0"/>
      <w:marBottom w:val="0"/>
      <w:divBdr>
        <w:top w:val="none" w:sz="0" w:space="0" w:color="auto"/>
        <w:left w:val="none" w:sz="0" w:space="0" w:color="auto"/>
        <w:bottom w:val="none" w:sz="0" w:space="0" w:color="auto"/>
        <w:right w:val="none" w:sz="0" w:space="0" w:color="auto"/>
      </w:divBdr>
    </w:div>
    <w:div w:id="147536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anhong@mengni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rm.mengniu.cn/sap/bc/webdynpro/sap/zregistrat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840</Words>
  <Characters>4792</Characters>
  <Application>Microsoft Office Word</Application>
  <DocSecurity>0</DocSecurity>
  <Lines>39</Lines>
  <Paragraphs>11</Paragraphs>
  <ScaleCrop>false</ScaleCrop>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张宇鸽(人事行政处)</dc:creator>
  <cp:keywords/>
  <dc:description/>
  <cp:lastModifiedBy>内蒙古文书</cp:lastModifiedBy>
  <cp:revision>18</cp:revision>
  <dcterms:created xsi:type="dcterms:W3CDTF">2024-07-19T06:23:00Z</dcterms:created>
  <dcterms:modified xsi:type="dcterms:W3CDTF">2024-07-26T14:29:00Z</dcterms:modified>
</cp:coreProperties>
</file>