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28" w:rsidRDefault="003C5CE4">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蒙牛乳业冰品清远工厂码垛机维修保养项目</w:t>
      </w:r>
    </w:p>
    <w:p w:rsidR="00E46E28" w:rsidRDefault="003C5CE4">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询比价信息公告</w:t>
      </w:r>
    </w:p>
    <w:p w:rsidR="00E46E28" w:rsidRDefault="00E46E28">
      <w:pPr>
        <w:pStyle w:val="2"/>
        <w:ind w:firstLine="643"/>
      </w:pPr>
    </w:p>
    <w:p w:rsidR="00E46E28" w:rsidRDefault="003C5CE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内蒙古蒙牛乳业（集团）股份有限公司就蒙牛乳业冰品清远工厂码垛机维修保养项目进行询比价, 欢迎符合资格条件的供应商参加。</w:t>
      </w:r>
    </w:p>
    <w:p w:rsidR="00E46E28" w:rsidRDefault="003C5CE4">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3B1214">
        <w:rPr>
          <w:rFonts w:ascii="微软雅黑" w:eastAsia="微软雅黑" w:hAnsi="微软雅黑" w:hint="eastAsia"/>
          <w:color w:val="1F2329"/>
          <w:szCs w:val="21"/>
          <w:shd w:val="clear" w:color="auto" w:fill="FFFFFF"/>
        </w:rPr>
        <w:t>MNCGJH-20240805-0005</w:t>
      </w:r>
      <w:bookmarkStart w:id="0" w:name="_GoBack"/>
      <w:bookmarkEnd w:id="0"/>
    </w:p>
    <w:p w:rsidR="00E46E28" w:rsidRDefault="003C5CE4">
      <w:pPr>
        <w:spacing w:line="420" w:lineRule="exact"/>
        <w:ind w:firstLineChars="200" w:firstLine="562"/>
        <w:rPr>
          <w:rFonts w:ascii="仿宋" w:eastAsia="仿宋" w:hAnsi="仿宋" w:cstheme="minorBidi"/>
          <w:color w:val="00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cstheme="minorBidi" w:hint="eastAsia"/>
          <w:color w:val="000000"/>
          <w:sz w:val="28"/>
          <w:szCs w:val="28"/>
        </w:rPr>
        <w:t>蒙牛乳业冰品清远工厂码垛机维修保养项目</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46E28" w:rsidRDefault="003C5CE4">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冰品清远工厂目前使用的2台安川ES200D码垛机目前无维修合同，需要对机器人进行日常维修保养，确保正常运行使用。</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（1）竞价方须在中华人民共和国境内注册并具有独立法人资格；经营范围包含机电维修或通用设备修理或机械设备安装或机电设备安装等相关类似资质；</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（2）具备一般纳税人资格，能开具13%增值税专用发票；</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（3）供应商2021年1月1日以来（以合同签订时间为准）须具有至少1个类似业绩（提供业绩合同扫描件）；</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（4）竞价人未被列入国家企业信用信息公示系统；（http://www.gsxt.gov.cn/index.html）严重违法失信企业名单；</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（5）法定代表人证明书或授权委托书。（附件2）</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（7）本次询比价不接受多家单位联合报价，不允许分包或转包；</w:t>
      </w:r>
    </w:p>
    <w:p w:rsid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（8）不接受中粮及蒙牛供应商黑名单（以蒙牛集团采购执行管理部下发的黑名单为准）的企业参与竞争。</w:t>
      </w:r>
    </w:p>
    <w:p w:rsidR="00E46E28" w:rsidRDefault="003C5CE4" w:rsidP="00F303CC">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E46E28" w:rsidRDefault="003C5CE4">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（2）法定代表人证明书或授权委托书。（附件3）</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（3）提供一般纳税人资格相关资料或提供类似业务的发票；</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rsidR="00E46E28" w:rsidRDefault="003C5CE4">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rsidR="00E46E28" w:rsidRDefault="003C5CE4">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1"/>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E46E28" w:rsidRDefault="003C5CE4">
      <w:pPr>
        <w:spacing w:line="420" w:lineRule="exact"/>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E46E28" w:rsidRDefault="003C5CE4">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E46E28" w:rsidRDefault="003C5CE4">
      <w:pPr>
        <w:spacing w:line="420" w:lineRule="exact"/>
        <w:ind w:firstLineChars="200" w:firstLine="560"/>
        <w:jc w:val="left"/>
        <w:rPr>
          <w:rStyle w:val="ae"/>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E46E28" w:rsidRDefault="003C5CE4">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D38EB" w:rsidRDefault="00AD38EB" w:rsidP="00AD38EB">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C2F3C">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C2F3C">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sz w:val="28"/>
          <w:szCs w:val="28"/>
          <w:u w:val="single"/>
        </w:rPr>
        <w:t>12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17:00</w:t>
      </w:r>
      <w:r>
        <w:rPr>
          <w:rFonts w:ascii="仿宋_GB2312" w:eastAsia="仿宋_GB2312" w:hAnsi="宋体" w:hint="eastAsia"/>
          <w:sz w:val="28"/>
          <w:szCs w:val="28"/>
        </w:rPr>
        <w:t>时止；</w:t>
      </w:r>
    </w:p>
    <w:p w:rsidR="00AD38EB" w:rsidRDefault="00AD38EB" w:rsidP="00AD38EB">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rPr>
        <w:t>日；</w:t>
      </w:r>
    </w:p>
    <w:p w:rsidR="00421661" w:rsidRDefault="00AD38EB" w:rsidP="00AD38EB">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r w:rsidR="00421661">
        <w:rPr>
          <w:rFonts w:ascii="仿宋_GB2312" w:eastAsia="仿宋_GB2312" w:hAnsi="宋体" w:hint="eastAsia"/>
          <w:sz w:val="28"/>
          <w:szCs w:val="28"/>
        </w:rPr>
        <w:t>。</w:t>
      </w:r>
    </w:p>
    <w:p w:rsidR="00EE081D" w:rsidRDefault="00EE081D" w:rsidP="00EE081D">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1</w:t>
      </w:r>
      <w:r>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sz w:val="28"/>
          <w:szCs w:val="28"/>
          <w:u w:val="single"/>
        </w:rPr>
        <w:t>14</w:t>
      </w:r>
      <w:r>
        <w:rPr>
          <w:rFonts w:ascii="仿宋_GB2312" w:eastAsia="仿宋_GB2312" w:hAnsi="宋体" w:hint="eastAsia"/>
          <w:sz w:val="28"/>
          <w:szCs w:val="28"/>
          <w:u w:val="single"/>
        </w:rPr>
        <w:t>:</w:t>
      </w:r>
      <w:r>
        <w:rPr>
          <w:rFonts w:ascii="仿宋_GB2312" w:eastAsia="仿宋_GB2312" w:hAnsi="宋体"/>
          <w:sz w:val="28"/>
          <w:szCs w:val="28"/>
          <w:u w:val="single"/>
        </w:rPr>
        <w:t>0</w:t>
      </w:r>
      <w:r>
        <w:rPr>
          <w:rFonts w:ascii="仿宋_GB2312" w:eastAsia="仿宋_GB2312" w:hAnsi="宋体" w:hint="eastAsia"/>
          <w:sz w:val="28"/>
          <w:szCs w:val="28"/>
          <w:u w:val="single"/>
        </w:rPr>
        <w:t>0</w:t>
      </w:r>
      <w:r>
        <w:rPr>
          <w:rFonts w:ascii="仿宋_GB2312" w:eastAsia="仿宋_GB2312" w:hAnsi="宋体" w:hint="eastAsia"/>
          <w:sz w:val="28"/>
          <w:szCs w:val="28"/>
        </w:rPr>
        <w:t>时；（以发出的询价单</w:t>
      </w:r>
      <w:r>
        <w:rPr>
          <w:rFonts w:ascii="仿宋_GB2312" w:eastAsia="仿宋_GB2312" w:hAnsi="宋体" w:hint="eastAsia"/>
          <w:sz w:val="28"/>
          <w:szCs w:val="28"/>
        </w:rPr>
        <w:lastRenderedPageBreak/>
        <w:t>为准）</w:t>
      </w:r>
    </w:p>
    <w:p w:rsidR="00E46E28" w:rsidRDefault="003C5CE4">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E46E28" w:rsidRDefault="003C5CE4">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E46E28" w:rsidRDefault="003C5CE4">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E46E28" w:rsidRDefault="003C5CE4">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E46E28" w:rsidRDefault="003C5CE4">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E46E28" w:rsidRDefault="003C5CE4">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E46E28" w:rsidRDefault="003C5CE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E46E28" w:rsidRDefault="003C5CE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王桃</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 xml:space="preserve">18676315891   </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E46E28" w:rsidRDefault="003C5CE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E46E28" w:rsidRDefault="003C5CE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9" w:anchor="/home" w:tgtFrame="_blank" w:history="1">
        <w:r>
          <w:rPr>
            <w:rFonts w:ascii="仿宋" w:eastAsia="仿宋" w:hAnsi="仿宋" w:cs="仿宋" w:hint="eastAsia"/>
            <w:sz w:val="30"/>
            <w:szCs w:val="30"/>
          </w:rPr>
          <w:t>https://zbcg.mengniu.cn/#/home</w:t>
        </w:r>
      </w:hyperlink>
    </w:p>
    <w:p w:rsidR="00E46E28" w:rsidRDefault="003C5CE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E46E28" w:rsidRDefault="003C5CE4">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E46E28" w:rsidRDefault="003C5CE4">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0" w:history="1">
        <w:r>
          <w:rPr>
            <w:rFonts w:ascii="仿宋" w:eastAsia="仿宋" w:hAnsi="仿宋" w:cs="仿宋" w:hint="eastAsia"/>
            <w:sz w:val="30"/>
            <w:szCs w:val="30"/>
          </w:rPr>
          <w:t>xuehaiyan</w:t>
        </w:r>
        <w:r>
          <w:rPr>
            <w:rStyle w:val="ae"/>
            <w:rFonts w:ascii="仿宋" w:eastAsia="仿宋" w:hAnsi="仿宋" w:cs="仿宋" w:hint="eastAsia"/>
            <w:sz w:val="30"/>
            <w:szCs w:val="30"/>
          </w:rPr>
          <w:t>@mengniu.cn</w:t>
        </w:r>
      </w:hyperlink>
    </w:p>
    <w:p w:rsidR="00E46E28" w:rsidRDefault="00E46E28">
      <w:pPr>
        <w:spacing w:line="420" w:lineRule="exact"/>
        <w:ind w:firstLineChars="200" w:firstLine="560"/>
        <w:rPr>
          <w:rFonts w:ascii="仿宋_GB2312" w:eastAsia="仿宋_GB2312" w:hAnsi="宋体"/>
          <w:sz w:val="28"/>
          <w:szCs w:val="28"/>
        </w:rPr>
      </w:pPr>
    </w:p>
    <w:p w:rsidR="00E46E28" w:rsidRDefault="003C5CE4">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E46E28" w:rsidRDefault="003C5CE4">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E46E28" w:rsidRDefault="003C5CE4">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rsidR="00E46E28" w:rsidRDefault="00E46E28">
      <w:pPr>
        <w:spacing w:line="420" w:lineRule="exact"/>
        <w:jc w:val="left"/>
      </w:pPr>
    </w:p>
    <w:p w:rsidR="00E46E28" w:rsidRDefault="00E46E28">
      <w:pPr>
        <w:spacing w:line="420" w:lineRule="exact"/>
        <w:ind w:firstLineChars="200" w:firstLine="560"/>
        <w:jc w:val="left"/>
        <w:rPr>
          <w:rFonts w:ascii="仿宋_GB2312" w:eastAsia="仿宋_GB2312" w:hAnsi="宋体" w:cs="仿宋"/>
          <w:sz w:val="28"/>
          <w:szCs w:val="28"/>
        </w:rPr>
      </w:pPr>
    </w:p>
    <w:p w:rsidR="00E46E28" w:rsidRDefault="003C5CE4">
      <w:pPr>
        <w:spacing w:line="420" w:lineRule="exact"/>
        <w:ind w:right="80" w:firstLine="564"/>
        <w:jc w:val="right"/>
        <w:rPr>
          <w:rFonts w:ascii="仿宋_GB2312" w:eastAsia="仿宋_GB2312" w:hAnsi="宋体" w:cs="仿宋"/>
          <w:sz w:val="28"/>
          <w:szCs w:val="28"/>
        </w:rPr>
      </w:pPr>
      <w:r>
        <w:rPr>
          <w:rFonts w:ascii="仿宋_GB2312" w:eastAsia="仿宋_GB2312" w:hAnsi="宋体" w:cs="仿宋" w:hint="eastAsia"/>
          <w:sz w:val="28"/>
          <w:szCs w:val="28"/>
        </w:rPr>
        <w:t>内蒙古蒙牛乳业（集团）股份有限公司</w:t>
      </w:r>
    </w:p>
    <w:p w:rsidR="00E46E28" w:rsidRDefault="003C5CE4">
      <w:pPr>
        <w:spacing w:line="420" w:lineRule="exact"/>
        <w:jc w:val="right"/>
      </w:pPr>
      <w:r>
        <w:rPr>
          <w:rFonts w:ascii="仿宋_GB2312" w:eastAsia="仿宋_GB2312" w:hAnsi="宋体" w:cs="仿宋" w:hint="eastAsia"/>
          <w:sz w:val="30"/>
          <w:szCs w:val="30"/>
        </w:rPr>
        <w:t xml:space="preserve">     </w:t>
      </w:r>
    </w:p>
    <w:p w:rsidR="00E46E28" w:rsidRDefault="003C5CE4">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8月</w:t>
      </w:r>
      <w:r w:rsidR="006D73CC">
        <w:rPr>
          <w:rFonts w:ascii="仿宋_GB2312" w:eastAsia="仿宋_GB2312" w:hAnsi="宋体" w:cs="仿宋"/>
          <w:sz w:val="30"/>
          <w:szCs w:val="30"/>
        </w:rPr>
        <w:t>9</w:t>
      </w:r>
      <w:r>
        <w:rPr>
          <w:rFonts w:ascii="仿宋_GB2312" w:eastAsia="仿宋_GB2312" w:hAnsi="宋体" w:cs="仿宋" w:hint="eastAsia"/>
          <w:sz w:val="30"/>
          <w:szCs w:val="30"/>
        </w:rPr>
        <w:t>日</w:t>
      </w:r>
    </w:p>
    <w:p w:rsidR="00E46E28" w:rsidRDefault="00E46E28">
      <w:pPr>
        <w:pStyle w:val="2"/>
        <w:ind w:firstLine="643"/>
      </w:pPr>
    </w:p>
    <w:p w:rsidR="00E46E28" w:rsidRDefault="00E46E28">
      <w:pPr>
        <w:pStyle w:val="2"/>
        <w:ind w:firstLine="643"/>
      </w:pPr>
    </w:p>
    <w:p w:rsidR="00E46E28" w:rsidRDefault="00E46E28">
      <w:pPr>
        <w:pStyle w:val="2"/>
        <w:ind w:firstLine="643"/>
      </w:pPr>
    </w:p>
    <w:p w:rsidR="00E46E28" w:rsidRDefault="00E46E28">
      <w:pPr>
        <w:pStyle w:val="2"/>
        <w:ind w:firstLine="643"/>
      </w:pPr>
    </w:p>
    <w:p w:rsidR="00E46E28" w:rsidRDefault="00E46E28">
      <w:pPr>
        <w:pStyle w:val="2"/>
        <w:ind w:firstLine="643"/>
      </w:pPr>
    </w:p>
    <w:p w:rsidR="00E46E28" w:rsidRDefault="003C5CE4">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46E28" w:rsidRDefault="00E46E28">
      <w:pPr>
        <w:jc w:val="center"/>
        <w:rPr>
          <w:rFonts w:asciiTheme="minorEastAsia" w:eastAsiaTheme="minorEastAsia" w:hAnsiTheme="minorEastAsia" w:cs="仿宋"/>
          <w:b/>
          <w:sz w:val="28"/>
          <w:szCs w:val="28"/>
        </w:rPr>
      </w:pPr>
    </w:p>
    <w:p w:rsidR="00E46E28" w:rsidRDefault="003C5CE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E46E28" w:rsidRDefault="00E46E28">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E46E28">
        <w:trPr>
          <w:trHeight w:val="663"/>
          <w:jc w:val="center"/>
        </w:trPr>
        <w:tc>
          <w:tcPr>
            <w:tcW w:w="885" w:type="dxa"/>
            <w:vAlign w:val="center"/>
          </w:tcPr>
          <w:p w:rsidR="00E46E28" w:rsidRDefault="003C5CE4">
            <w:pPr>
              <w:jc w:val="center"/>
              <w:rPr>
                <w:rFonts w:ascii="宋体" w:hAnsi="宋体" w:cs="仿宋"/>
                <w:b/>
                <w:szCs w:val="21"/>
              </w:rPr>
            </w:pPr>
            <w:r>
              <w:rPr>
                <w:rFonts w:ascii="宋体" w:hAnsi="宋体" w:cs="仿宋" w:hint="eastAsia"/>
                <w:b/>
                <w:szCs w:val="21"/>
              </w:rPr>
              <w:t>序号</w:t>
            </w:r>
          </w:p>
        </w:tc>
        <w:tc>
          <w:tcPr>
            <w:tcW w:w="2399" w:type="dxa"/>
            <w:vAlign w:val="center"/>
          </w:tcPr>
          <w:p w:rsidR="00E46E28" w:rsidRDefault="003C5CE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E46E28" w:rsidRDefault="003C5CE4">
            <w:pPr>
              <w:jc w:val="center"/>
              <w:rPr>
                <w:rFonts w:ascii="宋体" w:hAnsi="宋体" w:cs="仿宋"/>
                <w:b/>
                <w:szCs w:val="21"/>
              </w:rPr>
            </w:pPr>
            <w:r>
              <w:rPr>
                <w:rFonts w:ascii="宋体" w:hAnsi="宋体" w:cs="仿宋" w:hint="eastAsia"/>
                <w:b/>
                <w:szCs w:val="21"/>
              </w:rPr>
              <w:t>标段</w:t>
            </w:r>
          </w:p>
        </w:tc>
        <w:tc>
          <w:tcPr>
            <w:tcW w:w="1538" w:type="dxa"/>
            <w:vAlign w:val="center"/>
          </w:tcPr>
          <w:p w:rsidR="00E46E28" w:rsidRDefault="003C5CE4">
            <w:pPr>
              <w:jc w:val="center"/>
              <w:rPr>
                <w:rFonts w:ascii="宋体" w:hAnsi="宋体" w:cs="仿宋"/>
                <w:b/>
                <w:szCs w:val="21"/>
              </w:rPr>
            </w:pPr>
            <w:r>
              <w:rPr>
                <w:rFonts w:ascii="宋体" w:hAnsi="宋体" w:cs="仿宋" w:hint="eastAsia"/>
                <w:b/>
                <w:szCs w:val="21"/>
              </w:rPr>
              <w:t>联系人</w:t>
            </w:r>
          </w:p>
        </w:tc>
        <w:tc>
          <w:tcPr>
            <w:tcW w:w="1713" w:type="dxa"/>
            <w:vAlign w:val="center"/>
          </w:tcPr>
          <w:p w:rsidR="00E46E28" w:rsidRDefault="003C5CE4">
            <w:pPr>
              <w:jc w:val="center"/>
              <w:rPr>
                <w:rFonts w:ascii="宋体" w:hAnsi="宋体" w:cs="仿宋"/>
                <w:b/>
                <w:szCs w:val="21"/>
              </w:rPr>
            </w:pPr>
            <w:r>
              <w:rPr>
                <w:rFonts w:ascii="宋体" w:hAnsi="宋体" w:cs="仿宋" w:hint="eastAsia"/>
                <w:b/>
                <w:szCs w:val="21"/>
              </w:rPr>
              <w:t>联系电话</w:t>
            </w:r>
          </w:p>
        </w:tc>
        <w:tc>
          <w:tcPr>
            <w:tcW w:w="1856" w:type="dxa"/>
            <w:vAlign w:val="center"/>
          </w:tcPr>
          <w:p w:rsidR="00E46E28" w:rsidRDefault="003C5CE4">
            <w:pPr>
              <w:jc w:val="center"/>
              <w:rPr>
                <w:rFonts w:ascii="宋体" w:hAnsi="宋体" w:cs="仿宋"/>
                <w:b/>
                <w:szCs w:val="21"/>
              </w:rPr>
            </w:pPr>
            <w:r>
              <w:rPr>
                <w:rFonts w:ascii="宋体" w:hAnsi="宋体" w:cs="仿宋" w:hint="eastAsia"/>
                <w:b/>
                <w:szCs w:val="21"/>
              </w:rPr>
              <w:t>邮箱地址</w:t>
            </w: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3C5CE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bl>
    <w:p w:rsidR="00E46E28" w:rsidRDefault="00E46E28">
      <w:pPr>
        <w:ind w:right="640"/>
        <w:jc w:val="right"/>
        <w:rPr>
          <w:rFonts w:ascii="仿宋_GB2312" w:eastAsia="仿宋_GB2312" w:hAnsi="宋体"/>
          <w:color w:val="FF0000"/>
          <w:sz w:val="28"/>
          <w:szCs w:val="28"/>
        </w:rPr>
      </w:pPr>
    </w:p>
    <w:p w:rsidR="00E46E28" w:rsidRDefault="00E46E28">
      <w:pPr>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3C5CE4">
      <w:pPr>
        <w:rPr>
          <w:rFonts w:ascii="仿宋_GB2312" w:eastAsia="仿宋_GB2312" w:hAnsi="宋体"/>
          <w:sz w:val="28"/>
          <w:szCs w:val="28"/>
        </w:rPr>
      </w:pPr>
      <w:r>
        <w:rPr>
          <w:rFonts w:ascii="仿宋_GB2312" w:eastAsia="仿宋_GB2312" w:hAnsi="宋体" w:hint="eastAsia"/>
          <w:sz w:val="28"/>
          <w:szCs w:val="28"/>
        </w:rPr>
        <w:t>附件2：</w:t>
      </w:r>
    </w:p>
    <w:p w:rsidR="00E46E28" w:rsidRDefault="003C5CE4">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E46E28" w:rsidRDefault="003C5CE4">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E46E28" w:rsidRDefault="003C5CE4">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_GB2312" w:eastAsia="仿宋_GB2312" w:hAnsi="宋体" w:hint="eastAsia"/>
          <w:sz w:val="28"/>
          <w:szCs w:val="28"/>
          <w:u w:val="single"/>
        </w:rPr>
        <w:t>蒙牛乳业冰品清远工厂码垛机维修保养项目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E46E28" w:rsidRDefault="003C5CE4">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E46E28" w:rsidRDefault="003C5CE4">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E46E28" w:rsidRDefault="003C5CE4">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E46E28" w:rsidRDefault="003C5CE4">
      <w:pPr>
        <w:pStyle w:val="a6"/>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E46E28" w:rsidRDefault="003C5CE4">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E46E28" w:rsidRDefault="003C5CE4">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息的准确性、可靠性及完整性作出明示或暗示的声明或保证，且对乙方、其代表人员或其他使用该等机密信息的人员不承担任何责任。</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E46E28" w:rsidRDefault="003C5CE4">
      <w:pPr>
        <w:pStyle w:val="a6"/>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E46E28" w:rsidRDefault="003C5CE4">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E46E28" w:rsidRDefault="003C5CE4">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E46E28" w:rsidRDefault="003C5CE4">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E46E28" w:rsidRDefault="003C5CE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E46E28" w:rsidRDefault="003C5CE4">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E46E28" w:rsidRDefault="003C5CE4">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w:t>
      </w:r>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E46E28" w:rsidRDefault="003C5CE4">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E46E28" w:rsidRDefault="003C5CE4">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E46E28" w:rsidRDefault="003C5CE4">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E46E28" w:rsidRDefault="003C5CE4">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E46E28" w:rsidRDefault="003C5CE4">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E46E28" w:rsidRDefault="003C5CE4">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E46E28" w:rsidRDefault="003C5CE4">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E46E28" w:rsidRDefault="003C5CE4">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3C5CE4">
      <w:pPr>
        <w:jc w:val="left"/>
        <w:rPr>
          <w:rFonts w:ascii="仿宋_GB2312" w:eastAsia="仿宋_GB2312" w:hAnsi="宋体" w:cs="仿宋"/>
          <w:sz w:val="28"/>
          <w:szCs w:val="28"/>
        </w:rPr>
      </w:pPr>
      <w:r>
        <w:rPr>
          <w:rFonts w:ascii="仿宋_GB2312" w:eastAsia="仿宋_GB2312" w:hAnsi="宋体" w:cs="仿宋" w:hint="eastAsia"/>
          <w:sz w:val="28"/>
          <w:szCs w:val="28"/>
        </w:rPr>
        <w:t>附件3</w:t>
      </w:r>
    </w:p>
    <w:p w:rsidR="00E46E28" w:rsidRDefault="003C5CE4">
      <w:pPr>
        <w:jc w:val="center"/>
        <w:rPr>
          <w:b/>
          <w:kern w:val="0"/>
          <w:sz w:val="36"/>
          <w:szCs w:val="36"/>
        </w:rPr>
      </w:pPr>
      <w:bookmarkStart w:id="2" w:name="_Toc118283231"/>
      <w:r>
        <w:rPr>
          <w:b/>
          <w:kern w:val="0"/>
          <w:sz w:val="36"/>
          <w:szCs w:val="36"/>
        </w:rPr>
        <w:t>法定代表人身份证明</w:t>
      </w:r>
    </w:p>
    <w:p w:rsidR="00E46E28" w:rsidRDefault="00E46E28">
      <w:pPr>
        <w:spacing w:line="360" w:lineRule="auto"/>
        <w:jc w:val="center"/>
        <w:rPr>
          <w:b/>
          <w:szCs w:val="21"/>
        </w:rPr>
      </w:pPr>
    </w:p>
    <w:p w:rsidR="00E46E28" w:rsidRDefault="003C5CE4">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E46E28" w:rsidRDefault="003C5CE4">
      <w:pPr>
        <w:spacing w:line="360" w:lineRule="auto"/>
        <w:ind w:firstLineChars="295" w:firstLine="708"/>
        <w:rPr>
          <w:color w:val="000000"/>
          <w:sz w:val="24"/>
        </w:rPr>
      </w:pPr>
      <w:r>
        <w:rPr>
          <w:color w:val="000000"/>
          <w:sz w:val="24"/>
        </w:rPr>
        <w:t>单位性质：</w:t>
      </w:r>
      <w:r>
        <w:rPr>
          <w:color w:val="000000"/>
          <w:sz w:val="24"/>
          <w:u w:val="single"/>
        </w:rPr>
        <w:t xml:space="preserve">                                </w:t>
      </w:r>
    </w:p>
    <w:p w:rsidR="00E46E28" w:rsidRDefault="003C5CE4">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E46E28" w:rsidRDefault="003C5CE4">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46E28" w:rsidRDefault="003C5CE4">
      <w:pPr>
        <w:spacing w:line="360" w:lineRule="auto"/>
        <w:ind w:firstLineChars="295" w:firstLine="708"/>
        <w:rPr>
          <w:color w:val="000000"/>
          <w:sz w:val="24"/>
        </w:rPr>
      </w:pPr>
      <w:r>
        <w:rPr>
          <w:color w:val="000000"/>
          <w:sz w:val="24"/>
        </w:rPr>
        <w:t>经营期限：</w:t>
      </w:r>
      <w:r>
        <w:rPr>
          <w:color w:val="000000"/>
          <w:sz w:val="24"/>
          <w:u w:val="single"/>
        </w:rPr>
        <w:t xml:space="preserve">                               </w:t>
      </w:r>
    </w:p>
    <w:p w:rsidR="00E46E28" w:rsidRDefault="003C5CE4">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E46E28" w:rsidRDefault="003C5CE4">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E46E28">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E46E28" w:rsidRDefault="003C5CE4">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lastRenderedPageBreak/>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E46E28" w:rsidRDefault="003C5CE4">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E46E28" w:rsidRDefault="00E46E28">
      <w:pPr>
        <w:spacing w:line="360" w:lineRule="auto"/>
        <w:rPr>
          <w:sz w:val="24"/>
        </w:rPr>
      </w:pPr>
    </w:p>
    <w:p w:rsidR="00E46E28" w:rsidRDefault="00E46E28">
      <w:pPr>
        <w:spacing w:line="360" w:lineRule="auto"/>
        <w:rPr>
          <w:sz w:val="24"/>
        </w:rPr>
      </w:pPr>
    </w:p>
    <w:p w:rsidR="00E46E28" w:rsidRDefault="00E46E28">
      <w:pPr>
        <w:spacing w:line="360" w:lineRule="auto"/>
        <w:rPr>
          <w:sz w:val="24"/>
        </w:rPr>
      </w:pPr>
    </w:p>
    <w:p w:rsidR="00E46E28" w:rsidRDefault="00E46E28">
      <w:pPr>
        <w:spacing w:line="360" w:lineRule="auto"/>
        <w:rPr>
          <w:sz w:val="24"/>
        </w:rPr>
      </w:pPr>
    </w:p>
    <w:p w:rsidR="00E46E28" w:rsidRDefault="003C5CE4">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E46E28" w:rsidRDefault="00E46E28">
      <w:pPr>
        <w:spacing w:line="360" w:lineRule="auto"/>
        <w:ind w:rightChars="741" w:right="1556"/>
        <w:jc w:val="right"/>
        <w:rPr>
          <w:sz w:val="24"/>
        </w:rPr>
      </w:pPr>
    </w:p>
    <w:p w:rsidR="00E46E28" w:rsidRDefault="003C5CE4">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46E28" w:rsidRDefault="00E46E28">
      <w:pPr>
        <w:jc w:val="center"/>
        <w:rPr>
          <w:b/>
          <w:kern w:val="0"/>
          <w:sz w:val="24"/>
        </w:rPr>
      </w:pPr>
    </w:p>
    <w:p w:rsidR="00E46E28" w:rsidRDefault="00E46E28">
      <w:pPr>
        <w:rPr>
          <w:b/>
          <w:kern w:val="0"/>
          <w:sz w:val="36"/>
          <w:szCs w:val="36"/>
        </w:rPr>
      </w:pPr>
    </w:p>
    <w:p w:rsidR="00E46E28" w:rsidRDefault="003C5CE4">
      <w:pPr>
        <w:jc w:val="center"/>
        <w:rPr>
          <w:b/>
          <w:kern w:val="0"/>
          <w:sz w:val="36"/>
          <w:szCs w:val="36"/>
        </w:rPr>
      </w:pPr>
      <w:r>
        <w:rPr>
          <w:rFonts w:hint="eastAsia"/>
          <w:b/>
          <w:kern w:val="0"/>
          <w:sz w:val="36"/>
          <w:szCs w:val="36"/>
        </w:rPr>
        <w:t>法定代表人授权委托书</w:t>
      </w:r>
      <w:bookmarkEnd w:id="2"/>
    </w:p>
    <w:p w:rsidR="00E46E28" w:rsidRDefault="00E46E28">
      <w:pPr>
        <w:jc w:val="center"/>
        <w:rPr>
          <w:color w:val="000000"/>
          <w:szCs w:val="21"/>
        </w:rPr>
      </w:pPr>
    </w:p>
    <w:p w:rsidR="00E46E28" w:rsidRDefault="003C5CE4">
      <w:pPr>
        <w:spacing w:line="360" w:lineRule="auto"/>
        <w:ind w:leftChars="405" w:left="850" w:firstLine="569"/>
        <w:rPr>
          <w:color w:val="000000"/>
          <w:sz w:val="24"/>
          <w:u w:val="single"/>
        </w:rPr>
      </w:pPr>
      <w:r>
        <w:rPr>
          <w:rFonts w:hint="eastAsia"/>
          <w:color w:val="000000"/>
          <w:sz w:val="24"/>
          <w:u w:val="single"/>
        </w:rPr>
        <w:t>内蒙古蒙牛乳业（集团）股份有限公司：</w:t>
      </w:r>
    </w:p>
    <w:p w:rsidR="00E46E28" w:rsidRDefault="003C5CE4">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E46E28" w:rsidRDefault="003C5CE4">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E46E28" w:rsidRDefault="003C5CE4">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E46E28" w:rsidRDefault="003C5CE4">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E46E28" w:rsidRDefault="003C5CE4">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E46E28" w:rsidRDefault="003C5CE4">
      <w:pPr>
        <w:spacing w:line="360" w:lineRule="auto"/>
        <w:ind w:leftChars="405" w:left="850" w:firstLine="569"/>
        <w:rPr>
          <w:color w:val="000000"/>
          <w:sz w:val="24"/>
        </w:rPr>
      </w:pPr>
      <w:r>
        <w:rPr>
          <w:rFonts w:hint="eastAsia"/>
          <w:color w:val="000000"/>
          <w:sz w:val="24"/>
        </w:rPr>
        <w:t>身份证号码：</w:t>
      </w:r>
    </w:p>
    <w:p w:rsidR="00E46E28" w:rsidRDefault="003C5CE4">
      <w:pPr>
        <w:spacing w:line="360" w:lineRule="auto"/>
        <w:ind w:leftChars="405" w:left="850" w:firstLine="569"/>
        <w:rPr>
          <w:color w:val="000000"/>
          <w:sz w:val="24"/>
        </w:rPr>
      </w:pPr>
      <w:r>
        <w:rPr>
          <w:rFonts w:hint="eastAsia"/>
          <w:color w:val="000000"/>
          <w:sz w:val="24"/>
        </w:rPr>
        <w:lastRenderedPageBreak/>
        <w:t>职</w:t>
      </w:r>
      <w:r>
        <w:rPr>
          <w:rFonts w:hint="eastAsia"/>
          <w:color w:val="000000"/>
          <w:sz w:val="24"/>
        </w:rPr>
        <w:t xml:space="preserve"> </w:t>
      </w:r>
      <w:r>
        <w:rPr>
          <w:color w:val="000000"/>
          <w:sz w:val="24"/>
        </w:rPr>
        <w:t xml:space="preserve">     </w:t>
      </w:r>
      <w:r>
        <w:rPr>
          <w:rFonts w:hint="eastAsia"/>
          <w:color w:val="000000"/>
          <w:sz w:val="24"/>
        </w:rPr>
        <w:t>务：</w:t>
      </w:r>
    </w:p>
    <w:p w:rsidR="00E46E28" w:rsidRDefault="003C5CE4">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E46E28" w:rsidRDefault="003C5CE4">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46E28">
        <w:trPr>
          <w:trHeight w:val="6846"/>
          <w:jc w:val="center"/>
        </w:trPr>
        <w:tc>
          <w:tcPr>
            <w:tcW w:w="4498" w:type="dxa"/>
          </w:tcPr>
          <w:p w:rsidR="00E46E28" w:rsidRDefault="003C5CE4">
            <w:pPr>
              <w:ind w:leftChars="61" w:left="128"/>
              <w:jc w:val="center"/>
              <w:rPr>
                <w:color w:val="000000"/>
                <w:sz w:val="24"/>
              </w:rPr>
            </w:pPr>
            <w:r>
              <w:rPr>
                <w:rFonts w:hint="eastAsia"/>
                <w:color w:val="000000"/>
                <w:sz w:val="24"/>
              </w:rPr>
              <w:t>法定代表人身份证复印件（正反面）</w:t>
            </w:r>
          </w:p>
        </w:tc>
        <w:tc>
          <w:tcPr>
            <w:tcW w:w="4253" w:type="dxa"/>
          </w:tcPr>
          <w:p w:rsidR="00E46E28" w:rsidRDefault="003C5CE4">
            <w:pPr>
              <w:ind w:leftChars="61" w:left="128"/>
              <w:jc w:val="center"/>
              <w:rPr>
                <w:color w:val="000000"/>
                <w:sz w:val="24"/>
              </w:rPr>
            </w:pPr>
            <w:r>
              <w:rPr>
                <w:rFonts w:hint="eastAsia"/>
                <w:color w:val="000000"/>
                <w:sz w:val="24"/>
              </w:rPr>
              <w:t>授权委托人身份证复印件（正反面）</w:t>
            </w:r>
          </w:p>
        </w:tc>
      </w:tr>
    </w:tbl>
    <w:p w:rsidR="00E46E28" w:rsidRDefault="00E46E28">
      <w:pPr>
        <w:jc w:val="center"/>
      </w:pPr>
    </w:p>
    <w:p w:rsidR="00E46E28" w:rsidRDefault="00E46E28">
      <w:pPr>
        <w:jc w:val="center"/>
      </w:pPr>
    </w:p>
    <w:sectPr w:rsidR="00E46E2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13" w:rsidRDefault="00A22413">
      <w:r>
        <w:separator/>
      </w:r>
    </w:p>
  </w:endnote>
  <w:endnote w:type="continuationSeparator" w:id="0">
    <w:p w:rsidR="00A22413" w:rsidRDefault="00A2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28" w:rsidRDefault="003C5CE4">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6E28" w:rsidRDefault="003C5CE4">
                          <w:pPr>
                            <w:pStyle w:val="a9"/>
                          </w:pPr>
                          <w:r>
                            <w:fldChar w:fldCharType="begin"/>
                          </w:r>
                          <w:r>
                            <w:instrText xml:space="preserve"> PAGE  \* MERGEFORMAT </w:instrText>
                          </w:r>
                          <w:r>
                            <w:fldChar w:fldCharType="separate"/>
                          </w:r>
                          <w:r w:rsidR="003B121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6E28" w:rsidRDefault="003C5CE4">
                    <w:pPr>
                      <w:pStyle w:val="a9"/>
                    </w:pPr>
                    <w:r>
                      <w:fldChar w:fldCharType="begin"/>
                    </w:r>
                    <w:r>
                      <w:instrText xml:space="preserve"> PAGE  \* MERGEFORMAT </w:instrText>
                    </w:r>
                    <w:r>
                      <w:fldChar w:fldCharType="separate"/>
                    </w:r>
                    <w:r w:rsidR="003B121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13" w:rsidRDefault="00A22413">
      <w:r>
        <w:separator/>
      </w:r>
    </w:p>
  </w:footnote>
  <w:footnote w:type="continuationSeparator" w:id="0">
    <w:p w:rsidR="00A22413" w:rsidRDefault="00A2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C23A5"/>
    <w:rsid w:val="000E00C4"/>
    <w:rsid w:val="000F4331"/>
    <w:rsid w:val="00106509"/>
    <w:rsid w:val="00125794"/>
    <w:rsid w:val="00173167"/>
    <w:rsid w:val="001B6352"/>
    <w:rsid w:val="001C0779"/>
    <w:rsid w:val="001C54AE"/>
    <w:rsid w:val="0021010E"/>
    <w:rsid w:val="0023151B"/>
    <w:rsid w:val="0024228C"/>
    <w:rsid w:val="002A4F6B"/>
    <w:rsid w:val="002D7EAD"/>
    <w:rsid w:val="003306C3"/>
    <w:rsid w:val="0038487B"/>
    <w:rsid w:val="003B1214"/>
    <w:rsid w:val="003B6EF3"/>
    <w:rsid w:val="003C5CE4"/>
    <w:rsid w:val="003E26EB"/>
    <w:rsid w:val="003F4823"/>
    <w:rsid w:val="00405BE5"/>
    <w:rsid w:val="0041481A"/>
    <w:rsid w:val="00421661"/>
    <w:rsid w:val="00453875"/>
    <w:rsid w:val="004631BA"/>
    <w:rsid w:val="00463C63"/>
    <w:rsid w:val="00467241"/>
    <w:rsid w:val="004A598D"/>
    <w:rsid w:val="004C38AE"/>
    <w:rsid w:val="005025E7"/>
    <w:rsid w:val="005214BF"/>
    <w:rsid w:val="005831E4"/>
    <w:rsid w:val="005A31DD"/>
    <w:rsid w:val="005D6697"/>
    <w:rsid w:val="00666EE6"/>
    <w:rsid w:val="00667FF2"/>
    <w:rsid w:val="00671957"/>
    <w:rsid w:val="006A5F2C"/>
    <w:rsid w:val="006B6C3A"/>
    <w:rsid w:val="006C345F"/>
    <w:rsid w:val="006D73CC"/>
    <w:rsid w:val="0071649F"/>
    <w:rsid w:val="00727111"/>
    <w:rsid w:val="007F1209"/>
    <w:rsid w:val="0080323E"/>
    <w:rsid w:val="008107ED"/>
    <w:rsid w:val="0082709A"/>
    <w:rsid w:val="00827E05"/>
    <w:rsid w:val="00865CAC"/>
    <w:rsid w:val="008B6A2E"/>
    <w:rsid w:val="008C2F3C"/>
    <w:rsid w:val="00901F7A"/>
    <w:rsid w:val="00902120"/>
    <w:rsid w:val="00921E54"/>
    <w:rsid w:val="009323F7"/>
    <w:rsid w:val="00964DED"/>
    <w:rsid w:val="0098500F"/>
    <w:rsid w:val="009A53E0"/>
    <w:rsid w:val="009C0E42"/>
    <w:rsid w:val="009E0A16"/>
    <w:rsid w:val="00A03053"/>
    <w:rsid w:val="00A22413"/>
    <w:rsid w:val="00A4341F"/>
    <w:rsid w:val="00AB418C"/>
    <w:rsid w:val="00AC49D0"/>
    <w:rsid w:val="00AD0824"/>
    <w:rsid w:val="00AD38EB"/>
    <w:rsid w:val="00AF61E6"/>
    <w:rsid w:val="00B05555"/>
    <w:rsid w:val="00B3033E"/>
    <w:rsid w:val="00B54A99"/>
    <w:rsid w:val="00B746BC"/>
    <w:rsid w:val="00BB598C"/>
    <w:rsid w:val="00BE311D"/>
    <w:rsid w:val="00C23AF0"/>
    <w:rsid w:val="00C42B89"/>
    <w:rsid w:val="00D206BA"/>
    <w:rsid w:val="00D61744"/>
    <w:rsid w:val="00DC0575"/>
    <w:rsid w:val="00E03B81"/>
    <w:rsid w:val="00E13822"/>
    <w:rsid w:val="00E46E28"/>
    <w:rsid w:val="00E56BDA"/>
    <w:rsid w:val="00E76EB1"/>
    <w:rsid w:val="00EA1469"/>
    <w:rsid w:val="00EA389B"/>
    <w:rsid w:val="00ED6E48"/>
    <w:rsid w:val="00EE081D"/>
    <w:rsid w:val="00F1123A"/>
    <w:rsid w:val="00F303CC"/>
    <w:rsid w:val="00FD24A5"/>
    <w:rsid w:val="10CB06BA"/>
    <w:rsid w:val="15E23C89"/>
    <w:rsid w:val="190C7487"/>
    <w:rsid w:val="20720762"/>
    <w:rsid w:val="23312829"/>
    <w:rsid w:val="24D47DAD"/>
    <w:rsid w:val="2DD83B0C"/>
    <w:rsid w:val="35755D42"/>
    <w:rsid w:val="3CBE1023"/>
    <w:rsid w:val="3DE325D0"/>
    <w:rsid w:val="422F6D8E"/>
    <w:rsid w:val="44B1268D"/>
    <w:rsid w:val="44B76FD2"/>
    <w:rsid w:val="45FA507A"/>
    <w:rsid w:val="46014F81"/>
    <w:rsid w:val="5B400014"/>
    <w:rsid w:val="5F8B11A9"/>
    <w:rsid w:val="698067CB"/>
    <w:rsid w:val="6BA1152F"/>
    <w:rsid w:val="79F720A4"/>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1B34A3-7BCA-4C72-9A33-71868F38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line="300" w:lineRule="exact"/>
      <w:ind w:left="360" w:right="24"/>
    </w:pPr>
    <w:rPr>
      <w:rFonts w:cs="Arial"/>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Body Text Indent"/>
    <w:basedOn w:val="a"/>
    <w:qFormat/>
    <w:pPr>
      <w:ind w:leftChars="200" w:left="420" w:firstLineChars="300" w:firstLine="964"/>
    </w:pPr>
    <w:rPr>
      <w:b/>
      <w:bCs/>
      <w:color w:val="000000"/>
      <w:sz w:val="32"/>
    </w:r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uiPriority w:val="99"/>
    <w:qFormat/>
    <w:pPr>
      <w:ind w:firstLineChars="200" w:firstLine="420"/>
    </w:pPr>
    <w:rPr>
      <w:szCs w:val="32"/>
    </w:rPr>
  </w:style>
  <w:style w:type="character" w:styleId="ae">
    <w:name w:val="Hyperlink"/>
    <w:qFormat/>
    <w:rPr>
      <w:color w:val="0000FF"/>
      <w:u w:val="non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8">
    <w:name w:val="日期 字符"/>
    <w:basedOn w:val="a1"/>
    <w:link w:val="a7"/>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63</cp:revision>
  <dcterms:created xsi:type="dcterms:W3CDTF">2017-11-28T06:37:00Z</dcterms:created>
  <dcterms:modified xsi:type="dcterms:W3CDTF">2024-08-09T09:35:00Z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