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699D6" w14:textId="77777777" w:rsidR="003C5D8D" w:rsidRDefault="003C5D8D">
      <w:pPr>
        <w:widowControl/>
        <w:spacing w:line="360" w:lineRule="auto"/>
        <w:jc w:val="center"/>
        <w:rPr>
          <w:rFonts w:ascii="仿宋" w:eastAsia="仿宋" w:hAnsi="仿宋" w:cs="仿宋"/>
          <w:b/>
          <w:bCs/>
          <w:kern w:val="0"/>
          <w:sz w:val="36"/>
          <w:szCs w:val="36"/>
        </w:rPr>
      </w:pPr>
      <w:r w:rsidRPr="003C5D8D">
        <w:rPr>
          <w:rFonts w:ascii="仿宋" w:eastAsia="仿宋" w:hAnsi="仿宋" w:cs="仿宋" w:hint="eastAsia"/>
          <w:b/>
          <w:bCs/>
          <w:kern w:val="0"/>
          <w:sz w:val="36"/>
          <w:szCs w:val="36"/>
        </w:rPr>
        <w:t>蒙牛乳业常温焦作工厂叉车平板升级采购项目</w:t>
      </w:r>
    </w:p>
    <w:p w14:paraId="27E62E26" w14:textId="4DF893B0" w:rsidR="00E25FF8" w:rsidRDefault="003C5D8D">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询比价</w:t>
      </w:r>
      <w:r w:rsidR="001108C7">
        <w:rPr>
          <w:rFonts w:ascii="仿宋" w:eastAsia="仿宋" w:hAnsi="仿宋" w:cs="仿宋" w:hint="eastAsia"/>
          <w:b/>
          <w:bCs/>
          <w:kern w:val="0"/>
          <w:sz w:val="36"/>
          <w:szCs w:val="36"/>
        </w:rPr>
        <w:t>信息公告</w:t>
      </w:r>
    </w:p>
    <w:p w14:paraId="7D032186" w14:textId="2CAD0C3F" w:rsidR="00E25FF8" w:rsidRDefault="001108C7">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内蒙古蒙牛乳业（集团）股份有限公司</w:t>
      </w:r>
      <w:r w:rsidR="003C5D8D">
        <w:rPr>
          <w:rFonts w:ascii="仿宋" w:eastAsia="仿宋" w:hAnsi="仿宋" w:cs="仿宋" w:hint="eastAsia"/>
          <w:sz w:val="28"/>
          <w:szCs w:val="28"/>
        </w:rPr>
        <w:t>采购中心</w:t>
      </w:r>
      <w:r>
        <w:rPr>
          <w:rFonts w:ascii="仿宋" w:eastAsia="仿宋" w:hAnsi="仿宋" w:cs="仿宋" w:hint="eastAsia"/>
          <w:sz w:val="28"/>
          <w:szCs w:val="28"/>
        </w:rPr>
        <w:t>就</w:t>
      </w:r>
      <w:r w:rsidR="003C5D8D" w:rsidRPr="003C5D8D">
        <w:rPr>
          <w:rFonts w:ascii="仿宋" w:eastAsia="仿宋" w:hAnsi="仿宋" w:cs="仿宋" w:hint="eastAsia"/>
          <w:sz w:val="28"/>
          <w:szCs w:val="28"/>
        </w:rPr>
        <w:t>蒙牛乳业常温焦作工厂叉车平板升级采购项目</w:t>
      </w:r>
      <w:r>
        <w:rPr>
          <w:rFonts w:ascii="仿宋" w:eastAsia="仿宋" w:hAnsi="仿宋" w:cs="仿宋" w:hint="eastAsia"/>
          <w:sz w:val="28"/>
          <w:szCs w:val="28"/>
        </w:rPr>
        <w:t>进行</w:t>
      </w:r>
      <w:r w:rsidR="003C5D8D">
        <w:rPr>
          <w:rFonts w:ascii="仿宋" w:eastAsia="仿宋" w:hAnsi="仿宋" w:cs="仿宋" w:hint="eastAsia"/>
          <w:sz w:val="28"/>
          <w:szCs w:val="28"/>
        </w:rPr>
        <w:t>询比价</w:t>
      </w:r>
      <w:r>
        <w:rPr>
          <w:rFonts w:ascii="仿宋" w:eastAsia="仿宋" w:hAnsi="仿宋" w:cs="仿宋" w:hint="eastAsia"/>
          <w:sz w:val="28"/>
          <w:szCs w:val="28"/>
        </w:rPr>
        <w:t>,欢迎符合资格条件的投标人参加。</w:t>
      </w:r>
    </w:p>
    <w:p w14:paraId="194E222D" w14:textId="09C5B5EC" w:rsidR="00E25FF8" w:rsidRDefault="001108C7">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一、项目编号：M</w:t>
      </w:r>
      <w:r w:rsidR="003C5D8D" w:rsidRPr="003C5D8D">
        <w:rPr>
          <w:rFonts w:ascii="仿宋" w:eastAsia="仿宋" w:hAnsi="仿宋" w:cs="仿宋"/>
          <w:b/>
          <w:kern w:val="0"/>
          <w:sz w:val="28"/>
          <w:szCs w:val="28"/>
        </w:rPr>
        <w:t>MNCGJH-20241011-0030</w:t>
      </w:r>
    </w:p>
    <w:p w14:paraId="4056CDFF" w14:textId="77777777" w:rsidR="003C5D8D" w:rsidRPr="003C5D8D" w:rsidRDefault="001108C7" w:rsidP="003C5D8D">
      <w:pPr>
        <w:widowControl/>
        <w:numPr>
          <w:ilvl w:val="0"/>
          <w:numId w:val="1"/>
        </w:numPr>
        <w:shd w:val="clear" w:color="auto" w:fill="FFFFFF"/>
        <w:adjustRightInd w:val="0"/>
        <w:snapToGrid w:val="0"/>
        <w:spacing w:line="360" w:lineRule="auto"/>
        <w:ind w:firstLine="551"/>
        <w:rPr>
          <w:rFonts w:ascii="仿宋" w:eastAsia="仿宋" w:hAnsi="仿宋" w:cs="仿宋"/>
          <w:sz w:val="28"/>
          <w:szCs w:val="28"/>
        </w:rPr>
      </w:pPr>
      <w:r w:rsidRPr="003C5D8D">
        <w:rPr>
          <w:rFonts w:ascii="仿宋" w:eastAsia="仿宋" w:hAnsi="仿宋" w:cs="仿宋" w:hint="eastAsia"/>
          <w:b/>
          <w:kern w:val="0"/>
          <w:sz w:val="28"/>
          <w:szCs w:val="28"/>
        </w:rPr>
        <w:t>项目名称：</w:t>
      </w:r>
      <w:r w:rsidR="003C5D8D" w:rsidRPr="003C5D8D">
        <w:rPr>
          <w:rFonts w:ascii="仿宋" w:eastAsia="仿宋" w:hAnsi="仿宋" w:cs="仿宋" w:hint="eastAsia"/>
          <w:b/>
          <w:kern w:val="0"/>
          <w:sz w:val="28"/>
          <w:szCs w:val="28"/>
        </w:rPr>
        <w:t>蒙牛乳业常温焦作工厂叉车平板升级采购项目</w:t>
      </w:r>
    </w:p>
    <w:p w14:paraId="34FABE72" w14:textId="60BDDD22" w:rsidR="00E25FF8" w:rsidRPr="003C5D8D" w:rsidRDefault="003C5D8D" w:rsidP="003C5D8D">
      <w:pPr>
        <w:widowControl/>
        <w:shd w:val="clear" w:color="auto" w:fill="FFFFFF"/>
        <w:adjustRightInd w:val="0"/>
        <w:snapToGrid w:val="0"/>
        <w:spacing w:line="360" w:lineRule="auto"/>
        <w:ind w:left="551"/>
        <w:rPr>
          <w:rFonts w:ascii="仿宋" w:eastAsia="仿宋" w:hAnsi="仿宋" w:cs="仿宋"/>
          <w:sz w:val="28"/>
          <w:szCs w:val="28"/>
        </w:rPr>
      </w:pPr>
      <w:r>
        <w:rPr>
          <w:rFonts w:ascii="仿宋" w:eastAsia="仿宋" w:hAnsi="仿宋" w:cs="仿宋"/>
          <w:b/>
          <w:kern w:val="0"/>
          <w:sz w:val="28"/>
          <w:szCs w:val="28"/>
        </w:rPr>
        <w:t>三、</w:t>
      </w:r>
      <w:r w:rsidR="001108C7" w:rsidRPr="003C5D8D">
        <w:rPr>
          <w:rFonts w:ascii="仿宋" w:eastAsia="仿宋" w:hAnsi="仿宋" w:cs="仿宋" w:hint="eastAsia"/>
          <w:b/>
          <w:bCs/>
          <w:sz w:val="28"/>
          <w:szCs w:val="28"/>
        </w:rPr>
        <w:t>项目概况</w:t>
      </w:r>
      <w:r w:rsidR="001108C7" w:rsidRPr="003C5D8D">
        <w:rPr>
          <w:rFonts w:ascii="仿宋" w:eastAsia="仿宋" w:hAnsi="仿宋" w:cs="仿宋" w:hint="eastAsia"/>
          <w:sz w:val="28"/>
          <w:szCs w:val="28"/>
        </w:rPr>
        <w:t>：</w:t>
      </w:r>
    </w:p>
    <w:p w14:paraId="00E0C447" w14:textId="6A10BB65" w:rsidR="003C5D8D" w:rsidRDefault="003C5D8D" w:rsidP="003C5D8D">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w:t>
      </w:r>
      <w:r w:rsidRPr="003C5D8D">
        <w:rPr>
          <w:rFonts w:ascii="仿宋" w:eastAsia="仿宋" w:hAnsi="仿宋" w:cs="仿宋" w:hint="eastAsia"/>
          <w:sz w:val="28"/>
          <w:szCs w:val="28"/>
        </w:rPr>
        <w:t>焦作工厂平库已全面上线使用一物一码系统，现有的6台车载电脑有3台是19年平库信息化项目购置，因电池老化已无法正常使用，遇到出入库高峰或叉车故障维修，已有的3台车载电脑无法满足正常业务进行，需采购6台车载电脑、3个扫描枪，安装在没有车载的叉车上和替换电池老化无法使用的车载电脑，调试正常后供叉车工进行一物一码出入库业务。</w:t>
      </w:r>
    </w:p>
    <w:p w14:paraId="14288642" w14:textId="77777777" w:rsidR="00E25FF8" w:rsidRDefault="001108C7">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3B4B4302" w14:textId="49D68B58"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1、投标人必须是在中华人民共和国境内注册且具有独立法人资格的企业单位；</w:t>
      </w:r>
    </w:p>
    <w:p w14:paraId="7C4BA73B" w14:textId="3629C1E4"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2、投标人须为具有所投标货物的</w:t>
      </w:r>
      <w:r w:rsidR="003C5D8D">
        <w:rPr>
          <w:rFonts w:ascii="仿宋" w:eastAsia="仿宋" w:hAnsi="仿宋" w:cs="仿宋" w:hint="eastAsia"/>
          <w:sz w:val="28"/>
          <w:szCs w:val="28"/>
        </w:rPr>
        <w:t>销售和安装能力</w:t>
      </w:r>
      <w:r>
        <w:rPr>
          <w:rFonts w:ascii="仿宋" w:eastAsia="仿宋" w:hAnsi="仿宋" w:cs="仿宋" w:hint="eastAsia"/>
          <w:sz w:val="28"/>
          <w:szCs w:val="28"/>
        </w:rPr>
        <w:t>（以上两项需同时具备）的设备厂商或授权代理商，若是授权代理商，需取得所投货物生产制造商出具的书面授权书，采购人只接受生产厂家唯一项目授权书；</w:t>
      </w:r>
    </w:p>
    <w:p w14:paraId="699C050E" w14:textId="369A24E0"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3、投标人近三年</w:t>
      </w:r>
      <w:r w:rsidR="00894CFC">
        <w:rPr>
          <w:rFonts w:ascii="仿宋" w:eastAsia="仿宋" w:hAnsi="仿宋" w:cs="仿宋" w:hint="eastAsia"/>
          <w:sz w:val="28"/>
          <w:szCs w:val="28"/>
        </w:rPr>
        <w:t>（</w:t>
      </w:r>
      <w:r w:rsidR="00894CFC">
        <w:rPr>
          <w:rFonts w:ascii="仿宋" w:eastAsia="仿宋" w:hAnsi="仿宋" w:cs="仿宋" w:hint="eastAsia"/>
          <w:sz w:val="28"/>
          <w:szCs w:val="28"/>
        </w:rPr>
        <w:t>2021年1月1日至今</w:t>
      </w:r>
      <w:r w:rsidR="00894CFC">
        <w:rPr>
          <w:rFonts w:ascii="仿宋" w:eastAsia="仿宋" w:hAnsi="仿宋" w:cs="仿宋" w:hint="eastAsia"/>
          <w:sz w:val="28"/>
          <w:szCs w:val="28"/>
        </w:rPr>
        <w:t>）</w:t>
      </w:r>
      <w:r>
        <w:rPr>
          <w:rFonts w:ascii="仿宋" w:eastAsia="仿宋" w:hAnsi="仿宋" w:cs="仿宋" w:hint="eastAsia"/>
          <w:sz w:val="28"/>
          <w:szCs w:val="28"/>
        </w:rPr>
        <w:t>须具有至少2份类似项目业绩（以合同为准）；</w:t>
      </w:r>
    </w:p>
    <w:p w14:paraId="3CAD0826" w14:textId="0B451F62" w:rsidR="00E25FF8" w:rsidRDefault="003C5D8D">
      <w:pPr>
        <w:pStyle w:val="a3"/>
        <w:spacing w:line="360" w:lineRule="auto"/>
        <w:ind w:firstLine="560"/>
        <w:rPr>
          <w:rFonts w:ascii="仿宋" w:eastAsia="仿宋" w:hAnsi="仿宋" w:cs="仿宋"/>
          <w:sz w:val="28"/>
          <w:szCs w:val="28"/>
        </w:rPr>
      </w:pPr>
      <w:r w:rsidRPr="007977B8">
        <w:rPr>
          <w:rFonts w:ascii="仿宋" w:eastAsia="仿宋" w:hAnsi="仿宋" w:cs="仿宋"/>
          <w:sz w:val="28"/>
          <w:szCs w:val="28"/>
        </w:rPr>
        <w:t>4</w:t>
      </w:r>
      <w:r w:rsidR="001108C7" w:rsidRPr="007977B8">
        <w:rPr>
          <w:rFonts w:ascii="仿宋" w:eastAsia="仿宋" w:hAnsi="仿宋" w:cs="仿宋" w:hint="eastAsia"/>
          <w:sz w:val="28"/>
          <w:szCs w:val="28"/>
        </w:rPr>
        <w:t>、投标人须具有一般纳税人认定资格</w:t>
      </w:r>
      <w:r w:rsidR="007977B8" w:rsidRPr="007977B8">
        <w:rPr>
          <w:rFonts w:ascii="仿宋" w:eastAsia="仿宋" w:hAnsi="仿宋" w:cs="仿宋" w:hint="eastAsia"/>
          <w:sz w:val="28"/>
          <w:szCs w:val="28"/>
        </w:rPr>
        <w:t>，且能开具</w:t>
      </w:r>
      <w:r w:rsidR="007977B8">
        <w:rPr>
          <w:rFonts w:ascii="仿宋" w:eastAsia="仿宋" w:hAnsi="仿宋" w:cs="仿宋" w:hint="eastAsia"/>
          <w:sz w:val="28"/>
          <w:szCs w:val="28"/>
        </w:rPr>
        <w:t>税率为</w:t>
      </w:r>
      <w:r w:rsidR="007977B8" w:rsidRPr="007977B8">
        <w:rPr>
          <w:rFonts w:ascii="仿宋" w:eastAsia="仿宋" w:hAnsi="仿宋" w:cs="仿宋" w:hint="eastAsia"/>
          <w:sz w:val="28"/>
          <w:szCs w:val="28"/>
        </w:rPr>
        <w:t>13%</w:t>
      </w:r>
      <w:r w:rsidR="007977B8">
        <w:rPr>
          <w:rFonts w:ascii="仿宋" w:eastAsia="仿宋" w:hAnsi="仿宋" w:cs="仿宋" w:hint="eastAsia"/>
          <w:sz w:val="28"/>
          <w:szCs w:val="28"/>
        </w:rPr>
        <w:t>的</w:t>
      </w:r>
      <w:r w:rsidR="007977B8" w:rsidRPr="007977B8">
        <w:rPr>
          <w:rFonts w:ascii="仿宋" w:eastAsia="仿宋" w:hAnsi="仿宋" w:cs="仿宋" w:hint="eastAsia"/>
          <w:sz w:val="28"/>
          <w:szCs w:val="28"/>
        </w:rPr>
        <w:t>增值税</w:t>
      </w:r>
      <w:r w:rsidR="007977B8">
        <w:rPr>
          <w:rFonts w:ascii="仿宋" w:eastAsia="仿宋" w:hAnsi="仿宋" w:cs="仿宋" w:hint="eastAsia"/>
          <w:sz w:val="28"/>
          <w:szCs w:val="28"/>
        </w:rPr>
        <w:t>专用</w:t>
      </w:r>
      <w:r w:rsidR="007977B8" w:rsidRPr="007977B8">
        <w:rPr>
          <w:rFonts w:ascii="仿宋" w:eastAsia="仿宋" w:hAnsi="仿宋" w:cs="仿宋" w:hint="eastAsia"/>
          <w:sz w:val="28"/>
          <w:szCs w:val="28"/>
        </w:rPr>
        <w:t>发票</w:t>
      </w:r>
      <w:r w:rsidR="001108C7" w:rsidRPr="007977B8">
        <w:rPr>
          <w:rFonts w:ascii="仿宋" w:eastAsia="仿宋" w:hAnsi="仿宋" w:cs="仿宋" w:hint="eastAsia"/>
          <w:sz w:val="28"/>
          <w:szCs w:val="28"/>
        </w:rPr>
        <w:t>；</w:t>
      </w:r>
    </w:p>
    <w:p w14:paraId="57C68962" w14:textId="666264EA" w:rsidR="00E25FF8" w:rsidRDefault="003C5D8D">
      <w:pPr>
        <w:pStyle w:val="a3"/>
        <w:spacing w:line="360" w:lineRule="auto"/>
        <w:ind w:firstLine="560"/>
        <w:rPr>
          <w:rFonts w:ascii="仿宋" w:eastAsia="仿宋" w:hAnsi="仿宋" w:cs="仿宋"/>
          <w:sz w:val="28"/>
          <w:szCs w:val="28"/>
        </w:rPr>
      </w:pPr>
      <w:r>
        <w:rPr>
          <w:rFonts w:ascii="仿宋" w:eastAsia="仿宋" w:hAnsi="仿宋" w:cs="仿宋"/>
          <w:sz w:val="28"/>
          <w:szCs w:val="28"/>
        </w:rPr>
        <w:t>5</w:t>
      </w:r>
      <w:r w:rsidR="001108C7">
        <w:rPr>
          <w:rFonts w:ascii="仿宋" w:eastAsia="仿宋" w:hAnsi="仿宋" w:cs="仿宋" w:hint="eastAsia"/>
          <w:sz w:val="28"/>
          <w:szCs w:val="28"/>
        </w:rPr>
        <w:t>、投标人须具有近1年任意3个月的依法纳税证明材料和社保缴纳证明材</w:t>
      </w:r>
      <w:r w:rsidR="001108C7">
        <w:rPr>
          <w:rFonts w:ascii="仿宋" w:eastAsia="仿宋" w:hAnsi="仿宋" w:cs="仿宋" w:hint="eastAsia"/>
          <w:sz w:val="28"/>
          <w:szCs w:val="28"/>
        </w:rPr>
        <w:lastRenderedPageBreak/>
        <w:t>料；</w:t>
      </w:r>
    </w:p>
    <w:p w14:paraId="099CCC3B" w14:textId="2AB9BB85" w:rsidR="00E25FF8" w:rsidRDefault="003C5D8D">
      <w:pPr>
        <w:pStyle w:val="a3"/>
        <w:spacing w:line="360" w:lineRule="auto"/>
        <w:ind w:firstLine="560"/>
        <w:rPr>
          <w:rFonts w:ascii="仿宋" w:eastAsia="仿宋" w:hAnsi="仿宋" w:cs="仿宋"/>
          <w:sz w:val="28"/>
          <w:szCs w:val="28"/>
        </w:rPr>
      </w:pPr>
      <w:r>
        <w:rPr>
          <w:rFonts w:ascii="仿宋" w:eastAsia="仿宋" w:hAnsi="仿宋" w:cs="仿宋"/>
          <w:sz w:val="28"/>
          <w:szCs w:val="28"/>
        </w:rPr>
        <w:t>6</w:t>
      </w:r>
      <w:r w:rsidR="001108C7">
        <w:rPr>
          <w:rFonts w:ascii="仿宋" w:eastAsia="仿宋" w:hAnsi="仿宋" w:cs="仿宋" w:hint="eastAsia"/>
          <w:sz w:val="28"/>
          <w:szCs w:val="28"/>
        </w:rPr>
        <w:t>、投标人未被列入国家企业信用信息公示系统（http://www.gsxt.gov.cn/index.html）严重违法失信企业名单。</w:t>
      </w:r>
    </w:p>
    <w:p w14:paraId="64207705" w14:textId="4EBF85C3" w:rsidR="00E25FF8" w:rsidRDefault="003C5D8D">
      <w:pPr>
        <w:pStyle w:val="a3"/>
        <w:spacing w:line="360" w:lineRule="auto"/>
        <w:ind w:firstLine="560"/>
        <w:rPr>
          <w:rFonts w:ascii="仿宋" w:eastAsia="仿宋" w:hAnsi="仿宋" w:cs="仿宋"/>
          <w:sz w:val="28"/>
          <w:szCs w:val="28"/>
        </w:rPr>
      </w:pPr>
      <w:r>
        <w:rPr>
          <w:rFonts w:ascii="仿宋" w:eastAsia="仿宋" w:hAnsi="仿宋" w:cs="仿宋"/>
          <w:sz w:val="28"/>
          <w:szCs w:val="28"/>
        </w:rPr>
        <w:t>7</w:t>
      </w:r>
      <w:r w:rsidR="001108C7">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w:t>
      </w:r>
      <w:r w:rsidR="0039694E">
        <w:rPr>
          <w:rFonts w:ascii="仿宋" w:eastAsia="仿宋" w:hAnsi="仿宋" w:cs="仿宋" w:hint="eastAsia"/>
          <w:sz w:val="28"/>
          <w:szCs w:val="28"/>
        </w:rPr>
        <w:t>询比价</w:t>
      </w:r>
      <w:r w:rsidR="001108C7">
        <w:rPr>
          <w:rFonts w:ascii="仿宋" w:eastAsia="仿宋" w:hAnsi="仿宋" w:cs="仿宋" w:hint="eastAsia"/>
          <w:sz w:val="28"/>
          <w:szCs w:val="28"/>
        </w:rPr>
        <w:t xml:space="preserve">； </w:t>
      </w:r>
    </w:p>
    <w:p w14:paraId="349830D7" w14:textId="2E625EC2" w:rsidR="00E25FF8" w:rsidRDefault="003C5D8D">
      <w:pPr>
        <w:pStyle w:val="a3"/>
        <w:spacing w:line="360" w:lineRule="auto"/>
        <w:ind w:firstLine="560"/>
        <w:rPr>
          <w:rFonts w:ascii="仿宋" w:eastAsia="仿宋" w:hAnsi="仿宋" w:cs="仿宋"/>
          <w:sz w:val="28"/>
          <w:szCs w:val="28"/>
        </w:rPr>
      </w:pPr>
      <w:r>
        <w:rPr>
          <w:rFonts w:ascii="仿宋" w:eastAsia="仿宋" w:hAnsi="仿宋" w:cs="仿宋"/>
          <w:sz w:val="28"/>
          <w:szCs w:val="28"/>
        </w:rPr>
        <w:t>8</w:t>
      </w:r>
      <w:r w:rsidR="001108C7">
        <w:rPr>
          <w:rFonts w:ascii="仿宋" w:eastAsia="仿宋" w:hAnsi="仿宋" w:cs="仿宋" w:hint="eastAsia"/>
          <w:sz w:val="28"/>
          <w:szCs w:val="28"/>
        </w:rPr>
        <w:t>、本次竞谈不接受多家单位联合报价，不允许分包或转包；</w:t>
      </w:r>
    </w:p>
    <w:p w14:paraId="35FC63FA" w14:textId="1582EB6C" w:rsidR="00E25FF8" w:rsidRDefault="003C5D8D">
      <w:pPr>
        <w:pStyle w:val="a3"/>
        <w:spacing w:line="360" w:lineRule="auto"/>
        <w:ind w:firstLine="560"/>
        <w:rPr>
          <w:rFonts w:ascii="仿宋" w:eastAsia="仿宋" w:hAnsi="仿宋" w:cs="仿宋"/>
          <w:sz w:val="28"/>
          <w:szCs w:val="28"/>
        </w:rPr>
      </w:pPr>
      <w:r>
        <w:rPr>
          <w:rFonts w:ascii="仿宋" w:eastAsia="仿宋" w:hAnsi="仿宋" w:cs="仿宋"/>
          <w:sz w:val="28"/>
          <w:szCs w:val="28"/>
        </w:rPr>
        <w:t>9</w:t>
      </w:r>
      <w:r w:rsidR="001108C7">
        <w:rPr>
          <w:rFonts w:ascii="仿宋" w:eastAsia="仿宋" w:hAnsi="仿宋" w:cs="仿宋" w:hint="eastAsia"/>
          <w:sz w:val="28"/>
          <w:szCs w:val="28"/>
        </w:rPr>
        <w:t>、不接受中粮及蒙牛供应商黑</w:t>
      </w:r>
      <w:r w:rsidR="00E70F90">
        <w:rPr>
          <w:rFonts w:ascii="仿宋" w:eastAsia="仿宋" w:hAnsi="仿宋" w:cs="仿宋" w:hint="eastAsia"/>
          <w:sz w:val="28"/>
          <w:szCs w:val="28"/>
        </w:rPr>
        <w:t>名单（以蒙牛集团采购招标管理部下发的黑名单为准）的企业参与竞争。</w:t>
      </w:r>
    </w:p>
    <w:p w14:paraId="42BCBEEE" w14:textId="77777777" w:rsidR="00E25FF8" w:rsidRDefault="001108C7">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5FD95A45" w14:textId="77777777" w:rsidR="00E25FF8" w:rsidRDefault="001108C7">
      <w:pPr>
        <w:adjustRightInd w:val="0"/>
        <w:snapToGrid w:val="0"/>
        <w:spacing w:line="360" w:lineRule="auto"/>
        <w:ind w:firstLineChars="200" w:firstLine="560"/>
        <w:jc w:val="left"/>
        <w:rPr>
          <w:rFonts w:ascii="仿宋" w:eastAsia="仿宋" w:hAnsi="仿宋" w:cs="仿宋"/>
          <w:sz w:val="28"/>
          <w:szCs w:val="28"/>
        </w:rPr>
      </w:pPr>
      <w:bookmarkStart w:id="0" w:name="OLE_LINK3"/>
      <w:r>
        <w:rPr>
          <w:rFonts w:ascii="仿宋" w:eastAsia="仿宋" w:hAnsi="仿宋" w:cs="仿宋" w:hint="eastAsia"/>
          <w:sz w:val="28"/>
          <w:szCs w:val="28"/>
        </w:rPr>
        <w:t>1、报名资格文件的</w:t>
      </w:r>
      <w:r>
        <w:rPr>
          <w:rFonts w:ascii="仿宋" w:eastAsia="仿宋" w:hAnsi="仿宋" w:cs="仿宋" w:hint="eastAsia"/>
          <w:sz w:val="28"/>
          <w:szCs w:val="28"/>
          <w:u w:val="single"/>
        </w:rPr>
        <w:t>组成及顺序</w:t>
      </w:r>
      <w:r>
        <w:rPr>
          <w:rFonts w:ascii="仿宋" w:eastAsia="仿宋" w:hAnsi="仿宋" w:cs="仿宋" w:hint="eastAsia"/>
          <w:sz w:val="28"/>
          <w:szCs w:val="28"/>
        </w:rPr>
        <w:t>按照如下要求提供：</w:t>
      </w:r>
    </w:p>
    <w:p w14:paraId="3EF4EA4C"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w:t>
      </w:r>
      <w:bookmarkStart w:id="1" w:name="OLE_LINK4"/>
      <w:r>
        <w:rPr>
          <w:rFonts w:ascii="仿宋" w:eastAsia="仿宋" w:hAnsi="仿宋" w:hint="eastAsia"/>
          <w:color w:val="000000"/>
          <w:sz w:val="28"/>
          <w:szCs w:val="28"/>
        </w:rPr>
        <w:t>有效的营业执照（副本）</w:t>
      </w:r>
      <w:bookmarkEnd w:id="1"/>
      <w:r>
        <w:rPr>
          <w:rFonts w:ascii="仿宋" w:eastAsia="仿宋" w:hAnsi="仿宋" w:hint="eastAsia"/>
          <w:color w:val="000000"/>
          <w:sz w:val="28"/>
          <w:szCs w:val="28"/>
        </w:rPr>
        <w:t>；</w:t>
      </w:r>
      <w:bookmarkStart w:id="2" w:name="OLE_LINK5"/>
      <w:r>
        <w:rPr>
          <w:rFonts w:ascii="仿宋" w:eastAsia="仿宋" w:hAnsi="仿宋" w:hint="eastAsia"/>
          <w:color w:val="000000"/>
          <w:sz w:val="28"/>
          <w:szCs w:val="28"/>
        </w:rPr>
        <w:t>有效的开户行许可证/基本存款账户信息</w:t>
      </w:r>
      <w:bookmarkEnd w:id="2"/>
      <w:r>
        <w:rPr>
          <w:rFonts w:ascii="仿宋" w:eastAsia="仿宋" w:hAnsi="仿宋" w:hint="eastAsia"/>
          <w:color w:val="000000"/>
          <w:sz w:val="28"/>
          <w:szCs w:val="28"/>
        </w:rPr>
        <w:t>；</w:t>
      </w:r>
    </w:p>
    <w:p w14:paraId="633A279A"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（2）法定代表人证明书或授权委托书原件扫描件；</w:t>
      </w:r>
    </w:p>
    <w:p w14:paraId="0329D31C"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备注：法定代表人须上传法人证明材料及身份证原件扫描件，若为被授权人须上传一份法人授权委托书和身份证原件及被授权委托人近一年内在本单位的社保证明材料（附件1）；</w:t>
      </w:r>
    </w:p>
    <w:p w14:paraId="4612F5E3" w14:textId="43F56249"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Times New Roman" w:hint="eastAsia"/>
          <w:color w:val="000000"/>
          <w:sz w:val="28"/>
          <w:szCs w:val="28"/>
        </w:rPr>
        <w:t>（3）提供</w:t>
      </w:r>
      <w:r w:rsidR="003C5D8D">
        <w:rPr>
          <w:rFonts w:ascii="仿宋" w:eastAsia="仿宋" w:hAnsi="仿宋" w:cs="Times New Roman" w:hint="eastAsia"/>
          <w:color w:val="000000"/>
          <w:sz w:val="28"/>
          <w:szCs w:val="28"/>
        </w:rPr>
        <w:t>销售</w:t>
      </w:r>
      <w:r>
        <w:rPr>
          <w:rFonts w:ascii="仿宋" w:eastAsia="仿宋" w:hAnsi="仿宋" w:cs="Times New Roman" w:hint="eastAsia"/>
          <w:color w:val="000000"/>
          <w:sz w:val="28"/>
          <w:szCs w:val="28"/>
        </w:rPr>
        <w:t>和</w:t>
      </w:r>
      <w:r w:rsidR="003C5D8D">
        <w:rPr>
          <w:rFonts w:ascii="仿宋" w:eastAsia="仿宋" w:hAnsi="仿宋" w:cs="Times New Roman" w:hint="eastAsia"/>
          <w:color w:val="000000"/>
          <w:sz w:val="28"/>
          <w:szCs w:val="28"/>
        </w:rPr>
        <w:t>安装</w:t>
      </w:r>
      <w:r>
        <w:rPr>
          <w:rFonts w:ascii="仿宋" w:eastAsia="仿宋" w:hAnsi="仿宋" w:cs="Times New Roman" w:hint="eastAsia"/>
          <w:color w:val="000000"/>
          <w:sz w:val="28"/>
          <w:szCs w:val="28"/>
        </w:rPr>
        <w:t>能力（以上两项需同时具备）的设备厂商承诺书，</w:t>
      </w:r>
      <w:r w:rsidR="00F7395F">
        <w:rPr>
          <w:rFonts w:ascii="仿宋" w:eastAsia="仿宋" w:hAnsi="仿宋" w:cs="仿宋" w:hint="eastAsia"/>
          <w:sz w:val="28"/>
          <w:szCs w:val="28"/>
        </w:rPr>
        <w:t>若是授权代理商，除提供制造商出具的授权代理证书</w:t>
      </w:r>
      <w:r w:rsidR="000A11A3">
        <w:rPr>
          <w:rFonts w:ascii="仿宋" w:eastAsia="仿宋" w:hAnsi="仿宋" w:cs="仿宋" w:hint="eastAsia"/>
          <w:sz w:val="28"/>
          <w:szCs w:val="28"/>
        </w:rPr>
        <w:t>外</w:t>
      </w:r>
      <w:r w:rsidR="00F7395F">
        <w:rPr>
          <w:rFonts w:ascii="仿宋" w:eastAsia="仿宋" w:hAnsi="仿宋" w:cs="仿宋" w:hint="eastAsia"/>
          <w:sz w:val="28"/>
          <w:szCs w:val="28"/>
        </w:rPr>
        <w:t>，还需提供有</w:t>
      </w:r>
      <w:r w:rsidR="00F7395F">
        <w:rPr>
          <w:rFonts w:ascii="仿宋" w:eastAsia="仿宋" w:hAnsi="仿宋" w:cs="Times New Roman" w:hint="eastAsia"/>
          <w:color w:val="000000"/>
          <w:sz w:val="28"/>
          <w:szCs w:val="28"/>
        </w:rPr>
        <w:t>销售和安装能力</w:t>
      </w:r>
      <w:r w:rsidR="00F7395F">
        <w:rPr>
          <w:rFonts w:ascii="仿宋" w:eastAsia="仿宋" w:hAnsi="仿宋" w:cs="仿宋" w:hint="eastAsia"/>
          <w:sz w:val="28"/>
          <w:szCs w:val="28"/>
        </w:rPr>
        <w:t>的承诺书；</w:t>
      </w:r>
      <w:r>
        <w:rPr>
          <w:rFonts w:ascii="仿宋" w:eastAsia="仿宋" w:hAnsi="仿宋" w:hint="eastAsia"/>
          <w:color w:val="000000"/>
          <w:sz w:val="28"/>
          <w:szCs w:val="28"/>
        </w:rPr>
        <w:t>采购</w:t>
      </w:r>
      <w:r>
        <w:rPr>
          <w:rFonts w:ascii="仿宋" w:eastAsia="仿宋" w:hAnsi="仿宋" w:cs="Times New Roman" w:hint="eastAsia"/>
          <w:color w:val="000000"/>
          <w:sz w:val="28"/>
          <w:szCs w:val="28"/>
        </w:rPr>
        <w:t>单位只接受生产厂家一份项目授权书；若制</w:t>
      </w:r>
      <w:r>
        <w:rPr>
          <w:rFonts w:ascii="仿宋" w:eastAsia="仿宋" w:hAnsi="仿宋" w:cs="仿宋" w:hint="eastAsia"/>
          <w:sz w:val="28"/>
          <w:szCs w:val="28"/>
        </w:rPr>
        <w:t>造商与其授权的代理商同时投标，以制造商作为有效投标人</w:t>
      </w:r>
      <w:r>
        <w:rPr>
          <w:rFonts w:ascii="仿宋" w:eastAsia="仿宋" w:hAnsi="仿宋" w:cs="仿宋"/>
          <w:sz w:val="28"/>
          <w:szCs w:val="28"/>
        </w:rPr>
        <w:t>；</w:t>
      </w:r>
    </w:p>
    <w:p w14:paraId="1B13B6D3" w14:textId="799C5427"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）提供2021年</w:t>
      </w:r>
      <w:r w:rsidR="00894CFC">
        <w:rPr>
          <w:rFonts w:ascii="仿宋" w:eastAsia="仿宋" w:hAnsi="仿宋" w:cs="仿宋" w:hint="eastAsia"/>
          <w:sz w:val="28"/>
          <w:szCs w:val="28"/>
        </w:rPr>
        <w:t>1月1日</w:t>
      </w:r>
      <w:r>
        <w:rPr>
          <w:rFonts w:ascii="仿宋" w:eastAsia="仿宋" w:hAnsi="仿宋" w:cs="仿宋" w:hint="eastAsia"/>
          <w:sz w:val="28"/>
          <w:szCs w:val="28"/>
        </w:rPr>
        <w:t>至今至少</w:t>
      </w:r>
      <w:bookmarkStart w:id="3" w:name="_GoBack"/>
      <w:bookmarkEnd w:id="3"/>
      <w:r>
        <w:rPr>
          <w:rFonts w:ascii="仿宋" w:eastAsia="仿宋" w:hAnsi="仿宋" w:cs="仿宋" w:hint="eastAsia"/>
          <w:sz w:val="28"/>
          <w:szCs w:val="28"/>
        </w:rPr>
        <w:t>2份类似项目业绩（以合同为准）；</w:t>
      </w:r>
    </w:p>
    <w:p w14:paraId="18F63E6E" w14:textId="270A7255" w:rsidR="00E25FF8" w:rsidRDefault="001108C7">
      <w:pPr>
        <w:pStyle w:val="11"/>
        <w:spacing w:line="360" w:lineRule="auto"/>
        <w:ind w:firstLineChars="200" w:firstLine="560"/>
        <w:rPr>
          <w:rFonts w:ascii="仿宋" w:eastAsia="仿宋" w:hAnsi="仿宋" w:cs="仿宋"/>
          <w:sz w:val="28"/>
          <w:szCs w:val="28"/>
        </w:rPr>
      </w:pPr>
      <w:r w:rsidRPr="004437FB">
        <w:rPr>
          <w:rFonts w:ascii="仿宋" w:eastAsia="仿宋" w:hAnsi="仿宋" w:cs="仿宋"/>
          <w:sz w:val="28"/>
          <w:szCs w:val="28"/>
        </w:rPr>
        <w:lastRenderedPageBreak/>
        <w:t>（</w:t>
      </w:r>
      <w:r w:rsidR="003C5D8D" w:rsidRPr="004437FB">
        <w:rPr>
          <w:rFonts w:ascii="仿宋" w:eastAsia="仿宋" w:hAnsi="仿宋" w:cs="仿宋"/>
          <w:sz w:val="28"/>
          <w:szCs w:val="28"/>
        </w:rPr>
        <w:t>5</w:t>
      </w:r>
      <w:r w:rsidRPr="004437FB">
        <w:rPr>
          <w:rFonts w:ascii="仿宋" w:eastAsia="仿宋" w:hAnsi="仿宋" w:cs="仿宋"/>
          <w:sz w:val="28"/>
          <w:szCs w:val="28"/>
        </w:rPr>
        <w:t>）</w:t>
      </w:r>
      <w:bookmarkStart w:id="4" w:name="OLE_LINK7"/>
      <w:r w:rsidRPr="004437FB">
        <w:rPr>
          <w:rFonts w:ascii="仿宋" w:eastAsia="仿宋" w:hAnsi="仿宋" w:cs="仿宋" w:hint="eastAsia"/>
          <w:sz w:val="28"/>
          <w:szCs w:val="28"/>
        </w:rPr>
        <w:t>提供一般纳税人认定资格</w:t>
      </w:r>
      <w:r w:rsidR="007977B8" w:rsidRPr="004437FB">
        <w:rPr>
          <w:rFonts w:ascii="仿宋" w:eastAsia="仿宋" w:hAnsi="仿宋" w:cs="仿宋" w:hint="eastAsia"/>
          <w:sz w:val="28"/>
          <w:szCs w:val="28"/>
        </w:rPr>
        <w:t>及税率为1</w:t>
      </w:r>
      <w:r w:rsidR="007977B8" w:rsidRPr="004437FB">
        <w:rPr>
          <w:rFonts w:ascii="仿宋" w:eastAsia="仿宋" w:hAnsi="仿宋" w:cs="仿宋"/>
          <w:sz w:val="28"/>
          <w:szCs w:val="28"/>
        </w:rPr>
        <w:t>3%的增值税专用发票的</w:t>
      </w:r>
      <w:r w:rsidR="007977B8" w:rsidRPr="004437FB">
        <w:rPr>
          <w:rFonts w:ascii="仿宋" w:eastAsia="仿宋" w:hAnsi="仿宋" w:cs="仿宋" w:hint="eastAsia"/>
          <w:sz w:val="28"/>
          <w:szCs w:val="28"/>
        </w:rPr>
        <w:t>证明</w:t>
      </w:r>
      <w:r w:rsidRPr="004437FB">
        <w:rPr>
          <w:rFonts w:ascii="仿宋" w:eastAsia="仿宋" w:hAnsi="仿宋" w:cs="仿宋" w:hint="eastAsia"/>
          <w:sz w:val="28"/>
          <w:szCs w:val="28"/>
        </w:rPr>
        <w:t>材料；</w:t>
      </w:r>
      <w:bookmarkEnd w:id="4"/>
    </w:p>
    <w:p w14:paraId="58C1C4B1" w14:textId="69526568"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3C5D8D">
        <w:rPr>
          <w:rFonts w:ascii="仿宋" w:eastAsia="仿宋" w:hAnsi="仿宋" w:cs="仿宋"/>
          <w:sz w:val="28"/>
          <w:szCs w:val="28"/>
        </w:rPr>
        <w:t>6</w:t>
      </w:r>
      <w:r>
        <w:rPr>
          <w:rFonts w:ascii="仿宋" w:eastAsia="仿宋" w:hAnsi="仿宋" w:cs="仿宋" w:hint="eastAsia"/>
          <w:sz w:val="28"/>
          <w:szCs w:val="28"/>
        </w:rPr>
        <w:t>）提供企业最近1年任意3个月的依法纳税证明材料和社保缴纳证明材料；</w:t>
      </w:r>
    </w:p>
    <w:p w14:paraId="0948C9C7" w14:textId="0FD052F1"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3C5D8D">
        <w:rPr>
          <w:rFonts w:ascii="仿宋" w:eastAsia="仿宋" w:hAnsi="仿宋" w:cs="仿宋" w:hint="eastAsia"/>
          <w:sz w:val="28"/>
          <w:szCs w:val="28"/>
        </w:rPr>
        <w:t>7</w:t>
      </w:r>
      <w:r>
        <w:rPr>
          <w:rFonts w:ascii="仿宋" w:eastAsia="仿宋" w:hAnsi="仿宋" w:cs="仿宋" w:hint="eastAsia"/>
          <w:sz w:val="28"/>
          <w:szCs w:val="28"/>
        </w:rPr>
        <w:t>）提供未被列入国家企业信用信息公示系统（</w:t>
      </w:r>
      <w:hyperlink r:id="rId8"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截图；</w:t>
      </w:r>
    </w:p>
    <w:p w14:paraId="42FCABA8" w14:textId="2384E3B4"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3C5D8D">
        <w:rPr>
          <w:rFonts w:ascii="仿宋" w:eastAsia="仿宋" w:hAnsi="仿宋" w:cs="仿宋"/>
          <w:sz w:val="28"/>
          <w:szCs w:val="28"/>
        </w:rPr>
        <w:t>8</w:t>
      </w:r>
      <w:r>
        <w:rPr>
          <w:rFonts w:ascii="仿宋" w:eastAsia="仿宋" w:hAnsi="仿宋" w:cs="仿宋" w:hint="eastAsia"/>
          <w:sz w:val="28"/>
          <w:szCs w:val="28"/>
        </w:rPr>
        <w:t>）提供保密承诺书（附件2）；</w:t>
      </w:r>
    </w:p>
    <w:p w14:paraId="6D14C01B" w14:textId="6D028373"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3C5D8D">
        <w:rPr>
          <w:rFonts w:ascii="仿宋" w:eastAsia="仿宋" w:hAnsi="仿宋" w:cs="仿宋"/>
          <w:sz w:val="28"/>
          <w:szCs w:val="28"/>
        </w:rPr>
        <w:t>9</w:t>
      </w:r>
      <w:r>
        <w:rPr>
          <w:rFonts w:ascii="仿宋" w:eastAsia="仿宋" w:hAnsi="仿宋" w:cs="仿宋" w:hint="eastAsia"/>
          <w:sz w:val="28"/>
          <w:szCs w:val="28"/>
        </w:rPr>
        <w:t>)</w:t>
      </w:r>
      <w:bookmarkStart w:id="5" w:name="OLE_LINK8"/>
      <w:r>
        <w:rPr>
          <w:rFonts w:ascii="仿宋" w:eastAsia="仿宋" w:hAnsi="仿宋" w:cs="仿宋" w:hint="eastAsia"/>
          <w:sz w:val="28"/>
          <w:szCs w:val="28"/>
        </w:rPr>
        <w:t>提供非联合体形式参与及如中标本项目不进行分包或转包承诺书</w:t>
      </w:r>
      <w:bookmarkEnd w:id="5"/>
      <w:r>
        <w:rPr>
          <w:rFonts w:ascii="仿宋" w:eastAsia="仿宋" w:hAnsi="仿宋" w:cs="仿宋" w:hint="eastAsia"/>
          <w:sz w:val="28"/>
          <w:szCs w:val="28"/>
        </w:rPr>
        <w:t>（附件3）；</w:t>
      </w:r>
    </w:p>
    <w:p w14:paraId="4033F782" w14:textId="428AE019" w:rsidR="00685A0C" w:rsidRDefault="00685A0C">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0）提供告知函（附件</w:t>
      </w:r>
      <w:r>
        <w:rPr>
          <w:rFonts w:ascii="仿宋" w:eastAsia="仿宋" w:hAnsi="仿宋" w:cs="仿宋" w:hint="eastAsia"/>
          <w:sz w:val="28"/>
          <w:szCs w:val="28"/>
        </w:rPr>
        <w:t>4</w:t>
      </w:r>
      <w:r>
        <w:rPr>
          <w:rFonts w:ascii="仿宋" w:eastAsia="仿宋" w:hAnsi="仿宋" w:cs="仿宋"/>
          <w:sz w:val="28"/>
          <w:szCs w:val="28"/>
        </w:rPr>
        <w:t>）。</w:t>
      </w:r>
    </w:p>
    <w:p w14:paraId="65DAA15C" w14:textId="77777777" w:rsidR="00E25FF8" w:rsidRDefault="001108C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2、说明：</w:t>
      </w:r>
    </w:p>
    <w:p w14:paraId="7BC234AC" w14:textId="77777777" w:rsidR="00E25FF8" w:rsidRDefault="001108C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494E56E2"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2E488A64"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投标人自购买谈判文件之日起，应确保其向采购人或采购代理机构提供的通讯手段（电话、邮箱）一直有效，以保证往来函件能及时传达并及时反馈信息，否则由此引起的一切后果由投标人承担。</w:t>
      </w:r>
    </w:p>
    <w:p w14:paraId="18D93031"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14:paraId="5D542EB4"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潜在投标人依据资格要求自主评估，符合条件的登录“蒙牛集团电子采购招</w:t>
      </w:r>
      <w:r>
        <w:rPr>
          <w:rFonts w:ascii="仿宋" w:eastAsia="仿宋" w:hAnsi="仿宋" w:cs="仿宋" w:hint="eastAsia"/>
          <w:sz w:val="28"/>
          <w:szCs w:val="28"/>
        </w:rPr>
        <w:lastRenderedPageBreak/>
        <w:t>标平台”进行网上报名、资格验证、购买谈判文件、澄清答疑和参与竞谈会等，过程中如有疑问可咨询平台服务支持，电话4008108111或咨询采购方业务咨询联系人。</w:t>
      </w:r>
    </w:p>
    <w:p w14:paraId="4E2173CA" w14:textId="1E57E4C0"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w:t>
      </w:r>
      <w:r w:rsidR="00646A40">
        <w:rPr>
          <w:rFonts w:ascii="仿宋" w:eastAsia="仿宋" w:hAnsi="仿宋" w:cs="仿宋" w:hint="eastAsia"/>
          <w:sz w:val="28"/>
          <w:szCs w:val="28"/>
        </w:rPr>
        <w:t>，注册后需联系采购实施联系人田晓娟（1</w:t>
      </w:r>
      <w:r w:rsidR="00646A40">
        <w:rPr>
          <w:rFonts w:ascii="仿宋" w:eastAsia="仿宋" w:hAnsi="仿宋" w:cs="仿宋"/>
          <w:sz w:val="28"/>
          <w:szCs w:val="28"/>
        </w:rPr>
        <w:t>8504716411</w:t>
      </w:r>
      <w:r w:rsidR="00646A40">
        <w:rPr>
          <w:rFonts w:ascii="仿宋" w:eastAsia="仿宋" w:hAnsi="仿宋" w:cs="仿宋" w:hint="eastAsia"/>
          <w:sz w:val="28"/>
          <w:szCs w:val="28"/>
        </w:rPr>
        <w:t>）进行准入</w:t>
      </w:r>
      <w:r>
        <w:rPr>
          <w:rFonts w:ascii="仿宋" w:eastAsia="仿宋" w:hAnsi="仿宋" w:cs="仿宋" w:hint="eastAsia"/>
          <w:sz w:val="28"/>
          <w:szCs w:val="28"/>
        </w:rPr>
        <w:t>，如因办理注册和平台操作不及时或错误，影响参加招标采购活动的，责任自负；</w:t>
      </w:r>
      <w:bookmarkEnd w:id="0"/>
    </w:p>
    <w:p w14:paraId="2CB6931E" w14:textId="77777777" w:rsidR="00E25FF8" w:rsidRDefault="001108C7">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6458BB90" w14:textId="0BB5D36F"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hint="eastAsia"/>
          <w:sz w:val="28"/>
          <w:szCs w:val="28"/>
        </w:rPr>
        <w:t>报名时间：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9702F">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1</w:t>
      </w:r>
      <w:r w:rsidR="00BB6379">
        <w:rPr>
          <w:rFonts w:ascii="仿宋" w:eastAsia="仿宋" w:hAnsi="仿宋" w:cs="仿宋"/>
          <w:sz w:val="28"/>
          <w:szCs w:val="28"/>
          <w:u w:val="single"/>
        </w:rPr>
        <w:t>5</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2</w:t>
      </w:r>
      <w:r w:rsidR="00786A41">
        <w:rPr>
          <w:rFonts w:ascii="仿宋" w:eastAsia="仿宋" w:hAnsi="仿宋" w:cs="仿宋"/>
          <w:sz w:val="28"/>
          <w:szCs w:val="28"/>
          <w:u w:val="single"/>
        </w:rPr>
        <w:t>0</w:t>
      </w:r>
      <w:r>
        <w:rPr>
          <w:rFonts w:ascii="仿宋" w:eastAsia="仿宋" w:hAnsi="仿宋" w:cs="仿宋" w:hint="eastAsia"/>
          <w:sz w:val="28"/>
          <w:szCs w:val="28"/>
        </w:rPr>
        <w:t>日</w:t>
      </w:r>
      <w:r>
        <w:rPr>
          <w:rFonts w:ascii="仿宋" w:eastAsia="仿宋" w:hAnsi="仿宋" w:hint="eastAsia"/>
          <w:sz w:val="28"/>
          <w:szCs w:val="28"/>
        </w:rPr>
        <w:t>；</w:t>
      </w:r>
    </w:p>
    <w:p w14:paraId="12F40831" w14:textId="29B364E4"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2、资格预审时间：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9702F">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1</w:t>
      </w:r>
      <w:r w:rsidR="00BB6379">
        <w:rPr>
          <w:rFonts w:ascii="仿宋" w:eastAsia="仿宋" w:hAnsi="仿宋" w:cs="仿宋"/>
          <w:sz w:val="28"/>
          <w:szCs w:val="28"/>
          <w:u w:val="single"/>
        </w:rPr>
        <w:t>5</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2</w:t>
      </w:r>
      <w:r w:rsidR="00786A41">
        <w:rPr>
          <w:rFonts w:ascii="仿宋" w:eastAsia="仿宋" w:hAnsi="仿宋" w:cs="仿宋"/>
          <w:sz w:val="28"/>
          <w:szCs w:val="28"/>
          <w:u w:val="single"/>
        </w:rPr>
        <w:t>1</w:t>
      </w:r>
      <w:r>
        <w:rPr>
          <w:rFonts w:ascii="仿宋" w:eastAsia="仿宋" w:hAnsi="仿宋" w:cs="仿宋" w:hint="eastAsia"/>
          <w:sz w:val="28"/>
          <w:szCs w:val="28"/>
        </w:rPr>
        <w:t>日</w:t>
      </w:r>
      <w:r>
        <w:rPr>
          <w:rFonts w:ascii="仿宋" w:eastAsia="仿宋" w:hAnsi="仿宋" w:hint="eastAsia"/>
          <w:sz w:val="28"/>
          <w:szCs w:val="28"/>
        </w:rPr>
        <w:t>；</w:t>
      </w:r>
    </w:p>
    <w:p w14:paraId="6693E2E1" w14:textId="5EB88A0B"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hint="eastAsia"/>
          <w:sz w:val="28"/>
          <w:szCs w:val="28"/>
        </w:rPr>
        <w:t>3、</w:t>
      </w:r>
      <w:r w:rsidR="003C5D8D">
        <w:rPr>
          <w:rFonts w:ascii="仿宋" w:eastAsia="仿宋" w:hAnsi="仿宋" w:hint="eastAsia"/>
          <w:sz w:val="28"/>
          <w:szCs w:val="28"/>
        </w:rPr>
        <w:t>询价单发放</w:t>
      </w:r>
      <w:r>
        <w:rPr>
          <w:rFonts w:ascii="仿宋" w:eastAsia="仿宋" w:hAnsi="仿宋" w:hint="eastAsia"/>
          <w:sz w:val="28"/>
          <w:szCs w:val="28"/>
        </w:rPr>
        <w:t>时间：</w:t>
      </w:r>
      <w:r w:rsidR="003C5D8D">
        <w:rPr>
          <w:rFonts w:ascii="仿宋" w:eastAsia="仿宋" w:hAnsi="仿宋" w:hint="eastAsia"/>
          <w:sz w:val="28"/>
          <w:szCs w:val="28"/>
        </w:rPr>
        <w:t>资格预审合格后于</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2</w:t>
      </w:r>
      <w:r w:rsidR="00786A41">
        <w:rPr>
          <w:rFonts w:ascii="仿宋" w:eastAsia="仿宋" w:hAnsi="仿宋" w:cs="仿宋"/>
          <w:sz w:val="28"/>
          <w:szCs w:val="28"/>
          <w:u w:val="single"/>
        </w:rPr>
        <w:t>2</w:t>
      </w:r>
      <w:r>
        <w:rPr>
          <w:rFonts w:ascii="仿宋" w:eastAsia="仿宋" w:hAnsi="仿宋" w:cs="仿宋" w:hint="eastAsia"/>
          <w:sz w:val="28"/>
          <w:szCs w:val="28"/>
        </w:rPr>
        <w:t>日</w:t>
      </w:r>
      <w:r w:rsidR="003C5D8D">
        <w:rPr>
          <w:rFonts w:ascii="仿宋" w:eastAsia="仿宋" w:hAnsi="仿宋" w:cs="仿宋" w:hint="eastAsia"/>
          <w:sz w:val="28"/>
          <w:szCs w:val="28"/>
        </w:rPr>
        <w:t>发放询价单。</w:t>
      </w:r>
    </w:p>
    <w:p w14:paraId="722269AE" w14:textId="2A4212B5"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sidR="003C5D8D">
        <w:rPr>
          <w:rFonts w:ascii="仿宋" w:eastAsia="仿宋" w:hAnsi="仿宋" w:cs="仿宋" w:hint="eastAsia"/>
          <w:sz w:val="28"/>
          <w:szCs w:val="28"/>
        </w:rPr>
        <w:t>比价</w:t>
      </w:r>
      <w:r>
        <w:rPr>
          <w:rFonts w:ascii="仿宋" w:eastAsia="仿宋" w:hAnsi="仿宋" w:cs="仿宋" w:hint="eastAsia"/>
          <w:sz w:val="28"/>
          <w:szCs w:val="28"/>
        </w:rPr>
        <w:t>时间：2024年10月</w:t>
      </w:r>
      <w:r w:rsidR="0009702F">
        <w:rPr>
          <w:rFonts w:ascii="仿宋" w:eastAsia="仿宋" w:hAnsi="仿宋" w:cs="仿宋"/>
          <w:sz w:val="28"/>
          <w:szCs w:val="28"/>
        </w:rPr>
        <w:t>2</w:t>
      </w:r>
      <w:r w:rsidR="00786A41">
        <w:rPr>
          <w:rFonts w:ascii="仿宋" w:eastAsia="仿宋" w:hAnsi="仿宋" w:cs="仿宋"/>
          <w:sz w:val="28"/>
          <w:szCs w:val="28"/>
        </w:rPr>
        <w:t>4</w:t>
      </w:r>
      <w:r>
        <w:rPr>
          <w:rFonts w:ascii="仿宋" w:eastAsia="仿宋" w:hAnsi="仿宋" w:cs="仿宋" w:hint="eastAsia"/>
          <w:sz w:val="28"/>
          <w:szCs w:val="28"/>
        </w:rPr>
        <w:t>日09时30分（以发出的谈判文件为准）</w:t>
      </w:r>
    </w:p>
    <w:p w14:paraId="37299A88" w14:textId="77777777" w:rsidR="00E25FF8" w:rsidRDefault="001108C7">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14:paraId="4905574D" w14:textId="77777777" w:rsidR="00E25FF8" w:rsidRDefault="001108C7">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5FD582BB"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495EFA68"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402DB1FE"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71D4DB41"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10" w:history="1">
        <w:r>
          <w:rPr>
            <w:rStyle w:val="ad"/>
            <w:rFonts w:ascii="仿宋" w:eastAsia="仿宋" w:hAnsi="仿宋" w:cs="仿宋" w:hint="eastAsia"/>
            <w:sz w:val="28"/>
            <w:szCs w:val="28"/>
          </w:rPr>
          <w:t>https://www.chinabidding.cn/</w:t>
        </w:r>
      </w:hyperlink>
      <w:r>
        <w:rPr>
          <w:rFonts w:ascii="仿宋" w:eastAsia="仿宋" w:hAnsi="仿宋" w:cs="仿宋" w:hint="eastAsia"/>
          <w:sz w:val="28"/>
          <w:szCs w:val="28"/>
        </w:rPr>
        <w:t>）</w:t>
      </w:r>
    </w:p>
    <w:p w14:paraId="2A2A729D"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63027C8A" w14:textId="77777777" w:rsidR="00E25FF8" w:rsidRDefault="001108C7">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51DD6749"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4725D91D"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业务咨询联系人：田晓娟     </w:t>
      </w:r>
    </w:p>
    <w:p w14:paraId="48D8F693"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联系方式：18504716411</w:t>
      </w:r>
    </w:p>
    <w:p w14:paraId="5A919287" w14:textId="6C8F6158" w:rsidR="00E25FF8" w:rsidRDefault="001108C7">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十、监督单位及联系方式：</w:t>
      </w:r>
    </w:p>
    <w:p w14:paraId="56925F10"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1、监督单位：内蒙古蒙牛乳业（集团）股份有限公司采购招标管理部</w:t>
      </w:r>
    </w:p>
    <w:p w14:paraId="3BB6B276"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14:paraId="5A46129C"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 xml:space="preserve">监 督 人: 薛海燕         </w:t>
      </w:r>
      <w:r>
        <w:rPr>
          <w:rFonts w:ascii="仿宋" w:eastAsia="仿宋" w:hAnsi="仿宋" w:cs="仿宋" w:hint="eastAsia"/>
          <w:color w:val="000000" w:themeColor="text1"/>
          <w:sz w:val="28"/>
          <w:szCs w:val="28"/>
        </w:rPr>
        <w:t xml:space="preserve">              </w:t>
      </w:r>
    </w:p>
    <w:p w14:paraId="79DC0555"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联系方式：0471-7393642/15034952008</w:t>
      </w:r>
    </w:p>
    <w:p w14:paraId="4A7C58AF"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电子邮件：xuehaiyan@mengniu.cn</w:t>
      </w:r>
    </w:p>
    <w:p w14:paraId="581A7F37"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2、采购招标项目的违纪问题举报受理单位：蒙牛乳业纪委办公室</w:t>
      </w:r>
    </w:p>
    <w:p w14:paraId="70D0D65C"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监 督 人: 张丽娜</w:t>
      </w:r>
    </w:p>
    <w:p w14:paraId="530E3CCE"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联系电话：0471-7393612</w:t>
      </w:r>
    </w:p>
    <w:p w14:paraId="30D71376" w14:textId="77777777" w:rsidR="00E25FF8" w:rsidRDefault="001108C7">
      <w:pPr>
        <w:spacing w:line="360" w:lineRule="auto"/>
        <w:ind w:firstLineChars="200" w:firstLine="560"/>
        <w:rPr>
          <w:rFonts w:ascii="仿宋" w:eastAsia="仿宋" w:hAnsi="仿宋"/>
          <w:color w:val="FF0000"/>
          <w:sz w:val="28"/>
          <w:szCs w:val="28"/>
        </w:rPr>
      </w:pPr>
      <w:r>
        <w:rPr>
          <w:rFonts w:ascii="仿宋" w:eastAsia="仿宋" w:hAnsi="仿宋" w:hint="eastAsia"/>
          <w:sz w:val="28"/>
          <w:szCs w:val="28"/>
        </w:rPr>
        <w:t>受理范围：采购招标</w:t>
      </w:r>
      <w:bookmarkStart w:id="6" w:name="OLE_LINK1"/>
      <w:r>
        <w:rPr>
          <w:rFonts w:ascii="仿宋" w:eastAsia="仿宋" w:hAnsi="仿宋" w:hint="eastAsia"/>
          <w:sz w:val="28"/>
          <w:szCs w:val="28"/>
        </w:rPr>
        <w:t>执行过程中涉嫌</w:t>
      </w:r>
      <w:bookmarkEnd w:id="6"/>
      <w:r>
        <w:rPr>
          <w:rFonts w:ascii="仿宋" w:eastAsia="仿宋" w:hAnsi="仿宋" w:hint="eastAsia"/>
          <w:sz w:val="28"/>
          <w:szCs w:val="28"/>
        </w:rPr>
        <w:t>贪污贿赂、滥用职权、玩忽职守、权力寻租、利益输送、徇私舞弊以及浪费公司资财等违纪问题的各类举报。</w:t>
      </w:r>
    </w:p>
    <w:p w14:paraId="5F280E90" w14:textId="77777777" w:rsidR="00E25FF8" w:rsidRDefault="00E25FF8">
      <w:pPr>
        <w:pStyle w:val="a3"/>
        <w:spacing w:line="360" w:lineRule="auto"/>
      </w:pPr>
    </w:p>
    <w:p w14:paraId="5198A954" w14:textId="77777777"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3BDEA3C6" w14:textId="77777777" w:rsidR="00E25FF8" w:rsidRDefault="001108C7">
      <w:pPr>
        <w:pStyle w:val="a3"/>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2.保密承诺书</w:t>
      </w:r>
    </w:p>
    <w:p w14:paraId="6D865467" w14:textId="77777777" w:rsidR="00E25FF8" w:rsidRPr="0009702F" w:rsidRDefault="001108C7">
      <w:pPr>
        <w:pStyle w:val="a3"/>
        <w:spacing w:line="360" w:lineRule="auto"/>
        <w:ind w:left="1400" w:firstLineChars="0" w:firstLine="0"/>
        <w:rPr>
          <w:rFonts w:ascii="仿宋" w:eastAsia="仿宋" w:hAnsi="仿宋" w:cs="仿宋"/>
          <w:sz w:val="28"/>
          <w:szCs w:val="28"/>
        </w:rPr>
      </w:pPr>
      <w:r w:rsidRPr="0009702F">
        <w:rPr>
          <w:rFonts w:ascii="仿宋" w:eastAsia="仿宋" w:hAnsi="仿宋" w:cs="仿宋" w:hint="eastAsia"/>
          <w:sz w:val="28"/>
          <w:szCs w:val="28"/>
        </w:rPr>
        <w:t>3.非联合体竞谈，不分包或转包声明</w:t>
      </w:r>
    </w:p>
    <w:p w14:paraId="53964B3A" w14:textId="0F2EA564" w:rsidR="003C5D8D" w:rsidRPr="0009702F" w:rsidRDefault="003C5D8D">
      <w:pPr>
        <w:pStyle w:val="a3"/>
        <w:spacing w:line="360" w:lineRule="auto"/>
        <w:ind w:left="1400" w:firstLineChars="0" w:firstLine="0"/>
        <w:rPr>
          <w:rFonts w:ascii="仿宋" w:eastAsia="仿宋" w:hAnsi="仿宋" w:cs="仿宋"/>
          <w:sz w:val="28"/>
          <w:szCs w:val="28"/>
        </w:rPr>
      </w:pPr>
      <w:r w:rsidRPr="0009702F">
        <w:rPr>
          <w:rFonts w:ascii="仿宋" w:eastAsia="仿宋" w:hAnsi="仿宋" w:cs="仿宋" w:hint="eastAsia"/>
          <w:sz w:val="28"/>
          <w:szCs w:val="28"/>
        </w:rPr>
        <w:t>4</w:t>
      </w:r>
      <w:r w:rsidRPr="0009702F">
        <w:rPr>
          <w:rFonts w:ascii="仿宋" w:eastAsia="仿宋" w:hAnsi="仿宋" w:cs="仿宋"/>
          <w:sz w:val="28"/>
          <w:szCs w:val="28"/>
        </w:rPr>
        <w:t>.告知函</w:t>
      </w:r>
    </w:p>
    <w:p w14:paraId="457CBEE4" w14:textId="77777777" w:rsidR="00E25FF8" w:rsidRPr="0009702F" w:rsidRDefault="001108C7">
      <w:pPr>
        <w:adjustRightInd w:val="0"/>
        <w:snapToGrid w:val="0"/>
        <w:spacing w:line="360" w:lineRule="auto"/>
        <w:ind w:firstLineChars="200" w:firstLine="560"/>
        <w:jc w:val="center"/>
        <w:rPr>
          <w:rFonts w:ascii="仿宋" w:eastAsia="仿宋" w:hAnsi="仿宋" w:cs="仿宋"/>
          <w:sz w:val="28"/>
          <w:szCs w:val="28"/>
        </w:rPr>
      </w:pPr>
      <w:r w:rsidRPr="0009702F">
        <w:rPr>
          <w:rFonts w:ascii="仿宋" w:eastAsia="仿宋" w:hAnsi="仿宋" w:cs="仿宋" w:hint="eastAsia"/>
          <w:sz w:val="28"/>
          <w:szCs w:val="28"/>
        </w:rPr>
        <w:t xml:space="preserve">                   采购人：内蒙古蒙牛乳业（集团）股份有限公司</w:t>
      </w:r>
    </w:p>
    <w:p w14:paraId="43982ABF" w14:textId="37A27048" w:rsidR="00E25FF8" w:rsidRDefault="001108C7">
      <w:pPr>
        <w:adjustRightInd w:val="0"/>
        <w:snapToGrid w:val="0"/>
        <w:spacing w:line="360" w:lineRule="auto"/>
        <w:ind w:firstLineChars="200" w:firstLine="560"/>
        <w:jc w:val="center"/>
        <w:rPr>
          <w:rFonts w:ascii="仿宋" w:eastAsia="仿宋" w:hAnsi="仿宋" w:cs="仿宋"/>
          <w:sz w:val="28"/>
          <w:szCs w:val="28"/>
        </w:rPr>
      </w:pPr>
      <w:r w:rsidRPr="0009702F">
        <w:rPr>
          <w:rFonts w:ascii="仿宋" w:eastAsia="仿宋" w:hAnsi="仿宋" w:cs="仿宋" w:hint="eastAsia"/>
          <w:sz w:val="28"/>
          <w:szCs w:val="28"/>
        </w:rPr>
        <w:t xml:space="preserve">                                      2024年</w:t>
      </w:r>
      <w:r w:rsidR="0009702F" w:rsidRPr="0009702F">
        <w:rPr>
          <w:rFonts w:ascii="仿宋" w:eastAsia="仿宋" w:hAnsi="仿宋" w:cs="仿宋"/>
          <w:sz w:val="28"/>
          <w:szCs w:val="28"/>
        </w:rPr>
        <w:t>10</w:t>
      </w:r>
      <w:r w:rsidRPr="0009702F">
        <w:rPr>
          <w:rFonts w:ascii="仿宋" w:eastAsia="仿宋" w:hAnsi="仿宋" w:cs="仿宋" w:hint="eastAsia"/>
          <w:sz w:val="28"/>
          <w:szCs w:val="28"/>
        </w:rPr>
        <w:t>月</w:t>
      </w:r>
      <w:r w:rsidR="0009702F" w:rsidRPr="0009702F">
        <w:rPr>
          <w:rFonts w:ascii="仿宋" w:eastAsia="仿宋" w:hAnsi="仿宋" w:cs="仿宋"/>
          <w:sz w:val="28"/>
          <w:szCs w:val="28"/>
        </w:rPr>
        <w:t>1</w:t>
      </w:r>
      <w:r w:rsidR="00BB6379">
        <w:rPr>
          <w:rFonts w:ascii="仿宋" w:eastAsia="仿宋" w:hAnsi="仿宋" w:cs="仿宋"/>
          <w:sz w:val="28"/>
          <w:szCs w:val="28"/>
        </w:rPr>
        <w:t>5</w:t>
      </w:r>
      <w:r w:rsidRPr="0009702F">
        <w:rPr>
          <w:rFonts w:ascii="仿宋" w:eastAsia="仿宋" w:hAnsi="仿宋" w:cs="仿宋" w:hint="eastAsia"/>
          <w:sz w:val="28"/>
          <w:szCs w:val="28"/>
        </w:rPr>
        <w:t>日</w:t>
      </w:r>
    </w:p>
    <w:p w14:paraId="1415CD36" w14:textId="77777777" w:rsidR="00E25FF8" w:rsidRDefault="001108C7">
      <w:pPr>
        <w:widowControl/>
        <w:spacing w:line="360" w:lineRule="auto"/>
        <w:jc w:val="left"/>
        <w:rPr>
          <w:rFonts w:ascii="仿宋" w:eastAsia="仿宋" w:hAnsi="仿宋" w:cs="仿宋"/>
          <w:sz w:val="28"/>
          <w:szCs w:val="28"/>
        </w:rPr>
      </w:pPr>
      <w:r>
        <w:rPr>
          <w:rFonts w:ascii="仿宋" w:eastAsia="仿宋" w:hAnsi="仿宋" w:cs="仿宋"/>
          <w:sz w:val="28"/>
          <w:szCs w:val="28"/>
        </w:rPr>
        <w:br w:type="page"/>
      </w:r>
    </w:p>
    <w:p w14:paraId="222B9027" w14:textId="77777777"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14:paraId="32C3BAEB"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6B7B490" w14:textId="77777777" w:rsidR="00E25FF8" w:rsidRDefault="00E25FF8">
      <w:pPr>
        <w:spacing w:line="360" w:lineRule="auto"/>
        <w:jc w:val="center"/>
        <w:rPr>
          <w:rFonts w:ascii="仿宋" w:eastAsia="仿宋" w:hAnsi="仿宋" w:cs="仿宋"/>
          <w:b/>
          <w:sz w:val="28"/>
          <w:szCs w:val="28"/>
        </w:rPr>
      </w:pPr>
    </w:p>
    <w:p w14:paraId="68C3DAF8" w14:textId="77777777" w:rsidR="00E25FF8" w:rsidRDefault="001108C7">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D5F7B1C"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70463F7B" w14:textId="77777777" w:rsidR="00E25FF8" w:rsidRDefault="001108C7">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6373E363"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BA1D54E"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5B6BEB88" w14:textId="77777777" w:rsidR="00E25FF8" w:rsidRDefault="001108C7">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62AB139E" w14:textId="77777777" w:rsidR="00E25FF8" w:rsidRDefault="001108C7">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1E765C72" w14:textId="77777777" w:rsidR="00E25FF8" w:rsidRDefault="001108C7">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63DDF791" w14:textId="77777777" w:rsidR="00E25FF8" w:rsidRDefault="00E25FF8">
      <w:pPr>
        <w:spacing w:line="360" w:lineRule="auto"/>
        <w:ind w:rightChars="741" w:right="1556"/>
        <w:jc w:val="right"/>
        <w:rPr>
          <w:rFonts w:ascii="仿宋" w:eastAsia="仿宋" w:hAnsi="仿宋" w:cs="仿宋"/>
          <w:sz w:val="28"/>
          <w:szCs w:val="28"/>
        </w:rPr>
      </w:pPr>
    </w:p>
    <w:p w14:paraId="1B3C1199" w14:textId="77777777" w:rsidR="00E25FF8" w:rsidRDefault="001108C7">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208E6CD" w14:textId="77777777" w:rsidR="00E25FF8" w:rsidRDefault="00E25FF8">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E25FF8" w14:paraId="7497B582" w14:textId="77777777">
        <w:trPr>
          <w:trHeight w:val="418"/>
        </w:trPr>
        <w:tc>
          <w:tcPr>
            <w:tcW w:w="5060" w:type="dxa"/>
            <w:shd w:val="clear" w:color="auto" w:fill="auto"/>
          </w:tcPr>
          <w:p w14:paraId="3A9C3939"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14:paraId="1A930998" w14:textId="77777777" w:rsidR="00E25FF8" w:rsidRDefault="001108C7">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E25FF8" w14:paraId="11001604" w14:textId="77777777">
        <w:trPr>
          <w:trHeight w:val="2774"/>
        </w:trPr>
        <w:tc>
          <w:tcPr>
            <w:tcW w:w="5060" w:type="dxa"/>
            <w:shd w:val="clear" w:color="auto" w:fill="auto"/>
          </w:tcPr>
          <w:p w14:paraId="21DFA3E2" w14:textId="77777777" w:rsidR="00E25FF8" w:rsidRDefault="00E25FF8">
            <w:pPr>
              <w:spacing w:line="360" w:lineRule="auto"/>
              <w:jc w:val="center"/>
              <w:rPr>
                <w:rFonts w:ascii="仿宋" w:eastAsia="仿宋" w:hAnsi="仿宋" w:cs="仿宋"/>
                <w:b/>
                <w:kern w:val="0"/>
                <w:sz w:val="28"/>
                <w:szCs w:val="28"/>
              </w:rPr>
            </w:pPr>
          </w:p>
        </w:tc>
        <w:tc>
          <w:tcPr>
            <w:tcW w:w="5060" w:type="dxa"/>
            <w:shd w:val="clear" w:color="auto" w:fill="auto"/>
          </w:tcPr>
          <w:p w14:paraId="62585AE2" w14:textId="77777777" w:rsidR="00E25FF8" w:rsidRDefault="00E25FF8">
            <w:pPr>
              <w:spacing w:line="360" w:lineRule="auto"/>
              <w:jc w:val="center"/>
              <w:rPr>
                <w:rFonts w:ascii="仿宋" w:eastAsia="仿宋" w:hAnsi="仿宋" w:cs="仿宋"/>
                <w:b/>
                <w:kern w:val="0"/>
                <w:sz w:val="28"/>
                <w:szCs w:val="28"/>
              </w:rPr>
            </w:pPr>
          </w:p>
        </w:tc>
      </w:tr>
    </w:tbl>
    <w:p w14:paraId="6189A1A1" w14:textId="77777777" w:rsidR="00E25FF8" w:rsidRDefault="00E25FF8">
      <w:pPr>
        <w:spacing w:line="360" w:lineRule="auto"/>
        <w:rPr>
          <w:rFonts w:ascii="仿宋" w:eastAsia="仿宋" w:hAnsi="仿宋" w:cs="仿宋"/>
          <w:sz w:val="28"/>
          <w:szCs w:val="28"/>
        </w:rPr>
      </w:pPr>
    </w:p>
    <w:p w14:paraId="655857DF" w14:textId="77777777" w:rsidR="00E25FF8" w:rsidRDefault="00E25FF8">
      <w:pPr>
        <w:spacing w:line="360" w:lineRule="auto"/>
        <w:rPr>
          <w:rFonts w:ascii="仿宋" w:eastAsia="仿宋" w:hAnsi="仿宋" w:cs="仿宋"/>
          <w:b/>
          <w:kern w:val="0"/>
          <w:sz w:val="28"/>
          <w:szCs w:val="28"/>
        </w:rPr>
      </w:pPr>
    </w:p>
    <w:p w14:paraId="6505C51D" w14:textId="77777777" w:rsidR="00E25FF8" w:rsidRDefault="001108C7">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4356C85F" w14:textId="77777777" w:rsidR="00E25FF8" w:rsidRDefault="001108C7">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601F14CA" w14:textId="00A73244"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sidR="00CD650E" w:rsidRPr="00CD650E">
        <w:rPr>
          <w:rFonts w:ascii="仿宋" w:eastAsia="仿宋" w:hAnsi="仿宋" w:cs="仿宋" w:hint="eastAsia"/>
          <w:sz w:val="28"/>
          <w:szCs w:val="28"/>
        </w:rPr>
        <w:t>蒙牛乳业常温焦作工厂叉车平板升级采购项目</w:t>
      </w:r>
      <w:r>
        <w:rPr>
          <w:rFonts w:ascii="仿宋" w:eastAsia="仿宋" w:hAnsi="仿宋" w:cs="仿宋" w:hint="eastAsia"/>
          <w:sz w:val="28"/>
          <w:szCs w:val="28"/>
        </w:rPr>
        <w:t>竞谈活动中的一切事宜。</w:t>
      </w:r>
    </w:p>
    <w:p w14:paraId="6349DD47" w14:textId="77777777" w:rsidR="00E25FF8" w:rsidRDefault="001108C7">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E1444F3"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14:paraId="7883D799"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428B6A00"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04ED00C2"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3B30739"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1024DFAA"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职      务：</w:t>
      </w:r>
    </w:p>
    <w:p w14:paraId="5B4AC6A8" w14:textId="77777777" w:rsidR="00E25FF8" w:rsidRDefault="001108C7">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2024年  月  日    </w:t>
      </w:r>
    </w:p>
    <w:p w14:paraId="288AA7EA" w14:textId="77777777" w:rsidR="00E25FF8" w:rsidRDefault="001108C7">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E25FF8" w14:paraId="53ADD357" w14:textId="77777777">
        <w:trPr>
          <w:trHeight w:val="2480"/>
          <w:jc w:val="center"/>
        </w:trPr>
        <w:tc>
          <w:tcPr>
            <w:tcW w:w="4821" w:type="dxa"/>
          </w:tcPr>
          <w:p w14:paraId="6B7D6C8B" w14:textId="77777777" w:rsidR="00E25FF8" w:rsidRDefault="001108C7">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558" w:type="dxa"/>
          </w:tcPr>
          <w:p w14:paraId="41C38731" w14:textId="77777777" w:rsidR="00E25FF8" w:rsidRDefault="001108C7">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E25FF8" w14:paraId="6BC8F7FE" w14:textId="77777777">
        <w:trPr>
          <w:trHeight w:val="2018"/>
          <w:jc w:val="center"/>
        </w:trPr>
        <w:tc>
          <w:tcPr>
            <w:tcW w:w="4821" w:type="dxa"/>
          </w:tcPr>
          <w:p w14:paraId="2E30EF4B" w14:textId="77777777" w:rsidR="00E25FF8" w:rsidRDefault="00E25FF8">
            <w:pPr>
              <w:spacing w:line="360" w:lineRule="auto"/>
              <w:ind w:leftChars="61" w:left="128"/>
              <w:jc w:val="center"/>
              <w:rPr>
                <w:rFonts w:ascii="仿宋" w:eastAsia="仿宋" w:hAnsi="仿宋" w:cs="仿宋"/>
                <w:sz w:val="28"/>
                <w:szCs w:val="28"/>
              </w:rPr>
            </w:pPr>
          </w:p>
        </w:tc>
        <w:tc>
          <w:tcPr>
            <w:tcW w:w="4558" w:type="dxa"/>
          </w:tcPr>
          <w:p w14:paraId="0FC6E623" w14:textId="77777777" w:rsidR="00E25FF8" w:rsidRDefault="00E25FF8">
            <w:pPr>
              <w:spacing w:line="360" w:lineRule="auto"/>
              <w:ind w:leftChars="61" w:left="128"/>
              <w:jc w:val="center"/>
              <w:rPr>
                <w:rFonts w:ascii="仿宋" w:eastAsia="仿宋" w:hAnsi="仿宋" w:cs="仿宋"/>
                <w:sz w:val="28"/>
                <w:szCs w:val="28"/>
              </w:rPr>
            </w:pPr>
          </w:p>
        </w:tc>
      </w:tr>
    </w:tbl>
    <w:p w14:paraId="3A64FD12" w14:textId="77777777" w:rsidR="00E25FF8" w:rsidRDefault="00E25FF8">
      <w:pPr>
        <w:spacing w:line="360" w:lineRule="auto"/>
        <w:jc w:val="center"/>
        <w:rPr>
          <w:rFonts w:ascii="仿宋" w:eastAsia="仿宋" w:hAnsi="仿宋" w:cs="仿宋"/>
          <w:b/>
          <w:sz w:val="28"/>
          <w:szCs w:val="28"/>
        </w:rPr>
      </w:pPr>
    </w:p>
    <w:p w14:paraId="155A31B0" w14:textId="77777777" w:rsidR="00E25FF8" w:rsidRDefault="001108C7">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授权委托人社保证明材料</w:t>
      </w:r>
    </w:p>
    <w:p w14:paraId="6DAC59D7" w14:textId="77777777" w:rsidR="00E25FF8" w:rsidRDefault="001108C7">
      <w:pPr>
        <w:pStyle w:val="21"/>
        <w:spacing w:after="0" w:line="360" w:lineRule="auto"/>
        <w:ind w:leftChars="0" w:left="0" w:firstLineChars="0" w:firstLine="0"/>
        <w:jc w:val="center"/>
        <w:rPr>
          <w:rFonts w:ascii="仿宋" w:eastAsia="仿宋" w:hAnsi="仿宋" w:cs="仿宋"/>
          <w:sz w:val="24"/>
          <w:shd w:val="clear" w:color="auto" w:fill="FFFFFF"/>
        </w:rPr>
      </w:pPr>
      <w:r>
        <w:rPr>
          <w:rFonts w:ascii="仿宋" w:eastAsia="仿宋" w:hAnsi="仿宋" w:cs="仿宋" w:hint="eastAsia"/>
          <w:sz w:val="24"/>
          <w:shd w:val="clear" w:color="auto" w:fill="FFFFFF"/>
        </w:rPr>
        <w:t>（</w:t>
      </w:r>
      <w:r>
        <w:rPr>
          <w:rFonts w:ascii="仿宋" w:eastAsia="仿宋" w:hAnsi="仿宋" w:cs="仿宋" w:hint="eastAsia"/>
          <w:i/>
          <w:color w:val="FF0000"/>
          <w:sz w:val="28"/>
          <w:szCs w:val="28"/>
          <w:shd w:val="clear" w:color="auto" w:fill="FFFFFF"/>
        </w:rPr>
        <w:t>要求：1、具备社保局出具的材料；2、具备本单位名称及授权委托人姓名，近一年（2</w:t>
      </w:r>
      <w:r>
        <w:rPr>
          <w:rFonts w:ascii="仿宋" w:eastAsia="仿宋" w:hAnsi="仿宋" w:cs="仿宋"/>
          <w:i/>
          <w:color w:val="FF0000"/>
          <w:sz w:val="28"/>
          <w:szCs w:val="28"/>
          <w:shd w:val="clear" w:color="auto" w:fill="FFFFFF"/>
        </w:rPr>
        <w:t>023年8</w:t>
      </w:r>
      <w:r>
        <w:rPr>
          <w:rFonts w:ascii="仿宋" w:eastAsia="仿宋" w:hAnsi="仿宋" w:cs="仿宋" w:hint="eastAsia"/>
          <w:i/>
          <w:color w:val="FF0000"/>
          <w:sz w:val="28"/>
          <w:szCs w:val="28"/>
          <w:shd w:val="clear" w:color="auto" w:fill="FFFFFF"/>
        </w:rPr>
        <w:t>月/</w:t>
      </w:r>
      <w:r>
        <w:rPr>
          <w:rFonts w:ascii="仿宋" w:eastAsia="仿宋" w:hAnsi="仿宋" w:cs="仿宋"/>
          <w:i/>
          <w:color w:val="FF0000"/>
          <w:sz w:val="28"/>
          <w:szCs w:val="28"/>
          <w:shd w:val="clear" w:color="auto" w:fill="FFFFFF"/>
        </w:rPr>
        <w:t>9月</w:t>
      </w:r>
      <w:r>
        <w:rPr>
          <w:rFonts w:ascii="仿宋" w:eastAsia="仿宋" w:hAnsi="仿宋" w:cs="仿宋" w:hint="eastAsia"/>
          <w:i/>
          <w:color w:val="FF0000"/>
          <w:sz w:val="28"/>
          <w:szCs w:val="28"/>
          <w:shd w:val="clear" w:color="auto" w:fill="FFFFFF"/>
        </w:rPr>
        <w:t>至现在）</w:t>
      </w:r>
      <w:r>
        <w:rPr>
          <w:rFonts w:ascii="仿宋" w:eastAsia="仿宋" w:hAnsi="仿宋" w:cs="仿宋" w:hint="eastAsia"/>
          <w:sz w:val="24"/>
          <w:shd w:val="clear" w:color="auto" w:fill="FFFFFF"/>
        </w:rPr>
        <w:t>）</w:t>
      </w:r>
    </w:p>
    <w:p w14:paraId="609ABD8E" w14:textId="77777777" w:rsidR="00E25FF8" w:rsidRDefault="001108C7">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18B9731B" w14:textId="77777777" w:rsidR="00E25FF8" w:rsidRDefault="001108C7">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14:paraId="4EC9D526"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7B059CE9"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2C233D80"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18C6810A" w14:textId="77777777" w:rsidR="00E25FF8" w:rsidRDefault="00E25FF8">
      <w:pPr>
        <w:widowControl/>
        <w:adjustRightInd w:val="0"/>
        <w:snapToGrid w:val="0"/>
        <w:spacing w:line="360" w:lineRule="auto"/>
        <w:jc w:val="left"/>
        <w:textAlignment w:val="baseline"/>
        <w:rPr>
          <w:rFonts w:ascii="仿宋" w:eastAsia="仿宋" w:hAnsi="仿宋" w:cs="仿宋"/>
          <w:color w:val="000000"/>
          <w:kern w:val="0"/>
          <w:sz w:val="28"/>
          <w:szCs w:val="28"/>
        </w:rPr>
      </w:pPr>
    </w:p>
    <w:p w14:paraId="1A7654A5"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6A634808"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456E1ECF" w14:textId="77777777" w:rsidR="00E25FF8" w:rsidRDefault="00E25FF8">
      <w:pPr>
        <w:widowControl/>
        <w:adjustRightInd w:val="0"/>
        <w:snapToGrid w:val="0"/>
        <w:spacing w:line="360" w:lineRule="auto"/>
        <w:jc w:val="left"/>
        <w:textAlignment w:val="baseline"/>
        <w:rPr>
          <w:rFonts w:ascii="仿宋" w:eastAsia="仿宋" w:hAnsi="仿宋" w:cs="仿宋"/>
          <w:color w:val="000000"/>
          <w:kern w:val="0"/>
          <w:sz w:val="28"/>
          <w:szCs w:val="28"/>
        </w:rPr>
      </w:pPr>
    </w:p>
    <w:p w14:paraId="51330D88" w14:textId="769B3D3E" w:rsidR="00E25FF8" w:rsidRDefault="001108C7">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w:t>
      </w:r>
      <w:r w:rsidR="00CD650E" w:rsidRPr="00CD650E">
        <w:rPr>
          <w:rFonts w:ascii="仿宋" w:eastAsia="仿宋" w:hAnsi="仿宋" w:cs="仿宋" w:hint="eastAsia"/>
          <w:color w:val="000000"/>
          <w:kern w:val="0"/>
          <w:sz w:val="28"/>
          <w:szCs w:val="28"/>
        </w:rPr>
        <w:t>蒙牛乳业常温焦作工厂叉车平板升级采购项目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9A6A189"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8473A30"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0B3B52E"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08055D92"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0D441E33"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（五）乙方从第三方处合法、正当地取得，且该第三方对该等机密信息不承担保密义务。</w:t>
      </w:r>
    </w:p>
    <w:p w14:paraId="3D76084C"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45DDC4DF" w14:textId="77777777" w:rsidR="00E25FF8" w:rsidRDefault="001108C7" w:rsidP="0009702F">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26C10A56"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492FE02B" w14:textId="77777777" w:rsidR="00E25FF8" w:rsidRDefault="001108C7">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2472C649"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5B8297E" w14:textId="77777777" w:rsidR="00E25FF8" w:rsidRDefault="001108C7">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w:t>
      </w:r>
      <w:r>
        <w:rPr>
          <w:rFonts w:ascii="仿宋" w:eastAsia="仿宋" w:hAnsi="仿宋" w:cs="仿宋" w:hint="eastAsia"/>
          <w:color w:val="000000"/>
          <w:kern w:val="0"/>
          <w:sz w:val="28"/>
          <w:szCs w:val="28"/>
        </w:rPr>
        <w:lastRenderedPageBreak/>
        <w:t>依法应予披露的那部分机密信息，且应尽最大努力确保对该些机密信息采取可靠的保密措施。</w:t>
      </w:r>
    </w:p>
    <w:p w14:paraId="4613A9FB"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64854AF4" w14:textId="77777777" w:rsidR="00E25FF8" w:rsidRDefault="001108C7">
      <w:pPr>
        <w:pStyle w:val="a6"/>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5D698B9"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5CE0F7E" w14:textId="77777777" w:rsidR="00E25FF8" w:rsidRDefault="001108C7">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1531674"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08D778D" w14:textId="77777777" w:rsidR="00E25FF8" w:rsidRDefault="001108C7">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4A7DE033" w14:textId="77777777" w:rsidR="00E25FF8" w:rsidRDefault="001108C7">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7E420F9" w14:textId="77777777" w:rsidR="00E25FF8" w:rsidRDefault="001108C7">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说明：保密期限请业务按照实际需求进行约定，建议最低期限不得低于五年。</w:t>
      </w:r>
      <w:r>
        <w:rPr>
          <w:rFonts w:ascii="仿宋" w:eastAsia="仿宋" w:hAnsi="仿宋" w:cs="仿宋" w:hint="eastAsia"/>
          <w:color w:val="000000"/>
          <w:kern w:val="0"/>
          <w:sz w:val="28"/>
          <w:szCs w:val="28"/>
        </w:rPr>
        <w:t>）</w:t>
      </w:r>
    </w:p>
    <w:p w14:paraId="5FCDAA11"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56CCB425" w14:textId="77777777" w:rsidR="00E25FF8" w:rsidRDefault="001108C7">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36B70632"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653EEC27"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w:t>
      </w:r>
      <w:r>
        <w:rPr>
          <w:rFonts w:ascii="仿宋" w:eastAsia="仿宋" w:hAnsi="仿宋" w:cs="仿宋" w:hint="eastAsia"/>
          <w:color w:val="000000"/>
          <w:sz w:val="28"/>
          <w:szCs w:val="28"/>
        </w:rPr>
        <w:lastRenderedPageBreak/>
        <w:t>信息。</w:t>
      </w:r>
    </w:p>
    <w:p w14:paraId="037B8BF1"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1DD57F6A"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73C3103D"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w:t>
      </w:r>
      <w:r>
        <w:rPr>
          <w:rFonts w:ascii="仿宋" w:eastAsia="仿宋" w:hAnsi="仿宋" w:cs="仿宋" w:hint="eastAsia"/>
          <w:color w:val="000000"/>
          <w:sz w:val="28"/>
          <w:szCs w:val="28"/>
        </w:rPr>
        <w:lastRenderedPageBreak/>
        <w:t>此而给甲方造成的全部损失。</w:t>
      </w:r>
    </w:p>
    <w:p w14:paraId="06018C48"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0C3E2CDA" w14:textId="77777777" w:rsidR="00E25FF8" w:rsidRDefault="001108C7">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2944CBE"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14:textId="77777777" w:rsidR="00E25FF8" w:rsidRDefault="001108C7">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4E88B4E1"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39EF624D"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45771FEC"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04836A70"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5D7C1EAA"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413596DE"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38DDB830"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14:textId="77777777" w:rsidR="00E25FF8" w:rsidRDefault="001108C7">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4648C6B8"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5160347" w14:textId="77777777" w:rsidR="00E25FF8" w:rsidRDefault="001108C7">
      <w:pPr>
        <w:pStyle w:val="a5"/>
        <w:spacing w:beforeLines="50" w:before="156" w:afterLines="50" w:after="156"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4386DFEB" w14:textId="77777777" w:rsidR="00E25FF8" w:rsidRDefault="00E25FF8">
      <w:pPr>
        <w:spacing w:line="360" w:lineRule="auto"/>
        <w:ind w:left="360"/>
        <w:rPr>
          <w:rFonts w:ascii="仿宋" w:eastAsia="仿宋" w:hAnsi="仿宋" w:cs="仿宋"/>
          <w:b/>
          <w:bCs/>
          <w:sz w:val="28"/>
          <w:szCs w:val="28"/>
        </w:rPr>
      </w:pPr>
    </w:p>
    <w:p w14:paraId="389F6C9D"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4D8D4584"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3D77E0F"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0C2C83B9"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4CFE82E5" w14:textId="77777777" w:rsidR="00E25FF8" w:rsidRDefault="001108C7">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2EC5F907" w14:textId="77777777" w:rsidR="00E25FF8" w:rsidRDefault="001108C7">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br w:type="page"/>
      </w:r>
    </w:p>
    <w:p w14:paraId="06A142FC" w14:textId="77777777" w:rsidR="00E25FF8" w:rsidRDefault="001108C7">
      <w:pPr>
        <w:spacing w:line="360" w:lineRule="auto"/>
        <w:rPr>
          <w:rFonts w:ascii="仿宋" w:eastAsia="仿宋" w:hAnsi="仿宋" w:cs="仿宋"/>
          <w:b/>
          <w:sz w:val="28"/>
          <w:szCs w:val="28"/>
        </w:rPr>
      </w:pPr>
      <w:r>
        <w:rPr>
          <w:rFonts w:ascii="仿宋" w:eastAsia="仿宋" w:hAnsi="仿宋" w:cs="仿宋" w:hint="eastAsia"/>
          <w:b/>
          <w:sz w:val="28"/>
          <w:szCs w:val="28"/>
        </w:rPr>
        <w:lastRenderedPageBreak/>
        <w:t>附件3</w:t>
      </w:r>
    </w:p>
    <w:p w14:paraId="5F277E0B" w14:textId="77777777" w:rsidR="00E25FF8" w:rsidRDefault="001108C7">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t>非联合体竞谈，不分包或转包声明</w:t>
      </w:r>
    </w:p>
    <w:p w14:paraId="4B62650E" w14:textId="77777777" w:rsidR="00E25FF8" w:rsidRDefault="00E25FF8">
      <w:pPr>
        <w:pStyle w:val="a5"/>
        <w:overflowPunct w:val="0"/>
        <w:spacing w:line="360" w:lineRule="auto"/>
        <w:ind w:left="5250"/>
        <w:rPr>
          <w:rFonts w:hAnsi="仿宋"/>
          <w:sz w:val="24"/>
        </w:rPr>
      </w:pPr>
    </w:p>
    <w:p w14:paraId="0EF40F7D" w14:textId="4402E51C" w:rsidR="008B14FA" w:rsidRDefault="001108C7" w:rsidP="008B14FA">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kern w:val="0"/>
          <w:sz w:val="28"/>
          <w:szCs w:val="28"/>
        </w:rPr>
        <w:t>致:</w:t>
      </w:r>
      <w:r w:rsidR="008B14FA" w:rsidRPr="008B14FA">
        <w:rPr>
          <w:rFonts w:ascii="仿宋" w:eastAsia="仿宋" w:hAnsi="仿宋" w:cs="仿宋" w:hint="eastAsia"/>
          <w:color w:val="000000"/>
          <w:kern w:val="0"/>
          <w:sz w:val="28"/>
          <w:szCs w:val="28"/>
        </w:rPr>
        <w:t xml:space="preserve"> </w:t>
      </w:r>
      <w:r w:rsidR="008B14FA">
        <w:rPr>
          <w:rFonts w:ascii="仿宋" w:eastAsia="仿宋" w:hAnsi="仿宋" w:cs="仿宋" w:hint="eastAsia"/>
          <w:color w:val="000000"/>
          <w:kern w:val="0"/>
          <w:sz w:val="28"/>
          <w:szCs w:val="28"/>
        </w:rPr>
        <w:t>内蒙古蒙牛乳业（集团）股份有限公司</w:t>
      </w:r>
    </w:p>
    <w:p w14:paraId="3E1C2D93" w14:textId="77777777" w:rsidR="008B14FA" w:rsidRDefault="008B14FA" w:rsidP="008B14FA">
      <w:pPr>
        <w:widowControl/>
        <w:adjustRightInd w:val="0"/>
        <w:snapToGrid w:val="0"/>
        <w:spacing w:line="360" w:lineRule="auto"/>
        <w:jc w:val="left"/>
        <w:textAlignment w:val="baseline"/>
        <w:rPr>
          <w:rFonts w:ascii="仿宋" w:eastAsia="仿宋" w:hAnsi="仿宋" w:cs="仿宋"/>
          <w:color w:val="000000"/>
          <w:kern w:val="0"/>
          <w:sz w:val="28"/>
          <w:szCs w:val="28"/>
        </w:rPr>
      </w:pPr>
    </w:p>
    <w:p w14:paraId="28EF222F" w14:textId="0B81D5CF" w:rsidR="00E25FF8" w:rsidRDefault="001108C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w:t>
      </w:r>
      <w:r w:rsidR="00CD650E" w:rsidRPr="00CD650E">
        <w:rPr>
          <w:rFonts w:ascii="仿宋" w:eastAsia="仿宋" w:hAnsi="仿宋" w:cs="仿宋" w:hint="eastAsia"/>
          <w:kern w:val="0"/>
          <w:sz w:val="28"/>
          <w:szCs w:val="28"/>
        </w:rPr>
        <w:t>蒙牛乳业常温焦作工厂叉车平板升级采购项目</w:t>
      </w:r>
      <w:r w:rsidR="00CD650E">
        <w:rPr>
          <w:rFonts w:ascii="仿宋" w:eastAsia="仿宋" w:hAnsi="仿宋" w:cs="仿宋" w:hint="eastAsia"/>
          <w:kern w:val="0"/>
          <w:sz w:val="28"/>
          <w:szCs w:val="28"/>
        </w:rPr>
        <w:t xml:space="preserve"> </w:t>
      </w:r>
      <w:r>
        <w:rPr>
          <w:rFonts w:ascii="仿宋" w:eastAsia="仿宋" w:hAnsi="仿宋" w:cs="仿宋" w:hint="eastAsia"/>
          <w:kern w:val="0"/>
          <w:sz w:val="28"/>
          <w:szCs w:val="28"/>
        </w:rPr>
        <w:t>(项目编号:</w:t>
      </w:r>
      <w:r w:rsidR="00CD650E" w:rsidRPr="00CD650E">
        <w:rPr>
          <w:rFonts w:ascii="仿宋" w:eastAsia="仿宋" w:hAnsi="仿宋" w:cs="仿宋" w:hint="eastAsia"/>
          <w:kern w:val="0"/>
          <w:sz w:val="28"/>
          <w:szCs w:val="28"/>
        </w:rPr>
        <w:t xml:space="preserve"> M</w:t>
      </w:r>
      <w:r w:rsidR="00CD650E" w:rsidRPr="00CD650E">
        <w:rPr>
          <w:rFonts w:ascii="仿宋" w:eastAsia="仿宋" w:hAnsi="仿宋" w:cs="仿宋"/>
          <w:kern w:val="0"/>
          <w:sz w:val="28"/>
          <w:szCs w:val="28"/>
        </w:rPr>
        <w:t>MNCGJH-20241011-0030</w:t>
      </w:r>
      <w:r>
        <w:rPr>
          <w:rFonts w:ascii="仿宋" w:eastAsia="仿宋" w:hAnsi="仿宋" w:cs="仿宋" w:hint="eastAsia"/>
          <w:kern w:val="0"/>
          <w:sz w:val="28"/>
          <w:szCs w:val="28"/>
        </w:rPr>
        <w:t>)"项目，我公司未采取联合体形式参与本项目竞谈</w:t>
      </w:r>
      <w:r w:rsidRPr="008B14FA">
        <w:rPr>
          <w:rFonts w:ascii="仿宋" w:eastAsia="仿宋" w:hAnsi="仿宋" w:cs="仿宋" w:hint="eastAsia"/>
          <w:kern w:val="0"/>
          <w:sz w:val="28"/>
          <w:szCs w:val="28"/>
        </w:rPr>
        <w:t>项目</w:t>
      </w:r>
      <w:r>
        <w:rPr>
          <w:rFonts w:ascii="仿宋" w:eastAsia="仿宋" w:hAnsi="仿宋" w:cs="仿宋" w:hint="eastAsia"/>
          <w:kern w:val="0"/>
          <w:sz w:val="28"/>
          <w:szCs w:val="28"/>
        </w:rPr>
        <w:t>，承诺中标后不分包或转包。</w:t>
      </w:r>
    </w:p>
    <w:p w14:paraId="70CFFECE" w14:textId="77777777" w:rsidR="00E25FF8" w:rsidRDefault="00E25FF8">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1E75B38D" w14:textId="77777777" w:rsidR="00E25FF8" w:rsidRDefault="00E25FF8">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7E6B5E8D" w14:textId="77777777" w:rsidR="00E25FF8" w:rsidRDefault="001108C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1322702D" w14:textId="77777777" w:rsidR="00E25FF8" w:rsidRDefault="00E25FF8">
      <w:pPr>
        <w:pStyle w:val="a5"/>
        <w:overflowPunct w:val="0"/>
        <w:spacing w:line="360" w:lineRule="auto"/>
        <w:jc w:val="right"/>
        <w:rPr>
          <w:rFonts w:ascii="仿宋" w:eastAsia="仿宋" w:hAnsi="仿宋" w:cs="仿宋"/>
          <w:kern w:val="0"/>
          <w:sz w:val="28"/>
          <w:szCs w:val="28"/>
        </w:rPr>
      </w:pPr>
    </w:p>
    <w:p w14:paraId="6F8CA3C7" w14:textId="77777777" w:rsidR="00E25FF8" w:rsidRDefault="001108C7">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xx公司</w:t>
      </w:r>
    </w:p>
    <w:p w14:paraId="4DE10575" w14:textId="77777777" w:rsidR="00E25FF8" w:rsidRDefault="001108C7">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xx日期</w:t>
      </w:r>
    </w:p>
    <w:p w14:paraId="303DC9BD" w14:textId="77777777" w:rsidR="007A2A4D" w:rsidRDefault="007A2A4D">
      <w:pPr>
        <w:pStyle w:val="a5"/>
        <w:overflowPunct w:val="0"/>
        <w:spacing w:line="360" w:lineRule="auto"/>
        <w:jc w:val="right"/>
        <w:rPr>
          <w:rFonts w:ascii="仿宋" w:eastAsia="仿宋" w:hAnsi="仿宋" w:cs="仿宋"/>
          <w:kern w:val="0"/>
          <w:sz w:val="28"/>
          <w:szCs w:val="28"/>
        </w:rPr>
      </w:pPr>
    </w:p>
    <w:p w14:paraId="4D7126B6" w14:textId="77777777" w:rsidR="007A2A4D" w:rsidRDefault="007A2A4D">
      <w:pPr>
        <w:pStyle w:val="a5"/>
        <w:overflowPunct w:val="0"/>
        <w:spacing w:line="360" w:lineRule="auto"/>
        <w:jc w:val="right"/>
        <w:rPr>
          <w:rFonts w:ascii="仿宋" w:eastAsia="仿宋" w:hAnsi="仿宋" w:cs="仿宋"/>
          <w:kern w:val="0"/>
          <w:sz w:val="28"/>
          <w:szCs w:val="28"/>
        </w:rPr>
      </w:pPr>
    </w:p>
    <w:p w14:paraId="08E6DFCC" w14:textId="77777777" w:rsidR="007A2A4D" w:rsidRDefault="007A2A4D">
      <w:pPr>
        <w:pStyle w:val="a5"/>
        <w:overflowPunct w:val="0"/>
        <w:spacing w:line="360" w:lineRule="auto"/>
        <w:jc w:val="right"/>
        <w:rPr>
          <w:rFonts w:ascii="仿宋" w:eastAsia="仿宋" w:hAnsi="仿宋" w:cs="仿宋"/>
          <w:kern w:val="0"/>
          <w:sz w:val="28"/>
          <w:szCs w:val="28"/>
        </w:rPr>
      </w:pPr>
    </w:p>
    <w:p w14:paraId="1C245A1F" w14:textId="77777777" w:rsidR="007A2A4D" w:rsidRDefault="007A2A4D">
      <w:pPr>
        <w:pStyle w:val="a5"/>
        <w:overflowPunct w:val="0"/>
        <w:spacing w:line="360" w:lineRule="auto"/>
        <w:jc w:val="right"/>
        <w:rPr>
          <w:rFonts w:ascii="仿宋" w:eastAsia="仿宋" w:hAnsi="仿宋" w:cs="仿宋"/>
          <w:kern w:val="0"/>
          <w:sz w:val="28"/>
          <w:szCs w:val="28"/>
        </w:rPr>
      </w:pPr>
    </w:p>
    <w:p w14:paraId="39A215E7" w14:textId="77777777" w:rsidR="007A2A4D" w:rsidRDefault="007A2A4D">
      <w:pPr>
        <w:pStyle w:val="a5"/>
        <w:overflowPunct w:val="0"/>
        <w:spacing w:line="360" w:lineRule="auto"/>
        <w:jc w:val="right"/>
        <w:rPr>
          <w:rFonts w:ascii="仿宋" w:eastAsia="仿宋" w:hAnsi="仿宋" w:cs="仿宋"/>
          <w:kern w:val="0"/>
          <w:sz w:val="28"/>
          <w:szCs w:val="28"/>
        </w:rPr>
      </w:pPr>
    </w:p>
    <w:p w14:paraId="1A2F1311" w14:textId="77777777" w:rsidR="007A2A4D" w:rsidRDefault="007A2A4D">
      <w:pPr>
        <w:pStyle w:val="a5"/>
        <w:overflowPunct w:val="0"/>
        <w:spacing w:line="360" w:lineRule="auto"/>
        <w:jc w:val="right"/>
        <w:rPr>
          <w:rFonts w:ascii="仿宋" w:eastAsia="仿宋" w:hAnsi="仿宋" w:cs="仿宋"/>
          <w:kern w:val="0"/>
          <w:sz w:val="28"/>
          <w:szCs w:val="28"/>
        </w:rPr>
      </w:pPr>
    </w:p>
    <w:p w14:paraId="1AFB25FB" w14:textId="77777777" w:rsidR="007A2A4D" w:rsidRDefault="007A2A4D">
      <w:pPr>
        <w:pStyle w:val="a5"/>
        <w:overflowPunct w:val="0"/>
        <w:spacing w:line="360" w:lineRule="auto"/>
        <w:jc w:val="right"/>
        <w:rPr>
          <w:rFonts w:ascii="仿宋" w:eastAsia="仿宋" w:hAnsi="仿宋" w:cs="仿宋"/>
          <w:kern w:val="0"/>
          <w:sz w:val="28"/>
          <w:szCs w:val="28"/>
        </w:rPr>
      </w:pPr>
    </w:p>
    <w:p w14:paraId="7AE29604" w14:textId="2335D0FC" w:rsidR="00B93CC2" w:rsidRDefault="00B93CC2" w:rsidP="00B93CC2">
      <w:pPr>
        <w:spacing w:line="360" w:lineRule="auto"/>
        <w:rPr>
          <w:rFonts w:ascii="仿宋" w:eastAsia="仿宋" w:hAnsi="仿宋" w:cs="仿宋"/>
          <w:b/>
          <w:sz w:val="28"/>
          <w:szCs w:val="28"/>
        </w:rPr>
      </w:pPr>
      <w:r>
        <w:rPr>
          <w:rFonts w:ascii="仿宋" w:eastAsia="仿宋" w:hAnsi="仿宋" w:cs="仿宋" w:hint="eastAsia"/>
          <w:b/>
          <w:sz w:val="28"/>
          <w:szCs w:val="28"/>
        </w:rPr>
        <w:t>附件</w:t>
      </w:r>
      <w:r>
        <w:rPr>
          <w:rFonts w:ascii="仿宋" w:eastAsia="仿宋" w:hAnsi="仿宋" w:cs="仿宋"/>
          <w:b/>
          <w:sz w:val="28"/>
          <w:szCs w:val="28"/>
        </w:rPr>
        <w:t>4</w:t>
      </w:r>
    </w:p>
    <w:p w14:paraId="1B3490C8" w14:textId="77777777" w:rsidR="007A2A4D" w:rsidRDefault="007A2A4D" w:rsidP="007A2A4D">
      <w:pPr>
        <w:jc w:val="center"/>
        <w:rPr>
          <w:rFonts w:ascii="宋体" w:hAnsi="宋体" w:cs="宋体"/>
          <w:sz w:val="28"/>
          <w:szCs w:val="28"/>
        </w:rPr>
      </w:pPr>
      <w:r>
        <w:rPr>
          <w:rFonts w:ascii="宋体" w:hAnsi="宋体" w:cs="宋体" w:hint="eastAsia"/>
          <w:sz w:val="28"/>
          <w:szCs w:val="28"/>
        </w:rPr>
        <w:t>告知函</w:t>
      </w:r>
    </w:p>
    <w:p w14:paraId="4AA2FF21" w14:textId="77777777" w:rsidR="007A2A4D" w:rsidRDefault="007A2A4D" w:rsidP="007A2A4D">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6A2270D9" w14:textId="04FE37A3" w:rsidR="007A2A4D" w:rsidRDefault="007A2A4D" w:rsidP="007A2A4D">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sidR="00CD650E" w:rsidRPr="00CD650E">
        <w:rPr>
          <w:rFonts w:ascii="宋体" w:hAnsi="宋体" w:cs="宋体" w:hint="eastAsia"/>
          <w:sz w:val="24"/>
        </w:rPr>
        <w:t>蒙牛乳业常温焦作工厂叉车平板升级采购项目 (项目编号: M</w:t>
      </w:r>
      <w:r w:rsidR="00CD650E" w:rsidRPr="00CD650E">
        <w:rPr>
          <w:rFonts w:ascii="宋体" w:hAnsi="宋体" w:cs="宋体"/>
          <w:sz w:val="24"/>
        </w:rPr>
        <w:t>MNCGJH-20241011-0030</w:t>
      </w:r>
      <w:r w:rsidR="00CD650E" w:rsidRPr="00CD650E">
        <w:rPr>
          <w:rFonts w:ascii="宋体" w:hAnsi="宋体" w:cs="宋体" w:hint="eastAsia"/>
          <w:sz w:val="24"/>
        </w:rPr>
        <w:t>)</w:t>
      </w:r>
      <w:r>
        <w:rPr>
          <w:rFonts w:ascii="宋体" w:hAnsi="宋体" w:cs="宋体" w:hint="eastAsia"/>
          <w:sz w:val="24"/>
        </w:rPr>
        <w:t>，并提交下述文件一份：</w:t>
      </w:r>
    </w:p>
    <w:p w14:paraId="46502932" w14:textId="77777777" w:rsidR="007A2A4D" w:rsidRDefault="007A2A4D" w:rsidP="007A2A4D">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0C494061" w14:textId="77777777" w:rsidR="007A2A4D" w:rsidRDefault="007A2A4D" w:rsidP="007A2A4D">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71377B36" w14:textId="77777777" w:rsidR="007A2A4D" w:rsidRDefault="007A2A4D" w:rsidP="007A2A4D">
      <w:pPr>
        <w:tabs>
          <w:tab w:val="left" w:pos="1134"/>
        </w:tabs>
        <w:spacing w:line="606" w:lineRule="exact"/>
        <w:ind w:firstLine="555"/>
        <w:rPr>
          <w:rFonts w:ascii="宋体" w:hAnsi="宋体" w:cs="宋体"/>
          <w:sz w:val="24"/>
        </w:rPr>
      </w:pPr>
    </w:p>
    <w:p w14:paraId="787ECCBC" w14:textId="77777777" w:rsidR="007A2A4D" w:rsidRDefault="007A2A4D" w:rsidP="007A2A4D">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33814DE5" w14:textId="77777777" w:rsidR="007A2A4D" w:rsidRDefault="007A2A4D" w:rsidP="007A2A4D">
      <w:pPr>
        <w:spacing w:line="360" w:lineRule="auto"/>
        <w:ind w:firstLineChars="200" w:firstLine="480"/>
        <w:rPr>
          <w:rFonts w:ascii="宋体" w:hAnsi="宋体" w:cs="宋体"/>
          <w:color w:val="000000"/>
          <w:sz w:val="24"/>
          <w:lang w:bidi="ar"/>
        </w:rPr>
      </w:pPr>
    </w:p>
    <w:p w14:paraId="02961EF0" w14:textId="77777777" w:rsidR="007A2A4D" w:rsidRDefault="007A2A4D" w:rsidP="007A2A4D">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542DA15F" w14:textId="77777777" w:rsidR="007A2A4D" w:rsidRDefault="007A2A4D" w:rsidP="007A2A4D">
      <w:pPr>
        <w:widowControl/>
        <w:jc w:val="left"/>
        <w:rPr>
          <w:rFonts w:ascii="宋体" w:hAnsi="宋体"/>
          <w:color w:val="000000"/>
          <w:sz w:val="24"/>
          <w:lang w:bidi="ar"/>
        </w:rPr>
      </w:pPr>
      <w:r>
        <w:rPr>
          <w:rFonts w:ascii="宋体" w:hAnsi="宋体"/>
          <w:color w:val="000000"/>
          <w:sz w:val="24"/>
          <w:lang w:bidi="ar"/>
        </w:rPr>
        <w:t xml:space="preserve">    </w:t>
      </w:r>
    </w:p>
    <w:p w14:paraId="75949E97" w14:textId="77777777" w:rsidR="007A2A4D" w:rsidRDefault="007A2A4D" w:rsidP="007A2A4D">
      <w:pPr>
        <w:widowControl/>
        <w:jc w:val="left"/>
        <w:rPr>
          <w:rFonts w:ascii="宋体" w:hAnsi="宋体"/>
          <w:color w:val="000000"/>
          <w:sz w:val="24"/>
          <w:lang w:bidi="ar"/>
        </w:rPr>
      </w:pPr>
    </w:p>
    <w:p w14:paraId="6194F8F8" w14:textId="77777777" w:rsidR="007A2A4D" w:rsidRDefault="007A2A4D" w:rsidP="007A2A4D">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2B203483" w14:textId="77777777" w:rsidR="007A2A4D" w:rsidRDefault="007A2A4D" w:rsidP="007A2A4D">
      <w:pPr>
        <w:spacing w:before="50" w:afterLines="50" w:after="156" w:line="360" w:lineRule="auto"/>
        <w:rPr>
          <w:rFonts w:ascii="宋体" w:hAnsi="宋体" w:cs="宋体"/>
          <w:sz w:val="24"/>
        </w:rPr>
      </w:pPr>
    </w:p>
    <w:p w14:paraId="0D8B4715" w14:textId="77777777" w:rsidR="007A2A4D" w:rsidRDefault="007A2A4D" w:rsidP="007A2A4D">
      <w:pPr>
        <w:spacing w:line="460" w:lineRule="exact"/>
        <w:rPr>
          <w:rFonts w:ascii="宋体" w:hAnsi="宋体"/>
          <w:b/>
          <w:sz w:val="24"/>
        </w:rPr>
      </w:pPr>
    </w:p>
    <w:sectPr w:rsidR="007A2A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28F98" w14:textId="77777777" w:rsidR="00610577" w:rsidRDefault="00610577" w:rsidP="003C5D8D">
      <w:r>
        <w:separator/>
      </w:r>
    </w:p>
  </w:endnote>
  <w:endnote w:type="continuationSeparator" w:id="0">
    <w:p w14:paraId="59C305BF" w14:textId="77777777" w:rsidR="00610577" w:rsidRDefault="00610577" w:rsidP="003C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0A262" w14:textId="77777777" w:rsidR="00610577" w:rsidRDefault="00610577" w:rsidP="003C5D8D">
      <w:r>
        <w:separator/>
      </w:r>
    </w:p>
  </w:footnote>
  <w:footnote w:type="continuationSeparator" w:id="0">
    <w:p w14:paraId="411C3C6F" w14:textId="77777777" w:rsidR="00610577" w:rsidRDefault="00610577" w:rsidP="003C5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2F"/>
    <w:rsid w:val="000970B1"/>
    <w:rsid w:val="000A11A3"/>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08C7"/>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474F"/>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694E"/>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D8D"/>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37FB"/>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5F0A"/>
    <w:rsid w:val="005F60AD"/>
    <w:rsid w:val="005F76BE"/>
    <w:rsid w:val="005F789A"/>
    <w:rsid w:val="006022C3"/>
    <w:rsid w:val="00602540"/>
    <w:rsid w:val="00605109"/>
    <w:rsid w:val="00607EB9"/>
    <w:rsid w:val="00610577"/>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A40"/>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5A0C"/>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6A41"/>
    <w:rsid w:val="00787BEC"/>
    <w:rsid w:val="0079076D"/>
    <w:rsid w:val="0079143A"/>
    <w:rsid w:val="00793838"/>
    <w:rsid w:val="00793DBE"/>
    <w:rsid w:val="007977B8"/>
    <w:rsid w:val="00797D21"/>
    <w:rsid w:val="007A0A96"/>
    <w:rsid w:val="007A0BD0"/>
    <w:rsid w:val="007A0BDA"/>
    <w:rsid w:val="007A187E"/>
    <w:rsid w:val="007A2A4D"/>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1E8A"/>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94CFC"/>
    <w:rsid w:val="008955FB"/>
    <w:rsid w:val="008A0C8D"/>
    <w:rsid w:val="008A1190"/>
    <w:rsid w:val="008A1CCB"/>
    <w:rsid w:val="008A5216"/>
    <w:rsid w:val="008A5EB8"/>
    <w:rsid w:val="008B14FA"/>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118F"/>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4DB8"/>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93CC2"/>
    <w:rsid w:val="00BA2AA6"/>
    <w:rsid w:val="00BA2E8F"/>
    <w:rsid w:val="00BA5F15"/>
    <w:rsid w:val="00BA6F70"/>
    <w:rsid w:val="00BA7D00"/>
    <w:rsid w:val="00BB31CF"/>
    <w:rsid w:val="00BB5D28"/>
    <w:rsid w:val="00BB6379"/>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5AD"/>
    <w:rsid w:val="00C007F5"/>
    <w:rsid w:val="00C01BCB"/>
    <w:rsid w:val="00C037C8"/>
    <w:rsid w:val="00C04048"/>
    <w:rsid w:val="00C04A2C"/>
    <w:rsid w:val="00C11223"/>
    <w:rsid w:val="00C12551"/>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650E"/>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18F6"/>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5FF8"/>
    <w:rsid w:val="00E26918"/>
    <w:rsid w:val="00E333BB"/>
    <w:rsid w:val="00E3359A"/>
    <w:rsid w:val="00E347E6"/>
    <w:rsid w:val="00E352CB"/>
    <w:rsid w:val="00E376C6"/>
    <w:rsid w:val="00E41F55"/>
    <w:rsid w:val="00E42AAE"/>
    <w:rsid w:val="00E4672F"/>
    <w:rsid w:val="00E50151"/>
    <w:rsid w:val="00E51382"/>
    <w:rsid w:val="00E516D7"/>
    <w:rsid w:val="00E51719"/>
    <w:rsid w:val="00E55389"/>
    <w:rsid w:val="00E647C3"/>
    <w:rsid w:val="00E65BF2"/>
    <w:rsid w:val="00E65C01"/>
    <w:rsid w:val="00E70B89"/>
    <w:rsid w:val="00E70F90"/>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95F"/>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CD16F79"/>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013BF6"/>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47C702-501E-47F1-995D-730B683C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qFormat/>
    <w:rPr>
      <w:kern w:val="2"/>
      <w:sz w:val="21"/>
      <w:szCs w:val="24"/>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1">
    <w:name w:val="正文1"/>
    <w:qFormat/>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inabidding.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274A3C7-E6E7-418D-BC54-0792F9F9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1232</Words>
  <Characters>7024</Characters>
  <Application>Microsoft Office Word</Application>
  <DocSecurity>0</DocSecurity>
  <Lines>58</Lines>
  <Paragraphs>16</Paragraphs>
  <ScaleCrop>false</ScaleCrop>
  <Company>Microsoft</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田晓娟(工艺技术部)</cp:lastModifiedBy>
  <cp:revision>92</cp:revision>
  <dcterms:created xsi:type="dcterms:W3CDTF">2021-12-26T22:17:00Z</dcterms:created>
  <dcterms:modified xsi:type="dcterms:W3CDTF">2024-10-14T06:01:00Z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9D7450C18A904AFF85FF23FAE1C18610_13</vt:lpwstr>
  </property>
</Properties>
</file>