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62E26" w14:textId="2CBC5087" w:rsidR="00E25FF8" w:rsidRDefault="00A51BB1">
      <w:pPr>
        <w:widowControl/>
        <w:spacing w:line="360" w:lineRule="auto"/>
        <w:jc w:val="center"/>
        <w:rPr>
          <w:rFonts w:ascii="仿宋" w:eastAsia="仿宋" w:hAnsi="仿宋" w:cs="仿宋"/>
          <w:b/>
          <w:bCs/>
          <w:kern w:val="0"/>
          <w:sz w:val="36"/>
          <w:szCs w:val="36"/>
        </w:rPr>
      </w:pPr>
      <w:r w:rsidRPr="00A51BB1">
        <w:rPr>
          <w:rFonts w:ascii="仿宋" w:eastAsia="仿宋" w:hAnsi="仿宋" w:cs="仿宋" w:hint="eastAsia"/>
          <w:b/>
          <w:bCs/>
          <w:kern w:val="0"/>
          <w:sz w:val="36"/>
          <w:szCs w:val="36"/>
        </w:rPr>
        <w:t>蒙牛乳业常温武汉工厂125ml4连包新品包装车间制冷设备改造项目</w:t>
      </w:r>
      <w:r w:rsidR="003C5D8D">
        <w:rPr>
          <w:rFonts w:ascii="仿宋" w:eastAsia="仿宋" w:hAnsi="仿宋" w:cs="仿宋" w:hint="eastAsia"/>
          <w:b/>
          <w:bCs/>
          <w:kern w:val="0"/>
          <w:sz w:val="36"/>
          <w:szCs w:val="36"/>
        </w:rPr>
        <w:t>询比价</w:t>
      </w:r>
      <w:r w:rsidR="001108C7">
        <w:rPr>
          <w:rFonts w:ascii="仿宋" w:eastAsia="仿宋" w:hAnsi="仿宋" w:cs="仿宋" w:hint="eastAsia"/>
          <w:b/>
          <w:bCs/>
          <w:kern w:val="0"/>
          <w:sz w:val="36"/>
          <w:szCs w:val="36"/>
        </w:rPr>
        <w:t>信息公告</w:t>
      </w:r>
    </w:p>
    <w:p w14:paraId="7D032186" w14:textId="0F3790EC" w:rsidR="00E25FF8" w:rsidRDefault="001108C7">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内蒙古蒙牛乳业（集团）股份有限公司</w:t>
      </w:r>
      <w:r w:rsidR="003C5D8D">
        <w:rPr>
          <w:rFonts w:ascii="仿宋" w:eastAsia="仿宋" w:hAnsi="仿宋" w:cs="仿宋" w:hint="eastAsia"/>
          <w:sz w:val="28"/>
          <w:szCs w:val="28"/>
        </w:rPr>
        <w:t>采购中心</w:t>
      </w:r>
      <w:r>
        <w:rPr>
          <w:rFonts w:ascii="仿宋" w:eastAsia="仿宋" w:hAnsi="仿宋" w:cs="仿宋" w:hint="eastAsia"/>
          <w:sz w:val="28"/>
          <w:szCs w:val="28"/>
        </w:rPr>
        <w:t>就</w:t>
      </w:r>
      <w:r w:rsidR="00A51BB1" w:rsidRPr="00A51BB1">
        <w:rPr>
          <w:rFonts w:ascii="仿宋" w:eastAsia="仿宋" w:hAnsi="仿宋" w:cs="仿宋" w:hint="eastAsia"/>
          <w:sz w:val="28"/>
          <w:szCs w:val="28"/>
        </w:rPr>
        <w:t>蒙牛乳业常温武汉工厂125ml4连包新品包装车间制冷设备改造项目</w:t>
      </w:r>
      <w:r>
        <w:rPr>
          <w:rFonts w:ascii="仿宋" w:eastAsia="仿宋" w:hAnsi="仿宋" w:cs="仿宋" w:hint="eastAsia"/>
          <w:sz w:val="28"/>
          <w:szCs w:val="28"/>
        </w:rPr>
        <w:t>进行</w:t>
      </w:r>
      <w:r w:rsidR="003C5D8D">
        <w:rPr>
          <w:rFonts w:ascii="仿宋" w:eastAsia="仿宋" w:hAnsi="仿宋" w:cs="仿宋" w:hint="eastAsia"/>
          <w:sz w:val="28"/>
          <w:szCs w:val="28"/>
        </w:rPr>
        <w:t>询比价</w:t>
      </w:r>
      <w:r>
        <w:rPr>
          <w:rFonts w:ascii="仿宋" w:eastAsia="仿宋" w:hAnsi="仿宋" w:cs="仿宋" w:hint="eastAsia"/>
          <w:sz w:val="28"/>
          <w:szCs w:val="28"/>
        </w:rPr>
        <w:t>,欢迎符合资格条件的投标人参加。</w:t>
      </w:r>
    </w:p>
    <w:p w14:paraId="0F69931F" w14:textId="77777777" w:rsidR="00A51BB1" w:rsidRDefault="001108C7" w:rsidP="00A51BB1">
      <w:pPr>
        <w:pStyle w:val="1"/>
        <w:adjustRightInd w:val="0"/>
        <w:snapToGrid w:val="0"/>
        <w:spacing w:line="360" w:lineRule="auto"/>
        <w:ind w:left="551" w:firstLineChars="0" w:firstLine="0"/>
        <w:rPr>
          <w:rFonts w:ascii="仿宋" w:eastAsia="仿宋" w:hAnsi="仿宋" w:cs="仿宋"/>
          <w:b/>
          <w:kern w:val="0"/>
          <w:sz w:val="28"/>
          <w:szCs w:val="28"/>
        </w:rPr>
      </w:pPr>
      <w:r>
        <w:rPr>
          <w:rFonts w:ascii="仿宋" w:eastAsia="仿宋" w:hAnsi="仿宋" w:cs="仿宋" w:hint="eastAsia"/>
          <w:b/>
          <w:kern w:val="0"/>
          <w:sz w:val="28"/>
          <w:szCs w:val="28"/>
        </w:rPr>
        <w:t>一、项目编号：</w:t>
      </w:r>
      <w:r w:rsidR="00A51BB1" w:rsidRPr="00A51BB1">
        <w:rPr>
          <w:rFonts w:ascii="仿宋" w:eastAsia="仿宋" w:hAnsi="仿宋" w:cs="仿宋"/>
          <w:b/>
          <w:kern w:val="0"/>
          <w:sz w:val="28"/>
          <w:szCs w:val="28"/>
        </w:rPr>
        <w:t>MNCGJH-20241205-0031</w:t>
      </w:r>
    </w:p>
    <w:p w14:paraId="4056CDFF" w14:textId="1424387F" w:rsidR="003C5D8D" w:rsidRPr="003C5D8D" w:rsidRDefault="00A51BB1" w:rsidP="00A51BB1">
      <w:pPr>
        <w:pStyle w:val="1"/>
        <w:adjustRightInd w:val="0"/>
        <w:snapToGrid w:val="0"/>
        <w:spacing w:line="360" w:lineRule="auto"/>
        <w:ind w:left="551" w:firstLineChars="0" w:firstLine="0"/>
        <w:rPr>
          <w:rFonts w:ascii="仿宋" w:eastAsia="仿宋" w:hAnsi="仿宋" w:cs="仿宋"/>
          <w:sz w:val="28"/>
          <w:szCs w:val="28"/>
        </w:rPr>
      </w:pPr>
      <w:r>
        <w:rPr>
          <w:rFonts w:ascii="仿宋" w:eastAsia="仿宋" w:hAnsi="仿宋" w:cs="仿宋"/>
          <w:b/>
          <w:kern w:val="0"/>
          <w:sz w:val="28"/>
          <w:szCs w:val="28"/>
        </w:rPr>
        <w:t>二、</w:t>
      </w:r>
      <w:r w:rsidR="001108C7" w:rsidRPr="003C5D8D">
        <w:rPr>
          <w:rFonts w:ascii="仿宋" w:eastAsia="仿宋" w:hAnsi="仿宋" w:cs="仿宋" w:hint="eastAsia"/>
          <w:b/>
          <w:kern w:val="0"/>
          <w:sz w:val="28"/>
          <w:szCs w:val="28"/>
        </w:rPr>
        <w:t>项目名称：</w:t>
      </w:r>
      <w:r w:rsidRPr="00A51BB1">
        <w:rPr>
          <w:rFonts w:ascii="仿宋" w:eastAsia="仿宋" w:hAnsi="仿宋" w:cs="仿宋" w:hint="eastAsia"/>
          <w:b/>
          <w:kern w:val="0"/>
          <w:sz w:val="28"/>
          <w:szCs w:val="28"/>
        </w:rPr>
        <w:t>蒙牛乳业常温武汉工厂125ml4连包新品包装车间制冷设备改造项目</w:t>
      </w:r>
    </w:p>
    <w:p w14:paraId="34FABE72" w14:textId="60BDDD22" w:rsidR="00E25FF8" w:rsidRPr="003C5D8D" w:rsidRDefault="003C5D8D" w:rsidP="003C5D8D">
      <w:pPr>
        <w:widowControl/>
        <w:shd w:val="clear" w:color="auto" w:fill="FFFFFF"/>
        <w:adjustRightInd w:val="0"/>
        <w:snapToGrid w:val="0"/>
        <w:spacing w:line="360" w:lineRule="auto"/>
        <w:ind w:left="551"/>
        <w:rPr>
          <w:rFonts w:ascii="仿宋" w:eastAsia="仿宋" w:hAnsi="仿宋" w:cs="仿宋"/>
          <w:sz w:val="28"/>
          <w:szCs w:val="28"/>
        </w:rPr>
      </w:pPr>
      <w:r>
        <w:rPr>
          <w:rFonts w:ascii="仿宋" w:eastAsia="仿宋" w:hAnsi="仿宋" w:cs="仿宋"/>
          <w:b/>
          <w:kern w:val="0"/>
          <w:sz w:val="28"/>
          <w:szCs w:val="28"/>
        </w:rPr>
        <w:t>三、</w:t>
      </w:r>
      <w:r w:rsidR="001108C7" w:rsidRPr="003C5D8D">
        <w:rPr>
          <w:rFonts w:ascii="仿宋" w:eastAsia="仿宋" w:hAnsi="仿宋" w:cs="仿宋" w:hint="eastAsia"/>
          <w:b/>
          <w:bCs/>
          <w:sz w:val="28"/>
          <w:szCs w:val="28"/>
        </w:rPr>
        <w:t>项目概况</w:t>
      </w:r>
      <w:r w:rsidR="001108C7" w:rsidRPr="003C5D8D">
        <w:rPr>
          <w:rFonts w:ascii="仿宋" w:eastAsia="仿宋" w:hAnsi="仿宋" w:cs="仿宋" w:hint="eastAsia"/>
          <w:sz w:val="28"/>
          <w:szCs w:val="28"/>
        </w:rPr>
        <w:t>：</w:t>
      </w:r>
    </w:p>
    <w:p w14:paraId="6728B20D" w14:textId="2FB74454" w:rsidR="000045C2" w:rsidRDefault="007F24CB">
      <w:pPr>
        <w:adjustRightInd w:val="0"/>
        <w:snapToGrid w:val="0"/>
        <w:spacing w:line="360" w:lineRule="auto"/>
        <w:ind w:firstLineChars="200" w:firstLine="560"/>
        <w:rPr>
          <w:rFonts w:ascii="仿宋" w:eastAsia="仿宋" w:hAnsi="仿宋" w:cs="仿宋"/>
          <w:sz w:val="28"/>
          <w:szCs w:val="28"/>
        </w:rPr>
      </w:pPr>
      <w:bookmarkStart w:id="0" w:name="OLE_LINK13"/>
      <w:r>
        <w:rPr>
          <w:rFonts w:ascii="仿宋" w:eastAsia="仿宋" w:hAnsi="仿宋" w:cs="仿宋" w:hint="eastAsia"/>
          <w:sz w:val="28"/>
          <w:szCs w:val="28"/>
        </w:rPr>
        <w:t>蒙牛武汉工厂为</w:t>
      </w:r>
      <w:r w:rsidRPr="003B1D7C">
        <w:rPr>
          <w:rFonts w:ascii="仿宋" w:eastAsia="仿宋" w:hAnsi="仿宋" w:cs="仿宋"/>
          <w:sz w:val="28"/>
          <w:szCs w:val="28"/>
        </w:rPr>
        <w:t>解决抓包人员高温的工作环境</w:t>
      </w:r>
      <w:r w:rsidR="00A51BB1">
        <w:rPr>
          <w:rFonts w:ascii="仿宋" w:eastAsia="仿宋" w:hAnsi="仿宋" w:cs="仿宋" w:hint="eastAsia"/>
          <w:sz w:val="28"/>
          <w:szCs w:val="28"/>
        </w:rPr>
        <w:t>，</w:t>
      </w:r>
      <w:r>
        <w:rPr>
          <w:rFonts w:ascii="仿宋" w:eastAsia="仿宋" w:hAnsi="仿宋" w:cs="仿宋" w:hint="eastAsia"/>
          <w:sz w:val="28"/>
          <w:szCs w:val="28"/>
        </w:rPr>
        <w:t>需</w:t>
      </w:r>
      <w:r w:rsidR="003B1D7C" w:rsidRPr="003B1D7C">
        <w:rPr>
          <w:rFonts w:ascii="仿宋" w:eastAsia="仿宋" w:hAnsi="仿宋" w:cs="仿宋"/>
          <w:sz w:val="28"/>
          <w:szCs w:val="28"/>
        </w:rPr>
        <w:t>将武汉工厂现有两台闲置冷风机连接中央空调的冰水，因该冷风机闲置三年，风机内铜管及电气需要维修改造，并安装在现有包装车间两台缩膜机后方。</w:t>
      </w:r>
    </w:p>
    <w:bookmarkEnd w:id="0"/>
    <w:p w14:paraId="14288642" w14:textId="1F438A32" w:rsidR="00E25FF8" w:rsidRDefault="001108C7">
      <w:pPr>
        <w:adjustRightInd w:val="0"/>
        <w:snapToGrid w:val="0"/>
        <w:spacing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四、资格要求：</w:t>
      </w:r>
    </w:p>
    <w:p w14:paraId="3B4B4302" w14:textId="148FC74C" w:rsidR="00E25FF8" w:rsidRDefault="001108C7">
      <w:pPr>
        <w:pStyle w:val="a3"/>
        <w:spacing w:line="360" w:lineRule="auto"/>
        <w:ind w:firstLine="560"/>
        <w:rPr>
          <w:rFonts w:ascii="仿宋" w:eastAsia="仿宋" w:hAnsi="仿宋" w:cs="仿宋"/>
          <w:sz w:val="28"/>
          <w:szCs w:val="28"/>
        </w:rPr>
      </w:pPr>
      <w:bookmarkStart w:id="1" w:name="OLE_LINK9"/>
      <w:r>
        <w:rPr>
          <w:rFonts w:ascii="仿宋" w:eastAsia="仿宋" w:hAnsi="仿宋" w:cs="仿宋" w:hint="eastAsia"/>
          <w:sz w:val="28"/>
          <w:szCs w:val="28"/>
        </w:rPr>
        <w:t>1、投标人必须是在中华人民共和国境内注册且具有独立法人资格的企业单位</w:t>
      </w:r>
      <w:r w:rsidR="004B3C13">
        <w:rPr>
          <w:rFonts w:ascii="仿宋" w:eastAsia="仿宋" w:hAnsi="仿宋" w:cs="仿宋" w:hint="eastAsia"/>
          <w:sz w:val="28"/>
          <w:szCs w:val="28"/>
        </w:rPr>
        <w:t>，成立时间要大于1年（2</w:t>
      </w:r>
      <w:r w:rsidR="004B3C13">
        <w:rPr>
          <w:rFonts w:ascii="仿宋" w:eastAsia="仿宋" w:hAnsi="仿宋" w:cs="仿宋"/>
          <w:sz w:val="28"/>
          <w:szCs w:val="28"/>
        </w:rPr>
        <w:t>023年</w:t>
      </w:r>
      <w:r w:rsidR="004B3C13">
        <w:rPr>
          <w:rFonts w:ascii="仿宋" w:eastAsia="仿宋" w:hAnsi="仿宋" w:cs="仿宋" w:hint="eastAsia"/>
          <w:sz w:val="28"/>
          <w:szCs w:val="28"/>
        </w:rPr>
        <w:t>1</w:t>
      </w:r>
      <w:r w:rsidR="004B3C13">
        <w:rPr>
          <w:rFonts w:ascii="仿宋" w:eastAsia="仿宋" w:hAnsi="仿宋" w:cs="仿宋"/>
          <w:sz w:val="28"/>
          <w:szCs w:val="28"/>
        </w:rPr>
        <w:t>2月之前</w:t>
      </w:r>
      <w:r w:rsidR="004B3C13">
        <w:rPr>
          <w:rFonts w:ascii="仿宋" w:eastAsia="仿宋" w:hAnsi="仿宋" w:cs="仿宋" w:hint="eastAsia"/>
          <w:sz w:val="28"/>
          <w:szCs w:val="28"/>
        </w:rPr>
        <w:t>），以企业营业执照为准</w:t>
      </w:r>
      <w:r>
        <w:rPr>
          <w:rFonts w:ascii="仿宋" w:eastAsia="仿宋" w:hAnsi="仿宋" w:cs="仿宋" w:hint="eastAsia"/>
          <w:sz w:val="28"/>
          <w:szCs w:val="28"/>
        </w:rPr>
        <w:t>；</w:t>
      </w:r>
    </w:p>
    <w:p w14:paraId="7C4BA73B" w14:textId="413EA491" w:rsidR="00E25FF8" w:rsidRDefault="001108C7">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2、投标人须为具有所投标货物的</w:t>
      </w:r>
      <w:r w:rsidR="007E31D0">
        <w:rPr>
          <w:rFonts w:ascii="仿宋" w:eastAsia="仿宋" w:hAnsi="仿宋" w:cs="仿宋" w:hint="eastAsia"/>
          <w:sz w:val="28"/>
          <w:szCs w:val="28"/>
        </w:rPr>
        <w:t>销售、</w:t>
      </w:r>
      <w:r w:rsidR="003C5D8D">
        <w:rPr>
          <w:rFonts w:ascii="仿宋" w:eastAsia="仿宋" w:hAnsi="仿宋" w:cs="仿宋" w:hint="eastAsia"/>
          <w:sz w:val="28"/>
          <w:szCs w:val="28"/>
        </w:rPr>
        <w:t>安装</w:t>
      </w:r>
      <w:r w:rsidR="007E31D0">
        <w:rPr>
          <w:rFonts w:ascii="仿宋" w:eastAsia="仿宋" w:hAnsi="仿宋" w:cs="仿宋" w:hint="eastAsia"/>
          <w:sz w:val="28"/>
          <w:szCs w:val="28"/>
        </w:rPr>
        <w:t>和维修</w:t>
      </w:r>
      <w:r w:rsidR="003C5D8D">
        <w:rPr>
          <w:rFonts w:ascii="仿宋" w:eastAsia="仿宋" w:hAnsi="仿宋" w:cs="仿宋" w:hint="eastAsia"/>
          <w:sz w:val="28"/>
          <w:szCs w:val="28"/>
        </w:rPr>
        <w:t>能力</w:t>
      </w:r>
      <w:r>
        <w:rPr>
          <w:rFonts w:ascii="仿宋" w:eastAsia="仿宋" w:hAnsi="仿宋" w:cs="仿宋" w:hint="eastAsia"/>
          <w:sz w:val="28"/>
          <w:szCs w:val="28"/>
        </w:rPr>
        <w:t>（以上</w:t>
      </w:r>
      <w:r w:rsidR="007E31D0">
        <w:rPr>
          <w:rFonts w:ascii="仿宋" w:eastAsia="仿宋" w:hAnsi="仿宋" w:cs="仿宋" w:hint="eastAsia"/>
          <w:sz w:val="28"/>
          <w:szCs w:val="28"/>
        </w:rPr>
        <w:t>三</w:t>
      </w:r>
      <w:r>
        <w:rPr>
          <w:rFonts w:ascii="仿宋" w:eastAsia="仿宋" w:hAnsi="仿宋" w:cs="仿宋" w:hint="eastAsia"/>
          <w:sz w:val="28"/>
          <w:szCs w:val="28"/>
        </w:rPr>
        <w:t>项需同时具备）的设备厂商或授权代理商，若是授权代理商，需取得所投货物生产制造商出具的书面授权书，采购人只接受生产厂家唯一项目授权书；</w:t>
      </w:r>
    </w:p>
    <w:p w14:paraId="0A1406D2" w14:textId="0AB3558F" w:rsidR="009D5D33" w:rsidRPr="000045C2" w:rsidRDefault="009D5D33" w:rsidP="000045C2">
      <w:pPr>
        <w:pStyle w:val="a3"/>
        <w:spacing w:line="360" w:lineRule="auto"/>
        <w:ind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、投标人须具有近三年财务报表或经第三方审计的财务报告</w:t>
      </w:r>
      <w:r w:rsidR="00013A61">
        <w:rPr>
          <w:rFonts w:ascii="仿宋" w:eastAsia="仿宋" w:hAnsi="仿宋" w:cs="仿宋" w:hint="eastAsia"/>
          <w:sz w:val="28"/>
          <w:szCs w:val="28"/>
        </w:rPr>
        <w:t>，</w:t>
      </w:r>
      <w:r w:rsidR="00013A61" w:rsidRPr="00013A61">
        <w:rPr>
          <w:rFonts w:ascii="仿宋" w:eastAsia="仿宋" w:hAnsi="仿宋" w:cs="仿宋"/>
          <w:sz w:val="28"/>
          <w:szCs w:val="28"/>
        </w:rPr>
        <w:t>若公司成立不足三年，则须提供自公司成立之日起至今的财务报表或审计报告</w:t>
      </w:r>
      <w:r w:rsidR="00013A61" w:rsidRPr="00013A61">
        <w:rPr>
          <w:rFonts w:ascii="仿宋" w:eastAsia="仿宋" w:hAnsi="仿宋" w:cs="仿宋" w:hint="eastAsia"/>
          <w:sz w:val="28"/>
          <w:szCs w:val="28"/>
        </w:rPr>
        <w:t xml:space="preserve">；  </w:t>
      </w:r>
    </w:p>
    <w:p w14:paraId="699C050E" w14:textId="739D6615" w:rsidR="00E25FF8" w:rsidRDefault="009D5D33">
      <w:pPr>
        <w:pStyle w:val="a3"/>
        <w:spacing w:line="360" w:lineRule="auto"/>
        <w:ind w:firstLine="560"/>
        <w:rPr>
          <w:rFonts w:ascii="仿宋" w:eastAsia="仿宋" w:hAnsi="仿宋" w:cs="仿宋"/>
          <w:sz w:val="28"/>
          <w:szCs w:val="28"/>
        </w:rPr>
      </w:pPr>
      <w:r>
        <w:rPr>
          <w:rFonts w:ascii="仿宋" w:eastAsia="仿宋" w:hAnsi="仿宋" w:cs="仿宋"/>
          <w:sz w:val="28"/>
          <w:szCs w:val="28"/>
        </w:rPr>
        <w:t>4</w:t>
      </w:r>
      <w:r w:rsidR="001108C7">
        <w:rPr>
          <w:rFonts w:ascii="仿宋" w:eastAsia="仿宋" w:hAnsi="仿宋" w:cs="仿宋" w:hint="eastAsia"/>
          <w:sz w:val="28"/>
          <w:szCs w:val="28"/>
        </w:rPr>
        <w:t>、投标人近三年须具有2021年</w:t>
      </w:r>
      <w:r w:rsidR="007E31D0">
        <w:rPr>
          <w:rFonts w:ascii="仿宋" w:eastAsia="仿宋" w:hAnsi="仿宋" w:cs="仿宋" w:hint="eastAsia"/>
          <w:sz w:val="28"/>
          <w:szCs w:val="28"/>
        </w:rPr>
        <w:t>1月1日</w:t>
      </w:r>
      <w:r w:rsidR="001108C7">
        <w:rPr>
          <w:rFonts w:ascii="仿宋" w:eastAsia="仿宋" w:hAnsi="仿宋" w:cs="仿宋" w:hint="eastAsia"/>
          <w:sz w:val="28"/>
          <w:szCs w:val="28"/>
        </w:rPr>
        <w:t>至今至少</w:t>
      </w:r>
      <w:r w:rsidR="007E31D0">
        <w:rPr>
          <w:rFonts w:ascii="仿宋" w:eastAsia="仿宋" w:hAnsi="仿宋" w:cs="仿宋"/>
          <w:sz w:val="28"/>
          <w:szCs w:val="28"/>
        </w:rPr>
        <w:t>2</w:t>
      </w:r>
      <w:r w:rsidR="001108C7">
        <w:rPr>
          <w:rFonts w:ascii="仿宋" w:eastAsia="仿宋" w:hAnsi="仿宋" w:cs="仿宋" w:hint="eastAsia"/>
          <w:sz w:val="28"/>
          <w:szCs w:val="28"/>
        </w:rPr>
        <w:t>份类似项目业绩（以合同</w:t>
      </w:r>
      <w:r w:rsidR="007E31D0" w:rsidRPr="007E31D0">
        <w:rPr>
          <w:rFonts w:ascii="仿宋" w:eastAsia="仿宋" w:hAnsi="仿宋" w:cs="仿宋" w:hint="eastAsia"/>
          <w:sz w:val="28"/>
          <w:szCs w:val="28"/>
        </w:rPr>
        <w:t>或验收报告为准</w:t>
      </w:r>
      <w:r w:rsidR="001108C7">
        <w:rPr>
          <w:rFonts w:ascii="仿宋" w:eastAsia="仿宋" w:hAnsi="仿宋" w:cs="仿宋" w:hint="eastAsia"/>
          <w:sz w:val="28"/>
          <w:szCs w:val="28"/>
        </w:rPr>
        <w:t>）；</w:t>
      </w:r>
    </w:p>
    <w:p w14:paraId="3CAD0826" w14:textId="4821C22E" w:rsidR="00E25FF8" w:rsidRDefault="009D5D33">
      <w:pPr>
        <w:pStyle w:val="a3"/>
        <w:spacing w:line="360" w:lineRule="auto"/>
        <w:ind w:firstLine="560"/>
        <w:rPr>
          <w:rFonts w:ascii="仿宋" w:eastAsia="仿宋" w:hAnsi="仿宋" w:cs="仿宋"/>
          <w:sz w:val="28"/>
          <w:szCs w:val="28"/>
        </w:rPr>
      </w:pPr>
      <w:r>
        <w:rPr>
          <w:rFonts w:ascii="仿宋" w:eastAsia="仿宋" w:hAnsi="仿宋" w:cs="仿宋"/>
          <w:sz w:val="28"/>
          <w:szCs w:val="28"/>
        </w:rPr>
        <w:t>5</w:t>
      </w:r>
      <w:r w:rsidR="001108C7" w:rsidRPr="007977B8">
        <w:rPr>
          <w:rFonts w:ascii="仿宋" w:eastAsia="仿宋" w:hAnsi="仿宋" w:cs="仿宋" w:hint="eastAsia"/>
          <w:sz w:val="28"/>
          <w:szCs w:val="28"/>
        </w:rPr>
        <w:t>、投标人须具有一般纳税人认定资格</w:t>
      </w:r>
      <w:r w:rsidR="007977B8" w:rsidRPr="007977B8">
        <w:rPr>
          <w:rFonts w:ascii="仿宋" w:eastAsia="仿宋" w:hAnsi="仿宋" w:cs="仿宋" w:hint="eastAsia"/>
          <w:sz w:val="28"/>
          <w:szCs w:val="28"/>
        </w:rPr>
        <w:t>，且能开具</w:t>
      </w:r>
      <w:r w:rsidR="007977B8">
        <w:rPr>
          <w:rFonts w:ascii="仿宋" w:eastAsia="仿宋" w:hAnsi="仿宋" w:cs="仿宋" w:hint="eastAsia"/>
          <w:sz w:val="28"/>
          <w:szCs w:val="28"/>
        </w:rPr>
        <w:t>税率为</w:t>
      </w:r>
      <w:r w:rsidR="007977B8" w:rsidRPr="007977B8">
        <w:rPr>
          <w:rFonts w:ascii="仿宋" w:eastAsia="仿宋" w:hAnsi="仿宋" w:cs="仿宋" w:hint="eastAsia"/>
          <w:sz w:val="28"/>
          <w:szCs w:val="28"/>
        </w:rPr>
        <w:t>13%</w:t>
      </w:r>
      <w:r w:rsidR="007977B8">
        <w:rPr>
          <w:rFonts w:ascii="仿宋" w:eastAsia="仿宋" w:hAnsi="仿宋" w:cs="仿宋" w:hint="eastAsia"/>
          <w:sz w:val="28"/>
          <w:szCs w:val="28"/>
        </w:rPr>
        <w:t>的</w:t>
      </w:r>
      <w:r w:rsidR="007977B8" w:rsidRPr="007977B8">
        <w:rPr>
          <w:rFonts w:ascii="仿宋" w:eastAsia="仿宋" w:hAnsi="仿宋" w:cs="仿宋" w:hint="eastAsia"/>
          <w:sz w:val="28"/>
          <w:szCs w:val="28"/>
        </w:rPr>
        <w:t>增值税</w:t>
      </w:r>
      <w:r w:rsidR="007977B8">
        <w:rPr>
          <w:rFonts w:ascii="仿宋" w:eastAsia="仿宋" w:hAnsi="仿宋" w:cs="仿宋" w:hint="eastAsia"/>
          <w:sz w:val="28"/>
          <w:szCs w:val="28"/>
        </w:rPr>
        <w:t>专用</w:t>
      </w:r>
      <w:r w:rsidR="007977B8" w:rsidRPr="007977B8">
        <w:rPr>
          <w:rFonts w:ascii="仿宋" w:eastAsia="仿宋" w:hAnsi="仿宋" w:cs="仿宋" w:hint="eastAsia"/>
          <w:sz w:val="28"/>
          <w:szCs w:val="28"/>
        </w:rPr>
        <w:t>发</w:t>
      </w:r>
      <w:r w:rsidR="007977B8" w:rsidRPr="007977B8">
        <w:rPr>
          <w:rFonts w:ascii="仿宋" w:eastAsia="仿宋" w:hAnsi="仿宋" w:cs="仿宋" w:hint="eastAsia"/>
          <w:sz w:val="28"/>
          <w:szCs w:val="28"/>
        </w:rPr>
        <w:lastRenderedPageBreak/>
        <w:t>票</w:t>
      </w:r>
      <w:r w:rsidR="001108C7" w:rsidRPr="007977B8">
        <w:rPr>
          <w:rFonts w:ascii="仿宋" w:eastAsia="仿宋" w:hAnsi="仿宋" w:cs="仿宋" w:hint="eastAsia"/>
          <w:sz w:val="28"/>
          <w:szCs w:val="28"/>
        </w:rPr>
        <w:t>；</w:t>
      </w:r>
    </w:p>
    <w:p w14:paraId="57C68962" w14:textId="6A406CFE" w:rsidR="00E25FF8" w:rsidRDefault="009D5D33">
      <w:pPr>
        <w:pStyle w:val="a3"/>
        <w:spacing w:line="360" w:lineRule="auto"/>
        <w:ind w:firstLine="560"/>
        <w:rPr>
          <w:rFonts w:ascii="仿宋" w:eastAsia="仿宋" w:hAnsi="仿宋" w:cs="仿宋"/>
          <w:sz w:val="28"/>
          <w:szCs w:val="28"/>
        </w:rPr>
      </w:pPr>
      <w:r>
        <w:rPr>
          <w:rFonts w:ascii="仿宋" w:eastAsia="仿宋" w:hAnsi="仿宋" w:cs="仿宋"/>
          <w:sz w:val="28"/>
          <w:szCs w:val="28"/>
        </w:rPr>
        <w:t>6</w:t>
      </w:r>
      <w:r w:rsidR="001108C7">
        <w:rPr>
          <w:rFonts w:ascii="仿宋" w:eastAsia="仿宋" w:hAnsi="仿宋" w:cs="仿宋" w:hint="eastAsia"/>
          <w:sz w:val="28"/>
          <w:szCs w:val="28"/>
        </w:rPr>
        <w:t>、投标人须具有近1年</w:t>
      </w:r>
      <w:r w:rsidR="007E31D0">
        <w:rPr>
          <w:rFonts w:ascii="仿宋" w:eastAsia="仿宋" w:hAnsi="仿宋" w:cs="仿宋" w:hint="eastAsia"/>
          <w:sz w:val="28"/>
          <w:szCs w:val="28"/>
        </w:rPr>
        <w:t>（2</w:t>
      </w:r>
      <w:r w:rsidR="007E31D0">
        <w:rPr>
          <w:rFonts w:ascii="仿宋" w:eastAsia="仿宋" w:hAnsi="仿宋" w:cs="仿宋"/>
          <w:sz w:val="28"/>
          <w:szCs w:val="28"/>
        </w:rPr>
        <w:t>023年</w:t>
      </w:r>
      <w:r w:rsidR="007E31D0">
        <w:rPr>
          <w:rFonts w:ascii="仿宋" w:eastAsia="仿宋" w:hAnsi="仿宋" w:cs="仿宋" w:hint="eastAsia"/>
          <w:sz w:val="28"/>
          <w:szCs w:val="28"/>
        </w:rPr>
        <w:t>1</w:t>
      </w:r>
      <w:r w:rsidR="007E31D0">
        <w:rPr>
          <w:rFonts w:ascii="仿宋" w:eastAsia="仿宋" w:hAnsi="仿宋" w:cs="仿宋"/>
          <w:sz w:val="28"/>
          <w:szCs w:val="28"/>
        </w:rPr>
        <w:t>2月到现在</w:t>
      </w:r>
      <w:r w:rsidR="007E31D0">
        <w:rPr>
          <w:rFonts w:ascii="仿宋" w:eastAsia="仿宋" w:hAnsi="仿宋" w:cs="仿宋" w:hint="eastAsia"/>
          <w:sz w:val="28"/>
          <w:szCs w:val="28"/>
        </w:rPr>
        <w:t>）</w:t>
      </w:r>
      <w:r w:rsidR="001108C7">
        <w:rPr>
          <w:rFonts w:ascii="仿宋" w:eastAsia="仿宋" w:hAnsi="仿宋" w:cs="仿宋" w:hint="eastAsia"/>
          <w:sz w:val="28"/>
          <w:szCs w:val="28"/>
        </w:rPr>
        <w:t>任意3个月的依法纳税证明材料和社保缴纳证明材料；</w:t>
      </w:r>
    </w:p>
    <w:p w14:paraId="099CCC3B" w14:textId="4704C811" w:rsidR="00E25FF8" w:rsidRDefault="009D5D33">
      <w:pPr>
        <w:pStyle w:val="a3"/>
        <w:spacing w:line="360" w:lineRule="auto"/>
        <w:ind w:firstLine="560"/>
        <w:rPr>
          <w:rFonts w:ascii="仿宋" w:eastAsia="仿宋" w:hAnsi="仿宋" w:cs="仿宋"/>
          <w:sz w:val="28"/>
          <w:szCs w:val="28"/>
        </w:rPr>
      </w:pPr>
      <w:r>
        <w:rPr>
          <w:rFonts w:ascii="仿宋" w:eastAsia="仿宋" w:hAnsi="仿宋" w:cs="仿宋"/>
          <w:sz w:val="28"/>
          <w:szCs w:val="28"/>
        </w:rPr>
        <w:t>7</w:t>
      </w:r>
      <w:r w:rsidR="001108C7">
        <w:rPr>
          <w:rFonts w:ascii="仿宋" w:eastAsia="仿宋" w:hAnsi="仿宋" w:cs="仿宋" w:hint="eastAsia"/>
          <w:sz w:val="28"/>
          <w:szCs w:val="28"/>
        </w:rPr>
        <w:t>、投标人未被列入国家企业信用信息公示系统（http://www.gsxt.gov.cn/index.html）严重违法失信企业名单。</w:t>
      </w:r>
    </w:p>
    <w:p w14:paraId="64207705" w14:textId="3DF5A150" w:rsidR="00E25FF8" w:rsidRDefault="009D5D33">
      <w:pPr>
        <w:pStyle w:val="a3"/>
        <w:spacing w:line="360" w:lineRule="auto"/>
        <w:ind w:firstLine="560"/>
        <w:rPr>
          <w:rFonts w:ascii="仿宋" w:eastAsia="仿宋" w:hAnsi="仿宋" w:cs="仿宋"/>
          <w:sz w:val="28"/>
          <w:szCs w:val="28"/>
        </w:rPr>
      </w:pPr>
      <w:r>
        <w:rPr>
          <w:rFonts w:ascii="仿宋" w:eastAsia="仿宋" w:hAnsi="仿宋" w:cs="仿宋"/>
          <w:sz w:val="28"/>
          <w:szCs w:val="28"/>
        </w:rPr>
        <w:t>8</w:t>
      </w:r>
      <w:r w:rsidR="001108C7">
        <w:rPr>
          <w:rFonts w:ascii="仿宋" w:eastAsia="仿宋" w:hAnsi="仿宋" w:cs="仿宋" w:hint="eastAsia"/>
          <w:sz w:val="28"/>
          <w:szCs w:val="28"/>
        </w:rPr>
        <w:t xml:space="preserve">、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 </w:t>
      </w:r>
    </w:p>
    <w:p w14:paraId="349830D7" w14:textId="3D2DB38F" w:rsidR="00E25FF8" w:rsidRDefault="009D5D33">
      <w:pPr>
        <w:pStyle w:val="a3"/>
        <w:spacing w:line="360" w:lineRule="auto"/>
        <w:ind w:firstLine="560"/>
        <w:rPr>
          <w:rFonts w:ascii="仿宋" w:eastAsia="仿宋" w:hAnsi="仿宋" w:cs="仿宋"/>
          <w:sz w:val="28"/>
          <w:szCs w:val="28"/>
        </w:rPr>
      </w:pPr>
      <w:r>
        <w:rPr>
          <w:rFonts w:ascii="仿宋" w:eastAsia="仿宋" w:hAnsi="仿宋" w:cs="仿宋"/>
          <w:sz w:val="28"/>
          <w:szCs w:val="28"/>
        </w:rPr>
        <w:t>9</w:t>
      </w:r>
      <w:r w:rsidR="001108C7">
        <w:rPr>
          <w:rFonts w:ascii="仿宋" w:eastAsia="仿宋" w:hAnsi="仿宋" w:cs="仿宋" w:hint="eastAsia"/>
          <w:sz w:val="28"/>
          <w:szCs w:val="28"/>
        </w:rPr>
        <w:t>、本次竞谈不接受多家单位联合报价，不允许分包或转包；</w:t>
      </w:r>
    </w:p>
    <w:p w14:paraId="35FC63FA" w14:textId="16584CA3" w:rsidR="00E25FF8" w:rsidRDefault="009D5D33">
      <w:pPr>
        <w:pStyle w:val="a3"/>
        <w:spacing w:line="360" w:lineRule="auto"/>
        <w:ind w:firstLine="560"/>
        <w:rPr>
          <w:rFonts w:ascii="仿宋" w:eastAsia="仿宋" w:hAnsi="仿宋" w:cs="仿宋"/>
          <w:sz w:val="28"/>
          <w:szCs w:val="28"/>
        </w:rPr>
      </w:pPr>
      <w:r>
        <w:rPr>
          <w:rFonts w:ascii="仿宋" w:eastAsia="仿宋" w:hAnsi="仿宋" w:cs="仿宋"/>
          <w:sz w:val="28"/>
          <w:szCs w:val="28"/>
        </w:rPr>
        <w:t>10</w:t>
      </w:r>
      <w:r w:rsidR="001108C7">
        <w:rPr>
          <w:rFonts w:ascii="仿宋" w:eastAsia="仿宋" w:hAnsi="仿宋" w:cs="仿宋" w:hint="eastAsia"/>
          <w:sz w:val="28"/>
          <w:szCs w:val="28"/>
        </w:rPr>
        <w:t>、不接受中粮及蒙牛供应商黑</w:t>
      </w:r>
      <w:r w:rsidR="00E70F90">
        <w:rPr>
          <w:rFonts w:ascii="仿宋" w:eastAsia="仿宋" w:hAnsi="仿宋" w:cs="仿宋" w:hint="eastAsia"/>
          <w:sz w:val="28"/>
          <w:szCs w:val="28"/>
        </w:rPr>
        <w:t>名单（以蒙牛集团采购招标管理部下发的黑名单为准）的企业参与竞争。</w:t>
      </w:r>
    </w:p>
    <w:bookmarkEnd w:id="1"/>
    <w:p w14:paraId="42BCBEEE" w14:textId="77777777" w:rsidR="00E25FF8" w:rsidRDefault="001108C7">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kern w:val="0"/>
          <w:sz w:val="28"/>
          <w:szCs w:val="28"/>
        </w:rPr>
        <w:t>五、</w:t>
      </w:r>
      <w:r>
        <w:rPr>
          <w:rFonts w:ascii="仿宋" w:eastAsia="仿宋" w:hAnsi="仿宋" w:cs="仿宋" w:hint="eastAsia"/>
          <w:b/>
          <w:sz w:val="28"/>
          <w:szCs w:val="28"/>
        </w:rPr>
        <w:t>报名须知</w:t>
      </w:r>
    </w:p>
    <w:p w14:paraId="5FD95A45" w14:textId="77777777" w:rsidR="00E25FF8" w:rsidRDefault="001108C7">
      <w:pPr>
        <w:adjustRightInd w:val="0"/>
        <w:snapToGrid w:val="0"/>
        <w:spacing w:line="360" w:lineRule="auto"/>
        <w:ind w:firstLineChars="200" w:firstLine="560"/>
        <w:jc w:val="left"/>
        <w:rPr>
          <w:rFonts w:ascii="仿宋" w:eastAsia="仿宋" w:hAnsi="仿宋" w:cs="仿宋"/>
          <w:sz w:val="28"/>
          <w:szCs w:val="28"/>
        </w:rPr>
      </w:pPr>
      <w:bookmarkStart w:id="2" w:name="OLE_LINK3"/>
      <w:bookmarkStart w:id="3" w:name="OLE_LINK10"/>
      <w:r>
        <w:rPr>
          <w:rFonts w:ascii="仿宋" w:eastAsia="仿宋" w:hAnsi="仿宋" w:cs="仿宋" w:hint="eastAsia"/>
          <w:sz w:val="28"/>
          <w:szCs w:val="28"/>
        </w:rPr>
        <w:t>1、报名资格文件的</w:t>
      </w:r>
      <w:r>
        <w:rPr>
          <w:rFonts w:ascii="仿宋" w:eastAsia="仿宋" w:hAnsi="仿宋" w:cs="仿宋" w:hint="eastAsia"/>
          <w:sz w:val="28"/>
          <w:szCs w:val="28"/>
          <w:u w:val="single"/>
        </w:rPr>
        <w:t>组成及顺序</w:t>
      </w:r>
      <w:r>
        <w:rPr>
          <w:rFonts w:ascii="仿宋" w:eastAsia="仿宋" w:hAnsi="仿宋" w:cs="仿宋" w:hint="eastAsia"/>
          <w:sz w:val="28"/>
          <w:szCs w:val="28"/>
        </w:rPr>
        <w:t>按照如下要求提供：</w:t>
      </w:r>
    </w:p>
    <w:p w14:paraId="3EF4EA4C" w14:textId="77777777" w:rsidR="00E25FF8" w:rsidRDefault="001108C7">
      <w:pPr>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w:t>
      </w:r>
      <w:bookmarkStart w:id="4" w:name="OLE_LINK4"/>
      <w:r>
        <w:rPr>
          <w:rFonts w:ascii="仿宋" w:eastAsia="仿宋" w:hAnsi="仿宋" w:hint="eastAsia"/>
          <w:color w:val="000000"/>
          <w:sz w:val="28"/>
          <w:szCs w:val="28"/>
        </w:rPr>
        <w:t>有效的营业执照（副本）</w:t>
      </w:r>
      <w:bookmarkEnd w:id="4"/>
      <w:r>
        <w:rPr>
          <w:rFonts w:ascii="仿宋" w:eastAsia="仿宋" w:hAnsi="仿宋" w:hint="eastAsia"/>
          <w:color w:val="000000"/>
          <w:sz w:val="28"/>
          <w:szCs w:val="28"/>
        </w:rPr>
        <w:t>；</w:t>
      </w:r>
      <w:bookmarkStart w:id="5" w:name="OLE_LINK5"/>
      <w:r>
        <w:rPr>
          <w:rFonts w:ascii="仿宋" w:eastAsia="仿宋" w:hAnsi="仿宋" w:hint="eastAsia"/>
          <w:color w:val="000000"/>
          <w:sz w:val="28"/>
          <w:szCs w:val="28"/>
        </w:rPr>
        <w:t>有效的开户行许可证/基本存款账户信息</w:t>
      </w:r>
      <w:bookmarkEnd w:id="5"/>
      <w:r>
        <w:rPr>
          <w:rFonts w:ascii="仿宋" w:eastAsia="仿宋" w:hAnsi="仿宋" w:hint="eastAsia"/>
          <w:color w:val="000000"/>
          <w:sz w:val="28"/>
          <w:szCs w:val="28"/>
        </w:rPr>
        <w:t>；</w:t>
      </w:r>
    </w:p>
    <w:p w14:paraId="633A279A" w14:textId="77777777" w:rsidR="00E25FF8" w:rsidRDefault="001108C7">
      <w:pPr>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（2）法定代表人证明书或授权委托书原件扫描件；</w:t>
      </w:r>
    </w:p>
    <w:p w14:paraId="0329D31C" w14:textId="77777777" w:rsidR="00E25FF8" w:rsidRDefault="001108C7">
      <w:pPr>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备注：</w:t>
      </w:r>
      <w:bookmarkStart w:id="6" w:name="OLE_LINK11"/>
      <w:r>
        <w:rPr>
          <w:rFonts w:ascii="仿宋" w:eastAsia="仿宋" w:hAnsi="仿宋" w:hint="eastAsia"/>
          <w:color w:val="000000"/>
          <w:sz w:val="28"/>
          <w:szCs w:val="28"/>
        </w:rPr>
        <w:t>法定代表人须上传法人证明材料及身份证原件扫描件，若为被授权人须上传一份法人授权委托书和身份证原件及被授权委托人近一年内在本单位的社保证明材料（附件1）；</w:t>
      </w:r>
    </w:p>
    <w:bookmarkEnd w:id="6"/>
    <w:p w14:paraId="4612F5E3" w14:textId="40BCDF3B" w:rsidR="00E25FF8" w:rsidRDefault="001108C7">
      <w:pPr>
        <w:pStyle w:val="11"/>
        <w:spacing w:line="360" w:lineRule="auto"/>
        <w:ind w:firstLineChars="200" w:firstLine="560"/>
        <w:rPr>
          <w:rFonts w:ascii="仿宋" w:eastAsia="仿宋" w:hAnsi="仿宋" w:cs="仿宋"/>
          <w:sz w:val="28"/>
          <w:szCs w:val="28"/>
        </w:rPr>
      </w:pPr>
      <w:r>
        <w:rPr>
          <w:rFonts w:ascii="仿宋" w:eastAsia="仿宋" w:hAnsi="仿宋" w:cs="Times New Roman" w:hint="eastAsia"/>
          <w:color w:val="000000"/>
          <w:sz w:val="28"/>
          <w:szCs w:val="28"/>
        </w:rPr>
        <w:t>（3）</w:t>
      </w:r>
      <w:bookmarkStart w:id="7" w:name="OLE_LINK17"/>
      <w:r>
        <w:rPr>
          <w:rFonts w:ascii="仿宋" w:eastAsia="仿宋" w:hAnsi="仿宋" w:cs="Times New Roman" w:hint="eastAsia"/>
          <w:color w:val="000000"/>
          <w:sz w:val="28"/>
          <w:szCs w:val="28"/>
        </w:rPr>
        <w:t>提</w:t>
      </w:r>
      <w:r w:rsidR="007E31D0">
        <w:rPr>
          <w:rFonts w:ascii="仿宋" w:eastAsia="仿宋" w:hAnsi="仿宋" w:cs="仿宋" w:hint="eastAsia"/>
          <w:sz w:val="28"/>
          <w:szCs w:val="28"/>
        </w:rPr>
        <w:t>销售、安装和维修能力（以上三项需同时具备）</w:t>
      </w:r>
      <w:r>
        <w:rPr>
          <w:rFonts w:ascii="仿宋" w:eastAsia="仿宋" w:hAnsi="仿宋" w:cs="Times New Roman" w:hint="eastAsia"/>
          <w:color w:val="000000"/>
          <w:sz w:val="28"/>
          <w:szCs w:val="28"/>
        </w:rPr>
        <w:t>的设备厂商承诺书，若是授权代理商，</w:t>
      </w:r>
      <w:r w:rsidR="007E31D0">
        <w:rPr>
          <w:rFonts w:ascii="仿宋" w:eastAsia="仿宋" w:hAnsi="仿宋" w:cs="Times New Roman" w:hint="eastAsia"/>
          <w:color w:val="000000"/>
          <w:sz w:val="28"/>
          <w:szCs w:val="28"/>
        </w:rPr>
        <w:t>除</w:t>
      </w:r>
      <w:r>
        <w:rPr>
          <w:rFonts w:ascii="仿宋" w:eastAsia="仿宋" w:hAnsi="仿宋" w:cs="Times New Roman" w:hint="eastAsia"/>
          <w:color w:val="000000"/>
          <w:sz w:val="28"/>
          <w:szCs w:val="28"/>
        </w:rPr>
        <w:t>提供</w:t>
      </w:r>
      <w:r w:rsidR="007E31D0">
        <w:rPr>
          <w:rFonts w:ascii="仿宋" w:eastAsia="仿宋" w:hAnsi="仿宋" w:cs="仿宋" w:hint="eastAsia"/>
          <w:sz w:val="28"/>
          <w:szCs w:val="28"/>
        </w:rPr>
        <w:t>销售、安装和维修能力（以上三项需同时具备）</w:t>
      </w:r>
      <w:r w:rsidR="007E31D0">
        <w:rPr>
          <w:rFonts w:ascii="仿宋" w:eastAsia="仿宋" w:hAnsi="仿宋" w:cs="Times New Roman" w:hint="eastAsia"/>
          <w:color w:val="000000"/>
          <w:sz w:val="28"/>
          <w:szCs w:val="28"/>
        </w:rPr>
        <w:t>的承诺书外，还需提供</w:t>
      </w:r>
      <w:r>
        <w:rPr>
          <w:rFonts w:ascii="仿宋" w:eastAsia="仿宋" w:hAnsi="仿宋" w:cs="Times New Roman" w:hint="eastAsia"/>
          <w:color w:val="000000"/>
          <w:sz w:val="28"/>
          <w:szCs w:val="28"/>
        </w:rPr>
        <w:t>所投标货物生产制造商出具的书面授权书；</w:t>
      </w:r>
      <w:r>
        <w:rPr>
          <w:rFonts w:ascii="仿宋" w:eastAsia="仿宋" w:hAnsi="仿宋" w:hint="eastAsia"/>
          <w:color w:val="000000"/>
          <w:sz w:val="28"/>
          <w:szCs w:val="28"/>
        </w:rPr>
        <w:t>采购</w:t>
      </w:r>
      <w:r>
        <w:rPr>
          <w:rFonts w:ascii="仿宋" w:eastAsia="仿宋" w:hAnsi="仿宋" w:cs="Times New Roman" w:hint="eastAsia"/>
          <w:color w:val="000000"/>
          <w:sz w:val="28"/>
          <w:szCs w:val="28"/>
        </w:rPr>
        <w:t>单位只接受生产</w:t>
      </w:r>
      <w:r>
        <w:rPr>
          <w:rFonts w:ascii="仿宋" w:eastAsia="仿宋" w:hAnsi="仿宋" w:cs="Times New Roman" w:hint="eastAsia"/>
          <w:color w:val="000000"/>
          <w:sz w:val="28"/>
          <w:szCs w:val="28"/>
        </w:rPr>
        <w:lastRenderedPageBreak/>
        <w:t>厂家一份项目授权书；若制</w:t>
      </w:r>
      <w:r>
        <w:rPr>
          <w:rFonts w:ascii="仿宋" w:eastAsia="仿宋" w:hAnsi="仿宋" w:cs="仿宋" w:hint="eastAsia"/>
          <w:sz w:val="28"/>
          <w:szCs w:val="28"/>
        </w:rPr>
        <w:t>造商与其授权的代理商同时投标，以制造商作为有效投标人</w:t>
      </w:r>
      <w:r w:rsidR="00784719">
        <w:rPr>
          <w:rFonts w:ascii="仿宋" w:eastAsia="仿宋" w:hAnsi="仿宋" w:cs="仿宋" w:hint="eastAsia"/>
          <w:sz w:val="28"/>
          <w:szCs w:val="28"/>
        </w:rPr>
        <w:t>（附件</w:t>
      </w:r>
      <w:r w:rsidR="00EA4306">
        <w:rPr>
          <w:rFonts w:ascii="仿宋" w:eastAsia="仿宋" w:hAnsi="仿宋" w:cs="仿宋"/>
          <w:sz w:val="28"/>
          <w:szCs w:val="28"/>
        </w:rPr>
        <w:t>2</w:t>
      </w:r>
      <w:r w:rsidR="00784719">
        <w:rPr>
          <w:rFonts w:ascii="仿宋" w:eastAsia="仿宋" w:hAnsi="仿宋" w:cs="仿宋" w:hint="eastAsia"/>
          <w:sz w:val="28"/>
          <w:szCs w:val="28"/>
        </w:rPr>
        <w:t>）</w:t>
      </w:r>
      <w:r>
        <w:rPr>
          <w:rFonts w:ascii="仿宋" w:eastAsia="仿宋" w:hAnsi="仿宋" w:cs="仿宋"/>
          <w:sz w:val="28"/>
          <w:szCs w:val="28"/>
        </w:rPr>
        <w:t>；</w:t>
      </w:r>
    </w:p>
    <w:bookmarkEnd w:id="7"/>
    <w:p w14:paraId="4A4489FA" w14:textId="6634D176" w:rsidR="009D5D33" w:rsidRDefault="009D5D33" w:rsidP="00013A61">
      <w:pPr>
        <w:pStyle w:val="11"/>
        <w:spacing w:line="360" w:lineRule="auto"/>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4</w:t>
      </w:r>
      <w:r>
        <w:rPr>
          <w:rFonts w:ascii="仿宋" w:eastAsia="仿宋" w:hAnsi="仿宋" w:cs="仿宋"/>
          <w:sz w:val="28"/>
          <w:szCs w:val="28"/>
        </w:rPr>
        <w:t>）</w:t>
      </w:r>
      <w:bookmarkStart w:id="8" w:name="OLE_LINK6"/>
      <w:r>
        <w:rPr>
          <w:rFonts w:ascii="仿宋" w:eastAsia="仿宋" w:hAnsi="仿宋" w:cs="仿宋" w:hint="eastAsia"/>
          <w:sz w:val="28"/>
          <w:szCs w:val="28"/>
        </w:rPr>
        <w:t>提供本企业近三年（202</w:t>
      </w:r>
      <w:r>
        <w:rPr>
          <w:rFonts w:ascii="仿宋" w:eastAsia="仿宋" w:hAnsi="仿宋" w:cs="仿宋"/>
          <w:sz w:val="28"/>
          <w:szCs w:val="28"/>
        </w:rPr>
        <w:t>1年</w:t>
      </w:r>
      <w:r>
        <w:rPr>
          <w:rFonts w:ascii="仿宋" w:eastAsia="仿宋" w:hAnsi="仿宋" w:cs="仿宋" w:hint="eastAsia"/>
          <w:sz w:val="28"/>
          <w:szCs w:val="28"/>
        </w:rPr>
        <w:t>-2</w:t>
      </w:r>
      <w:r>
        <w:rPr>
          <w:rFonts w:ascii="仿宋" w:eastAsia="仿宋" w:hAnsi="仿宋" w:cs="仿宋"/>
          <w:sz w:val="28"/>
          <w:szCs w:val="28"/>
        </w:rPr>
        <w:t>023</w:t>
      </w:r>
      <w:r>
        <w:rPr>
          <w:rFonts w:ascii="仿宋" w:eastAsia="仿宋" w:hAnsi="仿宋" w:cs="仿宋" w:hint="eastAsia"/>
          <w:sz w:val="28"/>
          <w:szCs w:val="28"/>
        </w:rPr>
        <w:t>年）财务报表或第三方财务审计报告</w:t>
      </w:r>
      <w:r w:rsidR="00013A61">
        <w:rPr>
          <w:rFonts w:ascii="仿宋" w:eastAsia="仿宋" w:hAnsi="仿宋" w:cs="仿宋" w:hint="eastAsia"/>
          <w:sz w:val="28"/>
          <w:szCs w:val="28"/>
        </w:rPr>
        <w:t>，</w:t>
      </w:r>
      <w:r w:rsidR="00013A61" w:rsidRPr="00013A61">
        <w:rPr>
          <w:rFonts w:ascii="仿宋" w:eastAsia="仿宋" w:hAnsi="仿宋" w:cs="仿宋"/>
          <w:sz w:val="28"/>
          <w:szCs w:val="28"/>
        </w:rPr>
        <w:t>若公司成立不足三年，则须提供自公司成立之日起至今的财务报表或审计报告</w:t>
      </w:r>
      <w:r w:rsidR="00013A61" w:rsidRPr="00013A61">
        <w:rPr>
          <w:rFonts w:ascii="仿宋" w:eastAsia="仿宋" w:hAnsi="仿宋" w:cs="仿宋" w:hint="eastAsia"/>
          <w:sz w:val="28"/>
          <w:szCs w:val="28"/>
        </w:rPr>
        <w:t>；</w:t>
      </w:r>
    </w:p>
    <w:bookmarkEnd w:id="8"/>
    <w:p w14:paraId="5E85193A" w14:textId="68669166" w:rsidR="007E31D0" w:rsidRDefault="001108C7" w:rsidP="007E31D0">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w:t>
      </w:r>
      <w:r w:rsidR="009D5D33">
        <w:rPr>
          <w:rFonts w:ascii="仿宋" w:eastAsia="仿宋" w:hAnsi="仿宋" w:cs="仿宋"/>
          <w:sz w:val="28"/>
          <w:szCs w:val="28"/>
        </w:rPr>
        <w:t>5</w:t>
      </w:r>
      <w:r>
        <w:rPr>
          <w:rFonts w:ascii="仿宋" w:eastAsia="仿宋" w:hAnsi="仿宋" w:cs="仿宋" w:hint="eastAsia"/>
          <w:sz w:val="28"/>
          <w:szCs w:val="28"/>
        </w:rPr>
        <w:t>）</w:t>
      </w:r>
      <w:bookmarkStart w:id="9" w:name="OLE_LINK15"/>
      <w:r>
        <w:rPr>
          <w:rFonts w:ascii="仿宋" w:eastAsia="仿宋" w:hAnsi="仿宋" w:cs="仿宋" w:hint="eastAsia"/>
          <w:sz w:val="28"/>
          <w:szCs w:val="28"/>
        </w:rPr>
        <w:t>提供2021年</w:t>
      </w:r>
      <w:r w:rsidR="007E31D0">
        <w:rPr>
          <w:rFonts w:ascii="仿宋" w:eastAsia="仿宋" w:hAnsi="仿宋" w:cs="仿宋" w:hint="eastAsia"/>
          <w:sz w:val="28"/>
          <w:szCs w:val="28"/>
        </w:rPr>
        <w:t>1月1日</w:t>
      </w:r>
      <w:r>
        <w:rPr>
          <w:rFonts w:ascii="仿宋" w:eastAsia="仿宋" w:hAnsi="仿宋" w:cs="仿宋" w:hint="eastAsia"/>
          <w:sz w:val="28"/>
          <w:szCs w:val="28"/>
        </w:rPr>
        <w:t>至今至少</w:t>
      </w:r>
      <w:r w:rsidR="007E31D0">
        <w:rPr>
          <w:rFonts w:ascii="仿宋" w:eastAsia="仿宋" w:hAnsi="仿宋" w:cs="仿宋"/>
          <w:sz w:val="28"/>
          <w:szCs w:val="28"/>
        </w:rPr>
        <w:t>2</w:t>
      </w:r>
      <w:r w:rsidR="007E31D0">
        <w:rPr>
          <w:rFonts w:ascii="仿宋" w:eastAsia="仿宋" w:hAnsi="仿宋" w:cs="仿宋" w:hint="eastAsia"/>
          <w:sz w:val="28"/>
          <w:szCs w:val="28"/>
        </w:rPr>
        <w:t>份类似项目业绩（以合同</w:t>
      </w:r>
      <w:r w:rsidR="007E31D0" w:rsidRPr="007E31D0">
        <w:rPr>
          <w:rFonts w:ascii="仿宋" w:eastAsia="仿宋" w:hAnsi="仿宋" w:cs="仿宋" w:hint="eastAsia"/>
          <w:sz w:val="28"/>
          <w:szCs w:val="28"/>
        </w:rPr>
        <w:t>或验收报告为准</w:t>
      </w:r>
      <w:r w:rsidR="007E31D0">
        <w:rPr>
          <w:rFonts w:ascii="仿宋" w:eastAsia="仿宋" w:hAnsi="仿宋" w:cs="仿宋" w:hint="eastAsia"/>
          <w:sz w:val="28"/>
          <w:szCs w:val="28"/>
        </w:rPr>
        <w:t>）；</w:t>
      </w:r>
    </w:p>
    <w:bookmarkEnd w:id="9"/>
    <w:p w14:paraId="18F63E6E" w14:textId="69E79737" w:rsidR="00E25FF8" w:rsidRDefault="001108C7">
      <w:pPr>
        <w:pStyle w:val="11"/>
        <w:spacing w:line="360" w:lineRule="auto"/>
        <w:ind w:firstLineChars="200" w:firstLine="560"/>
        <w:rPr>
          <w:rFonts w:ascii="仿宋" w:eastAsia="仿宋" w:hAnsi="仿宋" w:cs="仿宋"/>
          <w:sz w:val="28"/>
          <w:szCs w:val="28"/>
        </w:rPr>
      </w:pPr>
      <w:r w:rsidRPr="004437FB">
        <w:rPr>
          <w:rFonts w:ascii="仿宋" w:eastAsia="仿宋" w:hAnsi="仿宋" w:cs="仿宋"/>
          <w:sz w:val="28"/>
          <w:szCs w:val="28"/>
        </w:rPr>
        <w:t>（</w:t>
      </w:r>
      <w:r w:rsidR="009D5D33">
        <w:rPr>
          <w:rFonts w:ascii="仿宋" w:eastAsia="仿宋" w:hAnsi="仿宋" w:cs="仿宋"/>
          <w:sz w:val="28"/>
          <w:szCs w:val="28"/>
        </w:rPr>
        <w:t>6</w:t>
      </w:r>
      <w:r w:rsidRPr="004437FB">
        <w:rPr>
          <w:rFonts w:ascii="仿宋" w:eastAsia="仿宋" w:hAnsi="仿宋" w:cs="仿宋"/>
          <w:sz w:val="28"/>
          <w:szCs w:val="28"/>
        </w:rPr>
        <w:t>）</w:t>
      </w:r>
      <w:bookmarkStart w:id="10" w:name="OLE_LINK7"/>
      <w:bookmarkStart w:id="11" w:name="OLE_LINK18"/>
      <w:bookmarkStart w:id="12" w:name="_GoBack"/>
      <w:r w:rsidRPr="004437FB">
        <w:rPr>
          <w:rFonts w:ascii="仿宋" w:eastAsia="仿宋" w:hAnsi="仿宋" w:cs="仿宋" w:hint="eastAsia"/>
          <w:sz w:val="28"/>
          <w:szCs w:val="28"/>
        </w:rPr>
        <w:t>提供一般纳税人认定资格</w:t>
      </w:r>
      <w:r w:rsidR="007977B8" w:rsidRPr="004437FB">
        <w:rPr>
          <w:rFonts w:ascii="仿宋" w:eastAsia="仿宋" w:hAnsi="仿宋" w:cs="仿宋" w:hint="eastAsia"/>
          <w:sz w:val="28"/>
          <w:szCs w:val="28"/>
        </w:rPr>
        <w:t>及税率为1</w:t>
      </w:r>
      <w:r w:rsidR="007977B8" w:rsidRPr="004437FB">
        <w:rPr>
          <w:rFonts w:ascii="仿宋" w:eastAsia="仿宋" w:hAnsi="仿宋" w:cs="仿宋"/>
          <w:sz w:val="28"/>
          <w:szCs w:val="28"/>
        </w:rPr>
        <w:t>3%的增值税专用发票的</w:t>
      </w:r>
      <w:r w:rsidR="007977B8" w:rsidRPr="004437FB">
        <w:rPr>
          <w:rFonts w:ascii="仿宋" w:eastAsia="仿宋" w:hAnsi="仿宋" w:cs="仿宋" w:hint="eastAsia"/>
          <w:sz w:val="28"/>
          <w:szCs w:val="28"/>
        </w:rPr>
        <w:t>证明</w:t>
      </w:r>
      <w:r w:rsidRPr="004437FB">
        <w:rPr>
          <w:rFonts w:ascii="仿宋" w:eastAsia="仿宋" w:hAnsi="仿宋" w:cs="仿宋" w:hint="eastAsia"/>
          <w:sz w:val="28"/>
          <w:szCs w:val="28"/>
        </w:rPr>
        <w:t>材料；</w:t>
      </w:r>
      <w:bookmarkEnd w:id="10"/>
    </w:p>
    <w:bookmarkEnd w:id="11"/>
    <w:bookmarkEnd w:id="12"/>
    <w:p w14:paraId="58C1C4B1" w14:textId="165C656C" w:rsidR="00E25FF8" w:rsidRDefault="001108C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9D5D33">
        <w:rPr>
          <w:rFonts w:ascii="仿宋" w:eastAsia="仿宋" w:hAnsi="仿宋" w:cs="仿宋"/>
          <w:sz w:val="28"/>
          <w:szCs w:val="28"/>
        </w:rPr>
        <w:t>7</w:t>
      </w:r>
      <w:r>
        <w:rPr>
          <w:rFonts w:ascii="仿宋" w:eastAsia="仿宋" w:hAnsi="仿宋" w:cs="仿宋" w:hint="eastAsia"/>
          <w:sz w:val="28"/>
          <w:szCs w:val="28"/>
        </w:rPr>
        <w:t>）</w:t>
      </w:r>
      <w:bookmarkStart w:id="13" w:name="OLE_LINK16"/>
      <w:r>
        <w:rPr>
          <w:rFonts w:ascii="仿宋" w:eastAsia="仿宋" w:hAnsi="仿宋" w:cs="仿宋" w:hint="eastAsia"/>
          <w:sz w:val="28"/>
          <w:szCs w:val="28"/>
        </w:rPr>
        <w:t>提供企业最近1年</w:t>
      </w:r>
      <w:r w:rsidR="00475BA9">
        <w:rPr>
          <w:rFonts w:ascii="仿宋" w:eastAsia="仿宋" w:hAnsi="仿宋" w:cs="仿宋" w:hint="eastAsia"/>
          <w:sz w:val="28"/>
          <w:szCs w:val="28"/>
        </w:rPr>
        <w:t>（2</w:t>
      </w:r>
      <w:r w:rsidR="00475BA9">
        <w:rPr>
          <w:rFonts w:ascii="仿宋" w:eastAsia="仿宋" w:hAnsi="仿宋" w:cs="仿宋"/>
          <w:sz w:val="28"/>
          <w:szCs w:val="28"/>
        </w:rPr>
        <w:t>023年</w:t>
      </w:r>
      <w:r w:rsidR="007E31D0">
        <w:rPr>
          <w:rFonts w:ascii="仿宋" w:eastAsia="仿宋" w:hAnsi="仿宋" w:cs="仿宋"/>
          <w:sz w:val="28"/>
          <w:szCs w:val="28"/>
        </w:rPr>
        <w:t>12</w:t>
      </w:r>
      <w:r w:rsidR="00475BA9">
        <w:rPr>
          <w:rFonts w:ascii="仿宋" w:eastAsia="仿宋" w:hAnsi="仿宋" w:cs="仿宋"/>
          <w:sz w:val="28"/>
          <w:szCs w:val="28"/>
        </w:rPr>
        <w:t>月到现在</w:t>
      </w:r>
      <w:r w:rsidR="00475BA9">
        <w:rPr>
          <w:rFonts w:ascii="仿宋" w:eastAsia="仿宋" w:hAnsi="仿宋" w:cs="仿宋" w:hint="eastAsia"/>
          <w:sz w:val="28"/>
          <w:szCs w:val="28"/>
        </w:rPr>
        <w:t>）</w:t>
      </w:r>
      <w:r>
        <w:rPr>
          <w:rFonts w:ascii="仿宋" w:eastAsia="仿宋" w:hAnsi="仿宋" w:cs="仿宋" w:hint="eastAsia"/>
          <w:sz w:val="28"/>
          <w:szCs w:val="28"/>
        </w:rPr>
        <w:t>任意3个月的依法纳税证明材料和社保缴纳证明材料；</w:t>
      </w:r>
    </w:p>
    <w:bookmarkEnd w:id="13"/>
    <w:p w14:paraId="0948C9C7" w14:textId="52A760B5" w:rsidR="00E25FF8" w:rsidRDefault="001108C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9D5D33">
        <w:rPr>
          <w:rFonts w:ascii="仿宋" w:eastAsia="仿宋" w:hAnsi="仿宋" w:cs="仿宋"/>
          <w:sz w:val="28"/>
          <w:szCs w:val="28"/>
        </w:rPr>
        <w:t>8</w:t>
      </w:r>
      <w:r>
        <w:rPr>
          <w:rFonts w:ascii="仿宋" w:eastAsia="仿宋" w:hAnsi="仿宋" w:cs="仿宋" w:hint="eastAsia"/>
          <w:sz w:val="28"/>
          <w:szCs w:val="28"/>
        </w:rPr>
        <w:t>）提供未被列入国家企业信用信息公示系统（</w:t>
      </w:r>
      <w:hyperlink r:id="rId8" w:tgtFrame="_blank" w:history="1">
        <w:r>
          <w:rPr>
            <w:rFonts w:ascii="仿宋" w:eastAsia="仿宋" w:hAnsi="仿宋" w:cs="仿宋" w:hint="eastAsia"/>
            <w:sz w:val="28"/>
            <w:szCs w:val="28"/>
          </w:rPr>
          <w:t>http://www.gsxt.gov.cn/index.html）严重违法失信企业名单</w:t>
        </w:r>
      </w:hyperlink>
      <w:r>
        <w:rPr>
          <w:rFonts w:ascii="仿宋" w:eastAsia="仿宋" w:hAnsi="仿宋" w:cs="仿宋" w:hint="eastAsia"/>
          <w:sz w:val="28"/>
          <w:szCs w:val="28"/>
        </w:rPr>
        <w:t>截图；</w:t>
      </w:r>
    </w:p>
    <w:p w14:paraId="42FCABA8" w14:textId="50383295" w:rsidR="00E25FF8" w:rsidRDefault="001108C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9D5D33">
        <w:rPr>
          <w:rFonts w:ascii="仿宋" w:eastAsia="仿宋" w:hAnsi="仿宋" w:cs="仿宋"/>
          <w:sz w:val="28"/>
          <w:szCs w:val="28"/>
        </w:rPr>
        <w:t>9</w:t>
      </w:r>
      <w:r>
        <w:rPr>
          <w:rFonts w:ascii="仿宋" w:eastAsia="仿宋" w:hAnsi="仿宋" w:cs="仿宋" w:hint="eastAsia"/>
          <w:sz w:val="28"/>
          <w:szCs w:val="28"/>
        </w:rPr>
        <w:t>）提供保密承诺书（附件</w:t>
      </w:r>
      <w:r w:rsidR="00EA4306">
        <w:rPr>
          <w:rFonts w:ascii="仿宋" w:eastAsia="仿宋" w:hAnsi="仿宋" w:cs="仿宋"/>
          <w:sz w:val="28"/>
          <w:szCs w:val="28"/>
        </w:rPr>
        <w:t>3</w:t>
      </w:r>
      <w:r>
        <w:rPr>
          <w:rFonts w:ascii="仿宋" w:eastAsia="仿宋" w:hAnsi="仿宋" w:cs="仿宋" w:hint="eastAsia"/>
          <w:sz w:val="28"/>
          <w:szCs w:val="28"/>
        </w:rPr>
        <w:t>）；</w:t>
      </w:r>
    </w:p>
    <w:p w14:paraId="6D14C01B" w14:textId="288A4E71" w:rsidR="00E25FF8" w:rsidRDefault="001108C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9D5D33">
        <w:rPr>
          <w:rFonts w:ascii="仿宋" w:eastAsia="仿宋" w:hAnsi="仿宋" w:cs="仿宋"/>
          <w:sz w:val="28"/>
          <w:szCs w:val="28"/>
        </w:rPr>
        <w:t>10</w:t>
      </w:r>
      <w:r>
        <w:rPr>
          <w:rFonts w:ascii="仿宋" w:eastAsia="仿宋" w:hAnsi="仿宋" w:cs="仿宋" w:hint="eastAsia"/>
          <w:sz w:val="28"/>
          <w:szCs w:val="28"/>
        </w:rPr>
        <w:t>)</w:t>
      </w:r>
      <w:bookmarkStart w:id="14" w:name="OLE_LINK8"/>
      <w:bookmarkStart w:id="15" w:name="OLE_LINK14"/>
      <w:r>
        <w:rPr>
          <w:rFonts w:ascii="仿宋" w:eastAsia="仿宋" w:hAnsi="仿宋" w:cs="仿宋" w:hint="eastAsia"/>
          <w:sz w:val="28"/>
          <w:szCs w:val="28"/>
        </w:rPr>
        <w:t>提供非联合体形式参与及如中标本项目不进行分包或转包承诺书</w:t>
      </w:r>
      <w:bookmarkEnd w:id="14"/>
      <w:r>
        <w:rPr>
          <w:rFonts w:ascii="仿宋" w:eastAsia="仿宋" w:hAnsi="仿宋" w:cs="仿宋" w:hint="eastAsia"/>
          <w:sz w:val="28"/>
          <w:szCs w:val="28"/>
        </w:rPr>
        <w:t>（附件</w:t>
      </w:r>
      <w:r w:rsidR="00EA4306">
        <w:rPr>
          <w:rFonts w:ascii="仿宋" w:eastAsia="仿宋" w:hAnsi="仿宋" w:cs="仿宋"/>
          <w:sz w:val="28"/>
          <w:szCs w:val="28"/>
        </w:rPr>
        <w:t>4</w:t>
      </w:r>
      <w:r>
        <w:rPr>
          <w:rFonts w:ascii="仿宋" w:eastAsia="仿宋" w:hAnsi="仿宋" w:cs="仿宋" w:hint="eastAsia"/>
          <w:sz w:val="28"/>
          <w:szCs w:val="28"/>
        </w:rPr>
        <w:t>）；</w:t>
      </w:r>
    </w:p>
    <w:bookmarkEnd w:id="15"/>
    <w:p w14:paraId="4172D3C9" w14:textId="02178B6D" w:rsidR="009D5D33" w:rsidRDefault="009D5D33">
      <w:pPr>
        <w:pStyle w:val="11"/>
        <w:spacing w:line="360" w:lineRule="auto"/>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1</w:t>
      </w:r>
      <w:r>
        <w:rPr>
          <w:rFonts w:ascii="仿宋" w:eastAsia="仿宋" w:hAnsi="仿宋" w:cs="仿宋"/>
          <w:sz w:val="28"/>
          <w:szCs w:val="28"/>
        </w:rPr>
        <w:t>1）提供告知函（附件</w:t>
      </w:r>
      <w:r w:rsidR="00EA4306">
        <w:rPr>
          <w:rFonts w:ascii="仿宋" w:eastAsia="仿宋" w:hAnsi="仿宋" w:cs="仿宋"/>
          <w:sz w:val="28"/>
          <w:szCs w:val="28"/>
        </w:rPr>
        <w:t>5</w:t>
      </w:r>
      <w:r>
        <w:rPr>
          <w:rFonts w:ascii="仿宋" w:eastAsia="仿宋" w:hAnsi="仿宋" w:cs="仿宋"/>
          <w:sz w:val="28"/>
          <w:szCs w:val="28"/>
        </w:rPr>
        <w:t>）</w:t>
      </w:r>
      <w:r w:rsidR="009D76E0">
        <w:rPr>
          <w:rFonts w:ascii="仿宋" w:eastAsia="仿宋" w:hAnsi="仿宋" w:cs="仿宋" w:hint="eastAsia"/>
          <w:sz w:val="28"/>
          <w:szCs w:val="28"/>
        </w:rPr>
        <w:t>；</w:t>
      </w:r>
    </w:p>
    <w:p w14:paraId="0CC09BBA" w14:textId="015A5812" w:rsidR="009D76E0" w:rsidRPr="009D5D33" w:rsidRDefault="009D76E0">
      <w:pPr>
        <w:pStyle w:val="11"/>
        <w:spacing w:line="360" w:lineRule="auto"/>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1</w:t>
      </w:r>
      <w:r>
        <w:rPr>
          <w:rFonts w:ascii="仿宋" w:eastAsia="仿宋" w:hAnsi="仿宋" w:cs="仿宋"/>
          <w:sz w:val="28"/>
          <w:szCs w:val="28"/>
        </w:rPr>
        <w:t>2）</w:t>
      </w:r>
      <w:bookmarkStart w:id="16" w:name="OLE_LINK12"/>
      <w:r>
        <w:rPr>
          <w:rFonts w:ascii="仿宋" w:eastAsia="仿宋" w:hAnsi="仿宋" w:cs="仿宋"/>
          <w:sz w:val="28"/>
          <w:szCs w:val="28"/>
        </w:rPr>
        <w:t>提供阳光协议（附件</w:t>
      </w:r>
      <w:r w:rsidR="00EA4306">
        <w:rPr>
          <w:rFonts w:ascii="仿宋" w:eastAsia="仿宋" w:hAnsi="仿宋" w:cs="仿宋"/>
          <w:sz w:val="28"/>
          <w:szCs w:val="28"/>
        </w:rPr>
        <w:t>6</w:t>
      </w:r>
      <w:r>
        <w:rPr>
          <w:rFonts w:ascii="仿宋" w:eastAsia="仿宋" w:hAnsi="仿宋" w:cs="仿宋"/>
          <w:sz w:val="28"/>
          <w:szCs w:val="28"/>
        </w:rPr>
        <w:t>）。</w:t>
      </w:r>
    </w:p>
    <w:bookmarkEnd w:id="16"/>
    <w:p w14:paraId="65DAA15C" w14:textId="77777777" w:rsidR="00E25FF8" w:rsidRDefault="001108C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2、说明：</w:t>
      </w:r>
    </w:p>
    <w:p w14:paraId="7BC234AC" w14:textId="55E76B23" w:rsidR="00E25FF8" w:rsidRDefault="001108C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w:t>
      </w:r>
      <w:r w:rsidR="00A74201">
        <w:rPr>
          <w:rFonts w:ascii="仿宋" w:eastAsia="仿宋" w:hAnsi="仿宋" w:cs="仿宋" w:hint="eastAsia"/>
          <w:sz w:val="28"/>
          <w:szCs w:val="28"/>
        </w:rPr>
        <w:t>下载</w:t>
      </w:r>
      <w:r w:rsidR="007E31D0">
        <w:rPr>
          <w:rFonts w:ascii="仿宋" w:eastAsia="仿宋" w:hAnsi="仿宋" w:cs="仿宋" w:hint="eastAsia"/>
          <w:sz w:val="28"/>
          <w:szCs w:val="28"/>
        </w:rPr>
        <w:t>询价单</w:t>
      </w:r>
      <w:r>
        <w:rPr>
          <w:rFonts w:ascii="仿宋" w:eastAsia="仿宋" w:hAnsi="仿宋" w:cs="仿宋" w:hint="eastAsia"/>
          <w:sz w:val="28"/>
          <w:szCs w:val="28"/>
        </w:rPr>
        <w:t>（仅作为发放谈判文</w:t>
      </w:r>
      <w:r>
        <w:rPr>
          <w:rFonts w:ascii="仿宋" w:eastAsia="仿宋" w:hAnsi="仿宋" w:cs="仿宋" w:hint="eastAsia"/>
          <w:sz w:val="28"/>
          <w:szCs w:val="28"/>
        </w:rPr>
        <w:lastRenderedPageBreak/>
        <w:t>件的依据）。</w:t>
      </w:r>
    </w:p>
    <w:p w14:paraId="494E56E2" w14:textId="7676000C"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w:t>
      </w:r>
      <w:r w:rsidR="007E31D0">
        <w:rPr>
          <w:rFonts w:ascii="仿宋" w:eastAsia="仿宋" w:hAnsi="仿宋" w:cs="仿宋" w:hint="eastAsia"/>
          <w:sz w:val="28"/>
          <w:szCs w:val="28"/>
        </w:rPr>
        <w:t>比价</w:t>
      </w:r>
      <w:r>
        <w:rPr>
          <w:rFonts w:ascii="仿宋" w:eastAsia="仿宋" w:hAnsi="仿宋" w:cs="仿宋" w:hint="eastAsia"/>
          <w:sz w:val="28"/>
          <w:szCs w:val="28"/>
        </w:rPr>
        <w:t>资格。</w:t>
      </w:r>
    </w:p>
    <w:p w14:paraId="2E488A64" w14:textId="5DB8FCBD"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投标人自购买</w:t>
      </w:r>
      <w:r w:rsidR="007E31D0">
        <w:rPr>
          <w:rFonts w:ascii="仿宋" w:eastAsia="仿宋" w:hAnsi="仿宋" w:cs="仿宋" w:hint="eastAsia"/>
          <w:sz w:val="28"/>
          <w:szCs w:val="28"/>
        </w:rPr>
        <w:t>询价单</w:t>
      </w:r>
      <w:r>
        <w:rPr>
          <w:rFonts w:ascii="仿宋" w:eastAsia="仿宋" w:hAnsi="仿宋" w:cs="仿宋" w:hint="eastAsia"/>
          <w:sz w:val="28"/>
          <w:szCs w:val="28"/>
        </w:rPr>
        <w:t>之日起，应确保其向采购人提供的通讯手段（电话、邮箱）一直有效，以保证往来函件能及时传达并及时反馈信息，否则由此引起的一切后果由投标人承担。</w:t>
      </w:r>
    </w:p>
    <w:p w14:paraId="18D93031" w14:textId="77777777"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、报名方式：</w:t>
      </w:r>
    </w:p>
    <w:p w14:paraId="5D542EB4" w14:textId="7FF69FA9"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潜在投标人依据资格要求自主评估，符合条件的登录“蒙牛集团电子采购招标平台”进行网上报名、资格验证、</w:t>
      </w:r>
      <w:r w:rsidR="00A74201">
        <w:rPr>
          <w:rFonts w:ascii="仿宋" w:eastAsia="仿宋" w:hAnsi="仿宋" w:cs="仿宋" w:hint="eastAsia"/>
          <w:sz w:val="28"/>
          <w:szCs w:val="28"/>
        </w:rPr>
        <w:t>下载询价单</w:t>
      </w:r>
      <w:r>
        <w:rPr>
          <w:rFonts w:ascii="仿宋" w:eastAsia="仿宋" w:hAnsi="仿宋" w:cs="仿宋" w:hint="eastAsia"/>
          <w:sz w:val="28"/>
          <w:szCs w:val="28"/>
        </w:rPr>
        <w:t>、澄清答疑和参与</w:t>
      </w:r>
      <w:r w:rsidR="00A74201">
        <w:rPr>
          <w:rFonts w:ascii="仿宋" w:eastAsia="仿宋" w:hAnsi="仿宋" w:cs="仿宋" w:hint="eastAsia"/>
          <w:sz w:val="28"/>
          <w:szCs w:val="28"/>
        </w:rPr>
        <w:t>比价会议</w:t>
      </w:r>
      <w:r>
        <w:rPr>
          <w:rFonts w:ascii="仿宋" w:eastAsia="仿宋" w:hAnsi="仿宋" w:cs="仿宋" w:hint="eastAsia"/>
          <w:sz w:val="28"/>
          <w:szCs w:val="28"/>
        </w:rPr>
        <w:t>等，过程中如有疑问可咨询平台服务支持，电话4008108111或咨询采购方业务咨询联系人。</w:t>
      </w:r>
    </w:p>
    <w:p w14:paraId="4E2173CA" w14:textId="14FFF58B" w:rsidR="00E25FF8" w:rsidRDefault="001108C7">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w:t>
      </w:r>
      <w:r w:rsidR="00096AE0">
        <w:rPr>
          <w:rFonts w:ascii="仿宋" w:eastAsia="仿宋" w:hAnsi="仿宋" w:cs="仿宋" w:hint="eastAsia"/>
          <w:sz w:val="28"/>
          <w:szCs w:val="28"/>
        </w:rPr>
        <w:t>，注册后需联系采购实施联系人田晓娟（1</w:t>
      </w:r>
      <w:r w:rsidR="00096AE0">
        <w:rPr>
          <w:rFonts w:ascii="仿宋" w:eastAsia="仿宋" w:hAnsi="仿宋" w:cs="仿宋"/>
          <w:sz w:val="28"/>
          <w:szCs w:val="28"/>
        </w:rPr>
        <w:t>8504716411</w:t>
      </w:r>
      <w:r w:rsidR="00096AE0">
        <w:rPr>
          <w:rFonts w:ascii="仿宋" w:eastAsia="仿宋" w:hAnsi="仿宋" w:cs="仿宋" w:hint="eastAsia"/>
          <w:sz w:val="28"/>
          <w:szCs w:val="28"/>
        </w:rPr>
        <w:t>）进行准入</w:t>
      </w:r>
      <w:r>
        <w:rPr>
          <w:rFonts w:ascii="仿宋" w:eastAsia="仿宋" w:hAnsi="仿宋" w:cs="仿宋" w:hint="eastAsia"/>
          <w:sz w:val="28"/>
          <w:szCs w:val="28"/>
        </w:rPr>
        <w:t>，如因办理注册和平台操作不及时或错误，影响参加招标采购活动的，责任自负</w:t>
      </w:r>
      <w:bookmarkEnd w:id="2"/>
      <w:r w:rsidR="00096AE0">
        <w:rPr>
          <w:rFonts w:ascii="仿宋" w:eastAsia="仿宋" w:hAnsi="仿宋" w:cs="仿宋" w:hint="eastAsia"/>
          <w:sz w:val="28"/>
          <w:szCs w:val="28"/>
        </w:rPr>
        <w:t>。</w:t>
      </w:r>
    </w:p>
    <w:bookmarkEnd w:id="3"/>
    <w:p w14:paraId="2CB6931E" w14:textId="77777777" w:rsidR="00E25FF8" w:rsidRDefault="001108C7">
      <w:pPr>
        <w:adjustRightInd w:val="0"/>
        <w:snapToGrid w:val="0"/>
        <w:spacing w:line="360" w:lineRule="auto"/>
        <w:ind w:firstLineChars="200" w:firstLine="562"/>
        <w:jc w:val="left"/>
        <w:rPr>
          <w:rFonts w:ascii="仿宋" w:eastAsia="仿宋" w:hAnsi="仿宋" w:cs="仿宋"/>
          <w:b/>
          <w:kern w:val="0"/>
          <w:sz w:val="28"/>
          <w:szCs w:val="28"/>
        </w:rPr>
      </w:pPr>
      <w:r>
        <w:rPr>
          <w:rFonts w:ascii="仿宋" w:eastAsia="仿宋" w:hAnsi="仿宋" w:cs="仿宋" w:hint="eastAsia"/>
          <w:b/>
          <w:sz w:val="28"/>
          <w:szCs w:val="28"/>
        </w:rPr>
        <w:t>六、</w:t>
      </w:r>
      <w:r>
        <w:rPr>
          <w:rFonts w:ascii="仿宋" w:eastAsia="仿宋" w:hAnsi="仿宋" w:cs="仿宋" w:hint="eastAsia"/>
          <w:b/>
          <w:kern w:val="0"/>
          <w:sz w:val="28"/>
          <w:szCs w:val="28"/>
        </w:rPr>
        <w:t>项目时间安排及要求：</w:t>
      </w:r>
    </w:p>
    <w:p w14:paraId="6458BB90" w14:textId="42F65E86"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hint="eastAsia"/>
          <w:sz w:val="28"/>
          <w:szCs w:val="28"/>
        </w:rPr>
        <w:t>报名时间：</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sidR="0009702F">
        <w:rPr>
          <w:rFonts w:ascii="仿宋" w:eastAsia="仿宋" w:hAnsi="仿宋" w:cs="仿宋"/>
          <w:sz w:val="28"/>
          <w:szCs w:val="28"/>
          <w:u w:val="single"/>
        </w:rPr>
        <w:t>1</w:t>
      </w:r>
      <w:r w:rsidR="00A74201">
        <w:rPr>
          <w:rFonts w:ascii="仿宋" w:eastAsia="仿宋" w:hAnsi="仿宋" w:cs="仿宋"/>
          <w:sz w:val="28"/>
          <w:szCs w:val="28"/>
          <w:u w:val="single"/>
        </w:rPr>
        <w:t>2</w:t>
      </w:r>
      <w:r>
        <w:rPr>
          <w:rFonts w:ascii="仿宋" w:eastAsia="仿宋" w:hAnsi="仿宋" w:cs="仿宋" w:hint="eastAsia"/>
          <w:sz w:val="28"/>
          <w:szCs w:val="28"/>
        </w:rPr>
        <w:t>月</w:t>
      </w:r>
      <w:r w:rsidR="00A74201">
        <w:rPr>
          <w:rFonts w:ascii="仿宋" w:eastAsia="仿宋" w:hAnsi="仿宋" w:cs="仿宋"/>
          <w:sz w:val="28"/>
          <w:szCs w:val="28"/>
          <w:u w:val="single"/>
        </w:rPr>
        <w:t>9</w:t>
      </w:r>
      <w:r>
        <w:rPr>
          <w:rFonts w:ascii="仿宋" w:eastAsia="仿宋" w:hAnsi="仿宋" w:cs="仿宋" w:hint="eastAsia"/>
          <w:sz w:val="28"/>
          <w:szCs w:val="28"/>
        </w:rPr>
        <w:t>日至</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1</w:t>
      </w:r>
      <w:r w:rsidR="00A74201">
        <w:rPr>
          <w:rFonts w:ascii="仿宋" w:eastAsia="仿宋" w:hAnsi="仿宋" w:cs="仿宋"/>
          <w:sz w:val="28"/>
          <w:szCs w:val="28"/>
          <w:u w:val="single"/>
        </w:rPr>
        <w:t>2</w:t>
      </w:r>
      <w:r>
        <w:rPr>
          <w:rFonts w:ascii="仿宋" w:eastAsia="仿宋" w:hAnsi="仿宋" w:cs="仿宋" w:hint="eastAsia"/>
          <w:sz w:val="28"/>
          <w:szCs w:val="28"/>
        </w:rPr>
        <w:t>月</w:t>
      </w:r>
      <w:r w:rsidR="000045C2">
        <w:rPr>
          <w:rFonts w:ascii="仿宋" w:eastAsia="仿宋" w:hAnsi="仿宋" w:cs="仿宋"/>
          <w:sz w:val="28"/>
          <w:szCs w:val="28"/>
          <w:u w:val="single"/>
        </w:rPr>
        <w:t>1</w:t>
      </w:r>
      <w:r w:rsidR="00A74201">
        <w:rPr>
          <w:rFonts w:ascii="仿宋" w:eastAsia="仿宋" w:hAnsi="仿宋" w:cs="仿宋"/>
          <w:sz w:val="28"/>
          <w:szCs w:val="28"/>
          <w:u w:val="single"/>
        </w:rPr>
        <w:t>5</w:t>
      </w:r>
      <w:r>
        <w:rPr>
          <w:rFonts w:ascii="仿宋" w:eastAsia="仿宋" w:hAnsi="仿宋" w:cs="仿宋" w:hint="eastAsia"/>
          <w:sz w:val="28"/>
          <w:szCs w:val="28"/>
        </w:rPr>
        <w:t>日</w:t>
      </w:r>
      <w:r>
        <w:rPr>
          <w:rFonts w:ascii="仿宋" w:eastAsia="仿宋" w:hAnsi="仿宋" w:hint="eastAsia"/>
          <w:sz w:val="28"/>
          <w:szCs w:val="28"/>
        </w:rPr>
        <w:t>；</w:t>
      </w:r>
    </w:p>
    <w:p w14:paraId="12F40831" w14:textId="4AE019D3" w:rsidR="00E25FF8" w:rsidRDefault="001108C7">
      <w:pPr>
        <w:spacing w:line="360" w:lineRule="auto"/>
        <w:ind w:firstLineChars="200" w:firstLine="560"/>
        <w:rPr>
          <w:rFonts w:ascii="仿宋" w:eastAsia="仿宋" w:hAnsi="仿宋"/>
          <w:sz w:val="28"/>
          <w:szCs w:val="28"/>
        </w:rPr>
      </w:pPr>
      <w:r>
        <w:rPr>
          <w:rFonts w:ascii="仿宋" w:eastAsia="仿宋" w:hAnsi="仿宋" w:hint="eastAsia"/>
          <w:sz w:val="28"/>
          <w:szCs w:val="28"/>
        </w:rPr>
        <w:t>2、资格预审时间：</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sidR="0009702F">
        <w:rPr>
          <w:rFonts w:ascii="仿宋" w:eastAsia="仿宋" w:hAnsi="仿宋" w:cs="仿宋"/>
          <w:sz w:val="28"/>
          <w:szCs w:val="28"/>
          <w:u w:val="single"/>
        </w:rPr>
        <w:t>1</w:t>
      </w:r>
      <w:r w:rsidR="00A74201">
        <w:rPr>
          <w:rFonts w:ascii="仿宋" w:eastAsia="仿宋" w:hAnsi="仿宋" w:cs="仿宋"/>
          <w:sz w:val="28"/>
          <w:szCs w:val="28"/>
          <w:u w:val="single"/>
        </w:rPr>
        <w:t>2</w:t>
      </w:r>
      <w:r>
        <w:rPr>
          <w:rFonts w:ascii="仿宋" w:eastAsia="仿宋" w:hAnsi="仿宋" w:cs="仿宋" w:hint="eastAsia"/>
          <w:sz w:val="28"/>
          <w:szCs w:val="28"/>
        </w:rPr>
        <w:t>月</w:t>
      </w:r>
      <w:r w:rsidR="00A74201">
        <w:rPr>
          <w:rFonts w:ascii="仿宋" w:eastAsia="仿宋" w:hAnsi="仿宋" w:cs="仿宋"/>
          <w:sz w:val="28"/>
          <w:szCs w:val="28"/>
          <w:u w:val="single"/>
        </w:rPr>
        <w:t>9</w:t>
      </w:r>
      <w:r>
        <w:rPr>
          <w:rFonts w:ascii="仿宋" w:eastAsia="仿宋" w:hAnsi="仿宋" w:cs="仿宋" w:hint="eastAsia"/>
          <w:sz w:val="28"/>
          <w:szCs w:val="28"/>
        </w:rPr>
        <w:t>日至</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1</w:t>
      </w:r>
      <w:r w:rsidR="00A74201">
        <w:rPr>
          <w:rFonts w:ascii="仿宋" w:eastAsia="仿宋" w:hAnsi="仿宋" w:cs="仿宋"/>
          <w:sz w:val="28"/>
          <w:szCs w:val="28"/>
          <w:u w:val="single"/>
        </w:rPr>
        <w:t>2</w:t>
      </w:r>
      <w:r>
        <w:rPr>
          <w:rFonts w:ascii="仿宋" w:eastAsia="仿宋" w:hAnsi="仿宋" w:cs="仿宋" w:hint="eastAsia"/>
          <w:sz w:val="28"/>
          <w:szCs w:val="28"/>
        </w:rPr>
        <w:t>月</w:t>
      </w:r>
      <w:r w:rsidR="000045C2">
        <w:rPr>
          <w:rFonts w:ascii="仿宋" w:eastAsia="仿宋" w:hAnsi="仿宋" w:cs="仿宋"/>
          <w:sz w:val="28"/>
          <w:szCs w:val="28"/>
          <w:u w:val="single"/>
        </w:rPr>
        <w:t>1</w:t>
      </w:r>
      <w:r w:rsidR="00A74201">
        <w:rPr>
          <w:rFonts w:ascii="仿宋" w:eastAsia="仿宋" w:hAnsi="仿宋" w:cs="仿宋"/>
          <w:sz w:val="28"/>
          <w:szCs w:val="28"/>
          <w:u w:val="single"/>
        </w:rPr>
        <w:t>6</w:t>
      </w:r>
      <w:r>
        <w:rPr>
          <w:rFonts w:ascii="仿宋" w:eastAsia="仿宋" w:hAnsi="仿宋" w:cs="仿宋" w:hint="eastAsia"/>
          <w:sz w:val="28"/>
          <w:szCs w:val="28"/>
        </w:rPr>
        <w:t>日</w:t>
      </w:r>
      <w:r>
        <w:rPr>
          <w:rFonts w:ascii="仿宋" w:eastAsia="仿宋" w:hAnsi="仿宋" w:hint="eastAsia"/>
          <w:sz w:val="28"/>
          <w:szCs w:val="28"/>
        </w:rPr>
        <w:t>；</w:t>
      </w:r>
    </w:p>
    <w:p w14:paraId="6693E2E1" w14:textId="1F4FFDDA" w:rsidR="00E25FF8" w:rsidRDefault="001108C7">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hint="eastAsia"/>
          <w:sz w:val="28"/>
          <w:szCs w:val="28"/>
        </w:rPr>
        <w:t>3、</w:t>
      </w:r>
      <w:r w:rsidR="003C5D8D">
        <w:rPr>
          <w:rFonts w:ascii="仿宋" w:eastAsia="仿宋" w:hAnsi="仿宋" w:hint="eastAsia"/>
          <w:sz w:val="28"/>
          <w:szCs w:val="28"/>
        </w:rPr>
        <w:t>询价单发放</w:t>
      </w:r>
      <w:r>
        <w:rPr>
          <w:rFonts w:ascii="仿宋" w:eastAsia="仿宋" w:hAnsi="仿宋" w:hint="eastAsia"/>
          <w:sz w:val="28"/>
          <w:szCs w:val="28"/>
        </w:rPr>
        <w:t>时间：</w:t>
      </w:r>
      <w:r w:rsidR="003C5D8D">
        <w:rPr>
          <w:rFonts w:ascii="仿宋" w:eastAsia="仿宋" w:hAnsi="仿宋" w:hint="eastAsia"/>
          <w:sz w:val="28"/>
          <w:szCs w:val="28"/>
        </w:rPr>
        <w:t>资格预审合格后于</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1</w:t>
      </w:r>
      <w:r w:rsidR="00A74201">
        <w:rPr>
          <w:rFonts w:ascii="仿宋" w:eastAsia="仿宋" w:hAnsi="仿宋" w:cs="仿宋"/>
          <w:sz w:val="28"/>
          <w:szCs w:val="28"/>
          <w:u w:val="single"/>
        </w:rPr>
        <w:t>2</w:t>
      </w:r>
      <w:r>
        <w:rPr>
          <w:rFonts w:ascii="仿宋" w:eastAsia="仿宋" w:hAnsi="仿宋" w:cs="仿宋" w:hint="eastAsia"/>
          <w:sz w:val="28"/>
          <w:szCs w:val="28"/>
        </w:rPr>
        <w:t>月</w:t>
      </w:r>
      <w:r w:rsidR="00A74201">
        <w:rPr>
          <w:rFonts w:ascii="仿宋" w:eastAsia="仿宋" w:hAnsi="仿宋" w:cs="仿宋"/>
          <w:sz w:val="28"/>
          <w:szCs w:val="28"/>
          <w:u w:val="single"/>
        </w:rPr>
        <w:t>17</w:t>
      </w:r>
      <w:r>
        <w:rPr>
          <w:rFonts w:ascii="仿宋" w:eastAsia="仿宋" w:hAnsi="仿宋" w:cs="仿宋" w:hint="eastAsia"/>
          <w:sz w:val="28"/>
          <w:szCs w:val="28"/>
        </w:rPr>
        <w:t>日</w:t>
      </w:r>
      <w:r w:rsidR="003C5D8D">
        <w:rPr>
          <w:rFonts w:ascii="仿宋" w:eastAsia="仿宋" w:hAnsi="仿宋" w:cs="仿宋" w:hint="eastAsia"/>
          <w:sz w:val="28"/>
          <w:szCs w:val="28"/>
        </w:rPr>
        <w:t>发放询价单。</w:t>
      </w:r>
    </w:p>
    <w:p w14:paraId="722269AE" w14:textId="78E207D8" w:rsidR="00E25FF8" w:rsidRDefault="001108C7">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sidR="003C5D8D">
        <w:rPr>
          <w:rFonts w:ascii="仿宋" w:eastAsia="仿宋" w:hAnsi="仿宋" w:cs="仿宋" w:hint="eastAsia"/>
          <w:sz w:val="28"/>
          <w:szCs w:val="28"/>
        </w:rPr>
        <w:t>比价</w:t>
      </w:r>
      <w:r>
        <w:rPr>
          <w:rFonts w:ascii="仿宋" w:eastAsia="仿宋" w:hAnsi="仿宋" w:cs="仿宋" w:hint="eastAsia"/>
          <w:sz w:val="28"/>
          <w:szCs w:val="28"/>
        </w:rPr>
        <w:t>时间：2024年1</w:t>
      </w:r>
      <w:r w:rsidR="00A74201">
        <w:rPr>
          <w:rFonts w:ascii="仿宋" w:eastAsia="仿宋" w:hAnsi="仿宋" w:cs="仿宋"/>
          <w:sz w:val="28"/>
          <w:szCs w:val="28"/>
        </w:rPr>
        <w:t>2</w:t>
      </w:r>
      <w:r>
        <w:rPr>
          <w:rFonts w:ascii="仿宋" w:eastAsia="仿宋" w:hAnsi="仿宋" w:cs="仿宋" w:hint="eastAsia"/>
          <w:sz w:val="28"/>
          <w:szCs w:val="28"/>
        </w:rPr>
        <w:t>月</w:t>
      </w:r>
      <w:r w:rsidR="00A74201">
        <w:rPr>
          <w:rFonts w:ascii="仿宋" w:eastAsia="仿宋" w:hAnsi="仿宋" w:cs="仿宋"/>
          <w:sz w:val="28"/>
          <w:szCs w:val="28"/>
        </w:rPr>
        <w:t>19</w:t>
      </w:r>
      <w:r>
        <w:rPr>
          <w:rFonts w:ascii="仿宋" w:eastAsia="仿宋" w:hAnsi="仿宋" w:cs="仿宋" w:hint="eastAsia"/>
          <w:sz w:val="28"/>
          <w:szCs w:val="28"/>
        </w:rPr>
        <w:t>日09时30分（以发出的谈判文件为准）</w:t>
      </w:r>
    </w:p>
    <w:p w14:paraId="37299A88" w14:textId="3FE7C897" w:rsidR="00E25FF8" w:rsidRDefault="001108C7">
      <w:pPr>
        <w:spacing w:line="360" w:lineRule="auto"/>
        <w:ind w:firstLineChars="200" w:firstLine="562"/>
        <w:rPr>
          <w:rFonts w:ascii="仿宋" w:eastAsia="仿宋" w:hAnsi="仿宋" w:cs="仿宋"/>
          <w:bCs/>
          <w:sz w:val="28"/>
          <w:szCs w:val="28"/>
          <w:u w:val="single"/>
        </w:rPr>
      </w:pPr>
      <w:r>
        <w:rPr>
          <w:rFonts w:ascii="仿宋" w:eastAsia="仿宋" w:hAnsi="仿宋" w:cs="仿宋" w:hint="eastAsia"/>
          <w:b/>
          <w:bCs/>
          <w:sz w:val="28"/>
          <w:szCs w:val="28"/>
        </w:rPr>
        <w:t>七、</w:t>
      </w:r>
      <w:r>
        <w:rPr>
          <w:rFonts w:ascii="仿宋" w:eastAsia="仿宋" w:hAnsi="仿宋" w:cs="仿宋" w:hint="eastAsia"/>
          <w:b/>
          <w:sz w:val="28"/>
          <w:szCs w:val="28"/>
        </w:rPr>
        <w:t>谈判地点：</w:t>
      </w:r>
      <w:r>
        <w:rPr>
          <w:rFonts w:ascii="仿宋" w:eastAsia="仿宋" w:hAnsi="仿宋" w:cs="仿宋" w:hint="eastAsia"/>
          <w:bCs/>
          <w:sz w:val="28"/>
          <w:szCs w:val="28"/>
        </w:rPr>
        <w:t>蒙牛集团电子采购招标平台（https://zbcg.mengniu.cn/）（以发出的</w:t>
      </w:r>
      <w:r w:rsidR="000045C2">
        <w:rPr>
          <w:rFonts w:ascii="仿宋" w:eastAsia="仿宋" w:hAnsi="仿宋" w:cs="仿宋" w:hint="eastAsia"/>
          <w:bCs/>
          <w:sz w:val="28"/>
          <w:szCs w:val="28"/>
        </w:rPr>
        <w:t>询价单</w:t>
      </w:r>
      <w:r>
        <w:rPr>
          <w:rFonts w:ascii="仿宋" w:eastAsia="仿宋" w:hAnsi="仿宋" w:cs="仿宋" w:hint="eastAsia"/>
          <w:bCs/>
          <w:sz w:val="28"/>
          <w:szCs w:val="28"/>
        </w:rPr>
        <w:t>为准）</w:t>
      </w:r>
    </w:p>
    <w:p w14:paraId="4905574D" w14:textId="77777777" w:rsidR="00E25FF8" w:rsidRDefault="001108C7">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八、发布媒体：</w:t>
      </w:r>
    </w:p>
    <w:p w14:paraId="5FD582BB"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蒙牛集团电子采购招标平台（</w:t>
      </w:r>
      <w:hyperlink r:id="rId9"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w:t>
      </w:r>
    </w:p>
    <w:p w14:paraId="495EFA68"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蒙牛官网（http://www.mengniu.com.cn）</w:t>
      </w:r>
    </w:p>
    <w:p w14:paraId="402DB1FE"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蒙牛内部OA平台</w:t>
      </w:r>
    </w:p>
    <w:p w14:paraId="71D4DB41"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中国采购与招标网大数据平台（</w:t>
      </w:r>
      <w:hyperlink r:id="rId10" w:history="1">
        <w:r>
          <w:rPr>
            <w:rStyle w:val="ad"/>
            <w:rFonts w:ascii="仿宋" w:eastAsia="仿宋" w:hAnsi="仿宋" w:cs="仿宋" w:hint="eastAsia"/>
            <w:sz w:val="28"/>
            <w:szCs w:val="28"/>
          </w:rPr>
          <w:t>https://www.chinabidding.cn/</w:t>
        </w:r>
      </w:hyperlink>
      <w:r>
        <w:rPr>
          <w:rFonts w:ascii="仿宋" w:eastAsia="仿宋" w:hAnsi="仿宋" w:cs="仿宋" w:hint="eastAsia"/>
          <w:sz w:val="28"/>
          <w:szCs w:val="28"/>
        </w:rPr>
        <w:t>）</w:t>
      </w:r>
    </w:p>
    <w:p w14:paraId="2A2A729D"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14:paraId="63027C8A" w14:textId="77777777" w:rsidR="00E25FF8" w:rsidRDefault="001108C7">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九、采购招标实施方及联系方式</w:t>
      </w:r>
      <w:r>
        <w:rPr>
          <w:rFonts w:ascii="仿宋" w:eastAsia="仿宋" w:hAnsi="仿宋" w:cs="仿宋" w:hint="eastAsia"/>
          <w:sz w:val="28"/>
          <w:szCs w:val="28"/>
        </w:rPr>
        <w:t>：</w:t>
      </w:r>
    </w:p>
    <w:p w14:paraId="51DD6749"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采购人：内蒙古蒙牛乳业（集团）股份有限公司采购中心</w:t>
      </w:r>
    </w:p>
    <w:p w14:paraId="4725D91D" w14:textId="77777777" w:rsidR="00E25FF8" w:rsidRDefault="001108C7">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业务咨询联系人：田晓娟     </w:t>
      </w:r>
    </w:p>
    <w:p w14:paraId="48D8F693" w14:textId="77777777" w:rsidR="00E25FF8" w:rsidRDefault="001108C7">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联系方式：18504716411</w:t>
      </w:r>
    </w:p>
    <w:p w14:paraId="5A919287" w14:textId="6C8F6158" w:rsidR="00E25FF8" w:rsidRDefault="001108C7">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十、监督单位及联系方式：</w:t>
      </w:r>
    </w:p>
    <w:p w14:paraId="56925F10"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1、监督单位：内蒙古蒙牛乳业（集团）股份有限公司采购招标管理部</w:t>
      </w:r>
    </w:p>
    <w:p w14:paraId="3BB6B276"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异议/投诉服务网址：https://zbcg.mengniu.cn/#/home</w:t>
      </w:r>
    </w:p>
    <w:p w14:paraId="5A46129C" w14:textId="77777777" w:rsidR="00E25FF8" w:rsidRDefault="001108C7">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sz w:val="28"/>
          <w:szCs w:val="28"/>
        </w:rPr>
        <w:t xml:space="preserve">监 督 人: 薛海燕         </w:t>
      </w:r>
      <w:r>
        <w:rPr>
          <w:rFonts w:ascii="仿宋" w:eastAsia="仿宋" w:hAnsi="仿宋" w:cs="仿宋" w:hint="eastAsia"/>
          <w:color w:val="000000" w:themeColor="text1"/>
          <w:sz w:val="28"/>
          <w:szCs w:val="28"/>
        </w:rPr>
        <w:t xml:space="preserve">              </w:t>
      </w:r>
    </w:p>
    <w:p w14:paraId="79DC0555" w14:textId="77777777" w:rsidR="00E25FF8" w:rsidRDefault="001108C7">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联系方式：0471-7393642/15034952008</w:t>
      </w:r>
    </w:p>
    <w:p w14:paraId="4A7C58AF" w14:textId="77777777" w:rsidR="00E25FF8" w:rsidRDefault="001108C7">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电子邮件：xuehaiyan@mengniu.cn</w:t>
      </w:r>
    </w:p>
    <w:p w14:paraId="581A7F37" w14:textId="77777777" w:rsidR="00E25FF8" w:rsidRDefault="001108C7">
      <w:pPr>
        <w:spacing w:line="360" w:lineRule="auto"/>
        <w:ind w:firstLineChars="200" w:firstLine="560"/>
        <w:rPr>
          <w:rFonts w:ascii="仿宋" w:eastAsia="仿宋" w:hAnsi="仿宋"/>
          <w:sz w:val="28"/>
          <w:szCs w:val="28"/>
        </w:rPr>
      </w:pPr>
      <w:r>
        <w:rPr>
          <w:rFonts w:ascii="仿宋" w:eastAsia="仿宋" w:hAnsi="仿宋" w:hint="eastAsia"/>
          <w:sz w:val="28"/>
          <w:szCs w:val="28"/>
        </w:rPr>
        <w:t>2、采购招标项目的违纪问题举报受理单位：蒙牛乳业纪委办公室</w:t>
      </w:r>
    </w:p>
    <w:p w14:paraId="70D0D65C" w14:textId="77777777" w:rsidR="00E25FF8" w:rsidRDefault="001108C7">
      <w:pPr>
        <w:spacing w:line="360" w:lineRule="auto"/>
        <w:ind w:firstLineChars="200" w:firstLine="560"/>
        <w:rPr>
          <w:rFonts w:ascii="仿宋" w:eastAsia="仿宋" w:hAnsi="仿宋"/>
          <w:sz w:val="28"/>
          <w:szCs w:val="28"/>
        </w:rPr>
      </w:pPr>
      <w:r>
        <w:rPr>
          <w:rFonts w:ascii="仿宋" w:eastAsia="仿宋" w:hAnsi="仿宋" w:hint="eastAsia"/>
          <w:sz w:val="28"/>
          <w:szCs w:val="28"/>
        </w:rPr>
        <w:t>监 督 人: 张丽娜</w:t>
      </w:r>
    </w:p>
    <w:p w14:paraId="530E3CCE" w14:textId="77777777" w:rsidR="00E25FF8" w:rsidRDefault="001108C7">
      <w:pPr>
        <w:spacing w:line="360" w:lineRule="auto"/>
        <w:ind w:firstLineChars="200" w:firstLine="560"/>
        <w:rPr>
          <w:rFonts w:ascii="仿宋" w:eastAsia="仿宋" w:hAnsi="仿宋"/>
          <w:sz w:val="28"/>
          <w:szCs w:val="28"/>
        </w:rPr>
      </w:pPr>
      <w:r>
        <w:rPr>
          <w:rFonts w:ascii="仿宋" w:eastAsia="仿宋" w:hAnsi="仿宋" w:hint="eastAsia"/>
          <w:sz w:val="28"/>
          <w:szCs w:val="28"/>
        </w:rPr>
        <w:t>联系电话：0471-7393612</w:t>
      </w:r>
    </w:p>
    <w:p w14:paraId="30D71376" w14:textId="77777777" w:rsidR="00E25FF8" w:rsidRDefault="001108C7">
      <w:pPr>
        <w:spacing w:line="360" w:lineRule="auto"/>
        <w:ind w:firstLineChars="200" w:firstLine="560"/>
        <w:rPr>
          <w:rFonts w:ascii="仿宋" w:eastAsia="仿宋" w:hAnsi="仿宋"/>
          <w:color w:val="FF0000"/>
          <w:sz w:val="28"/>
          <w:szCs w:val="28"/>
        </w:rPr>
      </w:pPr>
      <w:r>
        <w:rPr>
          <w:rFonts w:ascii="仿宋" w:eastAsia="仿宋" w:hAnsi="仿宋" w:hint="eastAsia"/>
          <w:sz w:val="28"/>
          <w:szCs w:val="28"/>
        </w:rPr>
        <w:t>受理范围：采购招标</w:t>
      </w:r>
      <w:bookmarkStart w:id="17" w:name="OLE_LINK1"/>
      <w:r>
        <w:rPr>
          <w:rFonts w:ascii="仿宋" w:eastAsia="仿宋" w:hAnsi="仿宋" w:hint="eastAsia"/>
          <w:sz w:val="28"/>
          <w:szCs w:val="28"/>
        </w:rPr>
        <w:t>执行过程中涉嫌</w:t>
      </w:r>
      <w:bookmarkEnd w:id="17"/>
      <w:r>
        <w:rPr>
          <w:rFonts w:ascii="仿宋" w:eastAsia="仿宋" w:hAnsi="仿宋" w:hint="eastAsia"/>
          <w:sz w:val="28"/>
          <w:szCs w:val="28"/>
        </w:rPr>
        <w:t>贪污贿赂、滥用职权、玩忽职守、权力寻租、利益输送、徇私舞弊以及浪费公司资财等违纪问题的各类举报。</w:t>
      </w:r>
    </w:p>
    <w:p w14:paraId="5F280E90" w14:textId="77777777" w:rsidR="00E25FF8" w:rsidRDefault="00E25FF8">
      <w:pPr>
        <w:pStyle w:val="a3"/>
        <w:spacing w:line="360" w:lineRule="auto"/>
      </w:pPr>
    </w:p>
    <w:p w14:paraId="5198A954" w14:textId="77777777" w:rsidR="00E25FF8" w:rsidRDefault="001108C7">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附件：1.法人证明、授权人证明 </w:t>
      </w:r>
    </w:p>
    <w:p w14:paraId="3BDEA3C6" w14:textId="77777777" w:rsidR="00E25FF8" w:rsidRDefault="001108C7">
      <w:pPr>
        <w:pStyle w:val="a3"/>
        <w:spacing w:line="360" w:lineRule="auto"/>
        <w:ind w:left="1400" w:firstLineChars="0" w:firstLine="0"/>
        <w:rPr>
          <w:rFonts w:ascii="仿宋" w:eastAsia="仿宋" w:hAnsi="仿宋" w:cs="仿宋"/>
          <w:sz w:val="28"/>
          <w:szCs w:val="28"/>
        </w:rPr>
      </w:pPr>
      <w:r>
        <w:rPr>
          <w:rFonts w:ascii="仿宋" w:eastAsia="仿宋" w:hAnsi="仿宋" w:cs="仿宋" w:hint="eastAsia"/>
          <w:sz w:val="28"/>
          <w:szCs w:val="28"/>
        </w:rPr>
        <w:t>2.保密承诺书</w:t>
      </w:r>
    </w:p>
    <w:p w14:paraId="6D865467" w14:textId="77777777" w:rsidR="00E25FF8" w:rsidRPr="0009702F" w:rsidRDefault="001108C7">
      <w:pPr>
        <w:pStyle w:val="a3"/>
        <w:spacing w:line="360" w:lineRule="auto"/>
        <w:ind w:left="1400" w:firstLineChars="0" w:firstLine="0"/>
        <w:rPr>
          <w:rFonts w:ascii="仿宋" w:eastAsia="仿宋" w:hAnsi="仿宋" w:cs="仿宋"/>
          <w:sz w:val="28"/>
          <w:szCs w:val="28"/>
        </w:rPr>
      </w:pPr>
      <w:r w:rsidRPr="0009702F">
        <w:rPr>
          <w:rFonts w:ascii="仿宋" w:eastAsia="仿宋" w:hAnsi="仿宋" w:cs="仿宋" w:hint="eastAsia"/>
          <w:sz w:val="28"/>
          <w:szCs w:val="28"/>
        </w:rPr>
        <w:lastRenderedPageBreak/>
        <w:t>3.非联合体竞谈，不分包或转包声明</w:t>
      </w:r>
    </w:p>
    <w:p w14:paraId="53964B3A" w14:textId="0F2EA564" w:rsidR="003C5D8D" w:rsidRDefault="003C5D8D">
      <w:pPr>
        <w:pStyle w:val="a3"/>
        <w:spacing w:line="360" w:lineRule="auto"/>
        <w:ind w:left="1400" w:firstLineChars="0" w:firstLine="0"/>
        <w:rPr>
          <w:rFonts w:ascii="仿宋" w:eastAsia="仿宋" w:hAnsi="仿宋" w:cs="仿宋"/>
          <w:sz w:val="28"/>
          <w:szCs w:val="28"/>
        </w:rPr>
      </w:pPr>
      <w:r w:rsidRPr="0009702F">
        <w:rPr>
          <w:rFonts w:ascii="仿宋" w:eastAsia="仿宋" w:hAnsi="仿宋" w:cs="仿宋" w:hint="eastAsia"/>
          <w:sz w:val="28"/>
          <w:szCs w:val="28"/>
        </w:rPr>
        <w:t>4</w:t>
      </w:r>
      <w:r w:rsidRPr="0009702F">
        <w:rPr>
          <w:rFonts w:ascii="仿宋" w:eastAsia="仿宋" w:hAnsi="仿宋" w:cs="仿宋"/>
          <w:sz w:val="28"/>
          <w:szCs w:val="28"/>
        </w:rPr>
        <w:t>.告知函</w:t>
      </w:r>
    </w:p>
    <w:p w14:paraId="3A073188" w14:textId="3AE944D4" w:rsidR="000045C2" w:rsidRPr="0009702F" w:rsidRDefault="000045C2">
      <w:pPr>
        <w:pStyle w:val="a3"/>
        <w:spacing w:line="360" w:lineRule="auto"/>
        <w:ind w:left="1400" w:firstLineChars="0" w:firstLine="0"/>
        <w:rPr>
          <w:rFonts w:ascii="仿宋" w:eastAsia="仿宋" w:hAnsi="仿宋" w:cs="仿宋"/>
          <w:sz w:val="28"/>
          <w:szCs w:val="28"/>
        </w:rPr>
      </w:pPr>
      <w:r>
        <w:rPr>
          <w:rFonts w:ascii="仿宋" w:eastAsia="仿宋" w:hAnsi="仿宋" w:cs="仿宋"/>
          <w:sz w:val="28"/>
          <w:szCs w:val="28"/>
        </w:rPr>
        <w:t>5.阳光协议</w:t>
      </w:r>
    </w:p>
    <w:p w14:paraId="457CBEE4" w14:textId="77777777" w:rsidR="00E25FF8" w:rsidRPr="0009702F" w:rsidRDefault="001108C7">
      <w:pPr>
        <w:adjustRightInd w:val="0"/>
        <w:snapToGrid w:val="0"/>
        <w:spacing w:line="360" w:lineRule="auto"/>
        <w:ind w:firstLineChars="200" w:firstLine="560"/>
        <w:jc w:val="center"/>
        <w:rPr>
          <w:rFonts w:ascii="仿宋" w:eastAsia="仿宋" w:hAnsi="仿宋" w:cs="仿宋"/>
          <w:sz w:val="28"/>
          <w:szCs w:val="28"/>
        </w:rPr>
      </w:pPr>
      <w:r w:rsidRPr="0009702F">
        <w:rPr>
          <w:rFonts w:ascii="仿宋" w:eastAsia="仿宋" w:hAnsi="仿宋" w:cs="仿宋" w:hint="eastAsia"/>
          <w:sz w:val="28"/>
          <w:szCs w:val="28"/>
        </w:rPr>
        <w:t xml:space="preserve">                   采购人：内蒙古蒙牛乳业（集团）股份有限公司</w:t>
      </w:r>
    </w:p>
    <w:p w14:paraId="43982ABF" w14:textId="07C50186" w:rsidR="00E25FF8" w:rsidRDefault="001108C7">
      <w:pPr>
        <w:adjustRightInd w:val="0"/>
        <w:snapToGrid w:val="0"/>
        <w:spacing w:line="360" w:lineRule="auto"/>
        <w:ind w:firstLineChars="200" w:firstLine="560"/>
        <w:jc w:val="center"/>
        <w:rPr>
          <w:rFonts w:ascii="仿宋" w:eastAsia="仿宋" w:hAnsi="仿宋" w:cs="仿宋"/>
          <w:sz w:val="28"/>
          <w:szCs w:val="28"/>
        </w:rPr>
      </w:pPr>
      <w:r w:rsidRPr="0009702F">
        <w:rPr>
          <w:rFonts w:ascii="仿宋" w:eastAsia="仿宋" w:hAnsi="仿宋" w:cs="仿宋" w:hint="eastAsia"/>
          <w:sz w:val="28"/>
          <w:szCs w:val="28"/>
        </w:rPr>
        <w:t xml:space="preserve">                                      2024年</w:t>
      </w:r>
      <w:r w:rsidR="00A74201">
        <w:rPr>
          <w:rFonts w:ascii="仿宋" w:eastAsia="仿宋" w:hAnsi="仿宋" w:cs="仿宋"/>
          <w:sz w:val="28"/>
          <w:szCs w:val="28"/>
        </w:rPr>
        <w:t>12</w:t>
      </w:r>
      <w:r w:rsidRPr="0009702F">
        <w:rPr>
          <w:rFonts w:ascii="仿宋" w:eastAsia="仿宋" w:hAnsi="仿宋" w:cs="仿宋" w:hint="eastAsia"/>
          <w:sz w:val="28"/>
          <w:szCs w:val="28"/>
        </w:rPr>
        <w:t>月</w:t>
      </w:r>
      <w:r w:rsidR="00A74201">
        <w:rPr>
          <w:rFonts w:ascii="仿宋" w:eastAsia="仿宋" w:hAnsi="仿宋" w:cs="仿宋"/>
          <w:sz w:val="28"/>
          <w:szCs w:val="28"/>
        </w:rPr>
        <w:t>9</w:t>
      </w:r>
      <w:r w:rsidRPr="0009702F">
        <w:rPr>
          <w:rFonts w:ascii="仿宋" w:eastAsia="仿宋" w:hAnsi="仿宋" w:cs="仿宋" w:hint="eastAsia"/>
          <w:sz w:val="28"/>
          <w:szCs w:val="28"/>
        </w:rPr>
        <w:t>日</w:t>
      </w:r>
    </w:p>
    <w:p w14:paraId="1415CD36" w14:textId="77777777" w:rsidR="00E25FF8" w:rsidRDefault="001108C7">
      <w:pPr>
        <w:widowControl/>
        <w:spacing w:line="360" w:lineRule="auto"/>
        <w:jc w:val="left"/>
        <w:rPr>
          <w:rFonts w:ascii="仿宋" w:eastAsia="仿宋" w:hAnsi="仿宋" w:cs="仿宋"/>
          <w:sz w:val="28"/>
          <w:szCs w:val="28"/>
        </w:rPr>
      </w:pPr>
      <w:r>
        <w:rPr>
          <w:rFonts w:ascii="仿宋" w:eastAsia="仿宋" w:hAnsi="仿宋" w:cs="仿宋"/>
          <w:sz w:val="28"/>
          <w:szCs w:val="28"/>
        </w:rPr>
        <w:br w:type="page"/>
      </w:r>
    </w:p>
    <w:p w14:paraId="222B9027" w14:textId="77777777" w:rsidR="00E25FF8" w:rsidRDefault="001108C7">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附件1：</w:t>
      </w:r>
    </w:p>
    <w:p w14:paraId="32C3BAEB" w14:textId="77777777" w:rsidR="00E25FF8" w:rsidRDefault="001108C7">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56B7B490" w14:textId="77777777" w:rsidR="00E25FF8" w:rsidRDefault="00E25FF8">
      <w:pPr>
        <w:spacing w:line="360" w:lineRule="auto"/>
        <w:jc w:val="center"/>
        <w:rPr>
          <w:rFonts w:ascii="仿宋" w:eastAsia="仿宋" w:hAnsi="仿宋" w:cs="仿宋"/>
          <w:b/>
          <w:sz w:val="28"/>
          <w:szCs w:val="28"/>
        </w:rPr>
      </w:pPr>
    </w:p>
    <w:p w14:paraId="68C3DAF8" w14:textId="77777777" w:rsidR="00E25FF8" w:rsidRDefault="001108C7">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p>
    <w:p w14:paraId="3D5F7B1C" w14:textId="77777777" w:rsidR="00E25FF8" w:rsidRDefault="001108C7">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14:paraId="70463F7B" w14:textId="77777777" w:rsidR="00E25FF8" w:rsidRDefault="001108C7">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14:paraId="6373E363" w14:textId="77777777" w:rsidR="00E25FF8" w:rsidRDefault="001108C7">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5BA1D54E" w14:textId="77777777" w:rsidR="00E25FF8" w:rsidRDefault="001108C7">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14:paraId="5B6BEB88" w14:textId="77777777" w:rsidR="00E25FF8" w:rsidRDefault="001108C7">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系  </w:t>
      </w:r>
      <w:r>
        <w:rPr>
          <w:rFonts w:ascii="仿宋" w:eastAsia="仿宋" w:hAnsi="仿宋" w:cs="仿宋" w:hint="eastAsia"/>
          <w:sz w:val="28"/>
          <w:szCs w:val="28"/>
          <w:u w:val="single"/>
        </w:rPr>
        <w:t>投 标 人 全 称</w:t>
      </w:r>
      <w:r>
        <w:rPr>
          <w:rFonts w:ascii="仿宋" w:eastAsia="仿宋" w:hAnsi="仿宋" w:cs="仿宋" w:hint="eastAsia"/>
          <w:sz w:val="28"/>
          <w:szCs w:val="28"/>
        </w:rPr>
        <w:t>的法定代表人。</w:t>
      </w:r>
    </w:p>
    <w:p w14:paraId="62AB139E" w14:textId="77777777" w:rsidR="00E25FF8" w:rsidRDefault="001108C7">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特此证明。</w:t>
      </w:r>
    </w:p>
    <w:p w14:paraId="1E765C72" w14:textId="77777777" w:rsidR="00E25FF8" w:rsidRDefault="001108C7">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63DDF791" w14:textId="77777777" w:rsidR="00E25FF8" w:rsidRDefault="00E25FF8">
      <w:pPr>
        <w:spacing w:line="360" w:lineRule="auto"/>
        <w:ind w:rightChars="741" w:right="1556"/>
        <w:jc w:val="right"/>
        <w:rPr>
          <w:rFonts w:ascii="仿宋" w:eastAsia="仿宋" w:hAnsi="仿宋" w:cs="仿宋"/>
          <w:sz w:val="28"/>
          <w:szCs w:val="28"/>
        </w:rPr>
      </w:pPr>
    </w:p>
    <w:p w14:paraId="1B3C1199" w14:textId="77777777" w:rsidR="00E25FF8" w:rsidRDefault="001108C7">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208E6CD" w14:textId="77777777" w:rsidR="00E25FF8" w:rsidRDefault="00E25FF8">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E25FF8" w14:paraId="7497B582" w14:textId="77777777">
        <w:trPr>
          <w:trHeight w:val="418"/>
        </w:trPr>
        <w:tc>
          <w:tcPr>
            <w:tcW w:w="5060" w:type="dxa"/>
            <w:shd w:val="clear" w:color="auto" w:fill="auto"/>
          </w:tcPr>
          <w:p w14:paraId="3A9C3939" w14:textId="77777777" w:rsidR="00E25FF8" w:rsidRDefault="001108C7">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5060" w:type="dxa"/>
            <w:shd w:val="clear" w:color="auto" w:fill="auto"/>
          </w:tcPr>
          <w:p w14:paraId="1A930998" w14:textId="77777777" w:rsidR="00E25FF8" w:rsidRDefault="001108C7">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E25FF8" w14:paraId="11001604" w14:textId="77777777">
        <w:trPr>
          <w:trHeight w:val="2774"/>
        </w:trPr>
        <w:tc>
          <w:tcPr>
            <w:tcW w:w="5060" w:type="dxa"/>
            <w:shd w:val="clear" w:color="auto" w:fill="auto"/>
          </w:tcPr>
          <w:p w14:paraId="21DFA3E2" w14:textId="77777777" w:rsidR="00E25FF8" w:rsidRDefault="00E25FF8">
            <w:pPr>
              <w:spacing w:line="360" w:lineRule="auto"/>
              <w:jc w:val="center"/>
              <w:rPr>
                <w:rFonts w:ascii="仿宋" w:eastAsia="仿宋" w:hAnsi="仿宋" w:cs="仿宋"/>
                <w:b/>
                <w:kern w:val="0"/>
                <w:sz w:val="28"/>
                <w:szCs w:val="28"/>
              </w:rPr>
            </w:pPr>
          </w:p>
        </w:tc>
        <w:tc>
          <w:tcPr>
            <w:tcW w:w="5060" w:type="dxa"/>
            <w:shd w:val="clear" w:color="auto" w:fill="auto"/>
          </w:tcPr>
          <w:p w14:paraId="62585AE2" w14:textId="77777777" w:rsidR="00E25FF8" w:rsidRDefault="00E25FF8">
            <w:pPr>
              <w:spacing w:line="360" w:lineRule="auto"/>
              <w:jc w:val="center"/>
              <w:rPr>
                <w:rFonts w:ascii="仿宋" w:eastAsia="仿宋" w:hAnsi="仿宋" w:cs="仿宋"/>
                <w:b/>
                <w:kern w:val="0"/>
                <w:sz w:val="28"/>
                <w:szCs w:val="28"/>
              </w:rPr>
            </w:pPr>
          </w:p>
        </w:tc>
      </w:tr>
    </w:tbl>
    <w:p w14:paraId="6189A1A1" w14:textId="77777777" w:rsidR="00E25FF8" w:rsidRDefault="00E25FF8">
      <w:pPr>
        <w:spacing w:line="360" w:lineRule="auto"/>
        <w:rPr>
          <w:rFonts w:ascii="仿宋" w:eastAsia="仿宋" w:hAnsi="仿宋" w:cs="仿宋"/>
          <w:sz w:val="28"/>
          <w:szCs w:val="28"/>
        </w:rPr>
      </w:pPr>
    </w:p>
    <w:p w14:paraId="655857DF" w14:textId="77777777" w:rsidR="00E25FF8" w:rsidRDefault="00E25FF8">
      <w:pPr>
        <w:spacing w:line="360" w:lineRule="auto"/>
        <w:rPr>
          <w:rFonts w:ascii="仿宋" w:eastAsia="仿宋" w:hAnsi="仿宋" w:cs="仿宋"/>
          <w:b/>
          <w:kern w:val="0"/>
          <w:sz w:val="28"/>
          <w:szCs w:val="28"/>
        </w:rPr>
      </w:pPr>
    </w:p>
    <w:p w14:paraId="6505C51D" w14:textId="77777777" w:rsidR="00E25FF8" w:rsidRDefault="001108C7">
      <w:pPr>
        <w:spacing w:line="360" w:lineRule="auto"/>
        <w:jc w:val="center"/>
        <w:rPr>
          <w:rFonts w:ascii="仿宋" w:eastAsia="仿宋" w:hAnsi="仿宋" w:cs="仿宋"/>
          <w:sz w:val="28"/>
          <w:szCs w:val="28"/>
        </w:rPr>
      </w:pPr>
      <w:r>
        <w:rPr>
          <w:rFonts w:ascii="仿宋" w:eastAsia="仿宋" w:hAnsi="仿宋" w:cs="仿宋" w:hint="eastAsia"/>
          <w:b/>
          <w:kern w:val="0"/>
          <w:sz w:val="28"/>
          <w:szCs w:val="28"/>
        </w:rPr>
        <w:lastRenderedPageBreak/>
        <w:t>法定代表人授权委托书</w:t>
      </w:r>
    </w:p>
    <w:p w14:paraId="4356C85F" w14:textId="77777777" w:rsidR="00E25FF8" w:rsidRDefault="001108C7">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内蒙古蒙牛乳业（集团）股份有限公司：</w:t>
      </w:r>
    </w:p>
    <w:p w14:paraId="601F14CA" w14:textId="63FDCC4F"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（投标人全称）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sidR="00A74201" w:rsidRPr="00A51BB1">
        <w:rPr>
          <w:rFonts w:ascii="仿宋" w:eastAsia="仿宋" w:hAnsi="仿宋" w:cs="仿宋" w:hint="eastAsia"/>
          <w:sz w:val="28"/>
          <w:szCs w:val="28"/>
        </w:rPr>
        <w:t>蒙牛乳业常温武汉工厂125ml4连包新品包装车间制冷设备改造项目</w:t>
      </w:r>
      <w:r w:rsidR="00A74201">
        <w:rPr>
          <w:rFonts w:ascii="仿宋" w:eastAsia="仿宋" w:hAnsi="仿宋" w:cs="仿宋" w:hint="eastAsia"/>
          <w:sz w:val="28"/>
          <w:szCs w:val="28"/>
        </w:rPr>
        <w:t>询比价</w:t>
      </w:r>
      <w:r>
        <w:rPr>
          <w:rFonts w:ascii="仿宋" w:eastAsia="仿宋" w:hAnsi="仿宋" w:cs="仿宋" w:hint="eastAsia"/>
          <w:sz w:val="28"/>
          <w:szCs w:val="28"/>
        </w:rPr>
        <w:t>活动中的一切事宜。</w:t>
      </w:r>
    </w:p>
    <w:p w14:paraId="6349DD47" w14:textId="0C6BD197" w:rsidR="00E25FF8" w:rsidRDefault="001108C7">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sidR="00123451">
        <w:rPr>
          <w:rFonts w:ascii="仿宋" w:eastAsia="仿宋" w:hAnsi="仿宋" w:cs="仿宋"/>
          <w:sz w:val="28"/>
          <w:szCs w:val="28"/>
          <w:u w:val="single"/>
        </w:rPr>
        <w:t>2024</w:t>
      </w:r>
      <w:r w:rsidR="00123451">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sidR="00123451">
        <w:rPr>
          <w:rFonts w:ascii="仿宋" w:eastAsia="仿宋" w:hAnsi="仿宋" w:cs="仿宋"/>
          <w:sz w:val="28"/>
          <w:szCs w:val="28"/>
          <w:u w:val="single"/>
        </w:rPr>
        <w:t>11</w:t>
      </w:r>
      <w:r>
        <w:rPr>
          <w:rFonts w:ascii="仿宋" w:eastAsia="仿宋" w:hAnsi="仿宋" w:cs="仿宋" w:hint="eastAsia"/>
          <w:sz w:val="28"/>
          <w:szCs w:val="28"/>
        </w:rPr>
        <w:t>月</w:t>
      </w:r>
      <w:r w:rsidR="00123451">
        <w:rPr>
          <w:rFonts w:ascii="仿宋" w:eastAsia="仿宋" w:hAnsi="仿宋" w:cs="仿宋" w:hint="eastAsia"/>
          <w:sz w:val="28"/>
          <w:szCs w:val="28"/>
          <w:u w:val="single"/>
        </w:rPr>
        <w:t xml:space="preserve"> </w:t>
      </w:r>
      <w:r w:rsidR="00123451">
        <w:rPr>
          <w:rFonts w:ascii="仿宋" w:eastAsia="仿宋" w:hAnsi="仿宋" w:cs="仿宋"/>
          <w:sz w:val="28"/>
          <w:szCs w:val="28"/>
          <w:u w:val="single"/>
        </w:rPr>
        <w:t>13</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0E1444F3" w14:textId="77777777" w:rsidR="00E25FF8" w:rsidRDefault="001108C7">
      <w:pPr>
        <w:spacing w:line="360" w:lineRule="auto"/>
        <w:jc w:val="left"/>
        <w:rPr>
          <w:rFonts w:ascii="仿宋" w:eastAsia="仿宋" w:hAnsi="仿宋" w:cs="仿宋"/>
          <w:sz w:val="28"/>
          <w:szCs w:val="28"/>
        </w:rPr>
      </w:pPr>
      <w:r>
        <w:rPr>
          <w:rFonts w:ascii="仿宋" w:eastAsia="仿宋" w:hAnsi="仿宋" w:cs="仿宋" w:hint="eastAsia"/>
          <w:sz w:val="28"/>
          <w:szCs w:val="28"/>
        </w:rPr>
        <w:t>投标人全称（公章）：</w:t>
      </w:r>
    </w:p>
    <w:p w14:paraId="7883D799" w14:textId="77777777" w:rsidR="00E25FF8" w:rsidRDefault="001108C7">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428B6A00" w14:textId="77777777" w:rsidR="00E25FF8" w:rsidRDefault="001108C7">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04ED00C2" w14:textId="77777777" w:rsidR="00E25FF8" w:rsidRDefault="001108C7">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03B30739" w14:textId="77777777" w:rsidR="00E25FF8" w:rsidRDefault="001108C7">
      <w:pPr>
        <w:spacing w:line="360" w:lineRule="auto"/>
        <w:jc w:val="left"/>
        <w:rPr>
          <w:rFonts w:ascii="仿宋" w:eastAsia="仿宋" w:hAnsi="仿宋" w:cs="仿宋"/>
          <w:sz w:val="28"/>
          <w:szCs w:val="28"/>
        </w:rPr>
      </w:pPr>
      <w:r>
        <w:rPr>
          <w:rFonts w:ascii="仿宋" w:eastAsia="仿宋" w:hAnsi="仿宋" w:cs="仿宋" w:hint="eastAsia"/>
          <w:sz w:val="28"/>
          <w:szCs w:val="28"/>
        </w:rPr>
        <w:t>联系电话：</w:t>
      </w:r>
    </w:p>
    <w:p w14:paraId="1024DFAA" w14:textId="77777777" w:rsidR="00E25FF8" w:rsidRDefault="001108C7">
      <w:pPr>
        <w:spacing w:line="360" w:lineRule="auto"/>
        <w:jc w:val="left"/>
        <w:rPr>
          <w:rFonts w:ascii="仿宋" w:eastAsia="仿宋" w:hAnsi="仿宋" w:cs="仿宋"/>
          <w:sz w:val="28"/>
          <w:szCs w:val="28"/>
        </w:rPr>
      </w:pPr>
      <w:r>
        <w:rPr>
          <w:rFonts w:ascii="仿宋" w:eastAsia="仿宋" w:hAnsi="仿宋" w:cs="仿宋" w:hint="eastAsia"/>
          <w:sz w:val="28"/>
          <w:szCs w:val="28"/>
        </w:rPr>
        <w:t>职      务：</w:t>
      </w:r>
    </w:p>
    <w:p w14:paraId="5B4AC6A8" w14:textId="77777777" w:rsidR="00E25FF8" w:rsidRDefault="001108C7">
      <w:pPr>
        <w:spacing w:line="360" w:lineRule="auto"/>
        <w:ind w:leftChars="405" w:left="850" w:firstLine="569"/>
        <w:rPr>
          <w:rFonts w:ascii="仿宋" w:eastAsia="仿宋" w:hAnsi="仿宋" w:cs="仿宋"/>
          <w:sz w:val="28"/>
          <w:szCs w:val="28"/>
        </w:rPr>
      </w:pPr>
      <w:r>
        <w:rPr>
          <w:rFonts w:ascii="仿宋" w:eastAsia="仿宋" w:hAnsi="仿宋" w:cs="仿宋" w:hint="eastAsia"/>
          <w:sz w:val="28"/>
          <w:szCs w:val="28"/>
        </w:rPr>
        <w:t xml:space="preserve">                                    2024年  月  日    </w:t>
      </w:r>
    </w:p>
    <w:p w14:paraId="288AA7EA" w14:textId="77777777" w:rsidR="00E25FF8" w:rsidRDefault="001108C7">
      <w:pPr>
        <w:spacing w:line="360" w:lineRule="auto"/>
        <w:ind w:firstLineChars="353" w:firstLine="992"/>
        <w:rPr>
          <w:rFonts w:ascii="仿宋" w:eastAsia="仿宋" w:hAnsi="仿宋" w:cs="仿宋"/>
          <w:b/>
          <w:bCs/>
          <w:sz w:val="28"/>
          <w:szCs w:val="28"/>
        </w:rPr>
      </w:pPr>
      <w:r>
        <w:rPr>
          <w:rFonts w:ascii="仿宋" w:eastAsia="仿宋" w:hAnsi="仿宋" w:cs="仿宋" w:hint="eastAsia"/>
          <w:b/>
          <w:bCs/>
          <w:sz w:val="28"/>
          <w:szCs w:val="28"/>
        </w:rPr>
        <w:t>附：</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5"/>
        <w:gridCol w:w="4930"/>
      </w:tblGrid>
      <w:tr w:rsidR="00E25FF8" w14:paraId="53ADD357" w14:textId="77777777" w:rsidTr="00A74201">
        <w:trPr>
          <w:trHeight w:val="801"/>
          <w:jc w:val="center"/>
        </w:trPr>
        <w:tc>
          <w:tcPr>
            <w:tcW w:w="5215" w:type="dxa"/>
          </w:tcPr>
          <w:p w14:paraId="6B7D6C8B" w14:textId="77777777" w:rsidR="00E25FF8" w:rsidRDefault="001108C7">
            <w:pPr>
              <w:spacing w:line="360" w:lineRule="auto"/>
              <w:ind w:leftChars="61" w:left="128"/>
              <w:jc w:val="center"/>
              <w:rPr>
                <w:rFonts w:ascii="仿宋" w:eastAsia="仿宋" w:hAnsi="仿宋" w:cs="仿宋"/>
                <w:sz w:val="28"/>
                <w:szCs w:val="28"/>
              </w:rPr>
            </w:pPr>
            <w:r>
              <w:rPr>
                <w:rFonts w:ascii="仿宋" w:eastAsia="仿宋" w:hAnsi="仿宋" w:cs="仿宋" w:hint="eastAsia"/>
                <w:sz w:val="28"/>
                <w:szCs w:val="28"/>
              </w:rPr>
              <w:t>法定代表人身份证复印件（正反面）</w:t>
            </w:r>
          </w:p>
        </w:tc>
        <w:tc>
          <w:tcPr>
            <w:tcW w:w="4930" w:type="dxa"/>
          </w:tcPr>
          <w:p w14:paraId="41C38731" w14:textId="77777777" w:rsidR="00E25FF8" w:rsidRDefault="001108C7">
            <w:pPr>
              <w:spacing w:line="360" w:lineRule="auto"/>
              <w:ind w:leftChars="61" w:left="128"/>
              <w:jc w:val="center"/>
              <w:rPr>
                <w:rFonts w:ascii="仿宋" w:eastAsia="仿宋" w:hAnsi="仿宋" w:cs="仿宋"/>
                <w:sz w:val="28"/>
                <w:szCs w:val="28"/>
              </w:rPr>
            </w:pPr>
            <w:r>
              <w:rPr>
                <w:rFonts w:ascii="仿宋" w:eastAsia="仿宋" w:hAnsi="仿宋" w:cs="仿宋" w:hint="eastAsia"/>
                <w:sz w:val="28"/>
                <w:szCs w:val="28"/>
              </w:rPr>
              <w:t>授权委托人身份证复印件（正反面）</w:t>
            </w:r>
          </w:p>
        </w:tc>
      </w:tr>
      <w:tr w:rsidR="00E25FF8" w14:paraId="6BC8F7FE" w14:textId="77777777" w:rsidTr="00A74201">
        <w:trPr>
          <w:trHeight w:val="1811"/>
          <w:jc w:val="center"/>
        </w:trPr>
        <w:tc>
          <w:tcPr>
            <w:tcW w:w="5215" w:type="dxa"/>
          </w:tcPr>
          <w:p w14:paraId="2E30EF4B" w14:textId="77777777" w:rsidR="00E25FF8" w:rsidRDefault="00E25FF8">
            <w:pPr>
              <w:spacing w:line="360" w:lineRule="auto"/>
              <w:ind w:leftChars="61" w:left="128"/>
              <w:jc w:val="center"/>
              <w:rPr>
                <w:rFonts w:ascii="仿宋" w:eastAsia="仿宋" w:hAnsi="仿宋" w:cs="仿宋"/>
                <w:sz w:val="28"/>
                <w:szCs w:val="28"/>
              </w:rPr>
            </w:pPr>
          </w:p>
        </w:tc>
        <w:tc>
          <w:tcPr>
            <w:tcW w:w="4930" w:type="dxa"/>
          </w:tcPr>
          <w:p w14:paraId="0FC6E623" w14:textId="77777777" w:rsidR="00E25FF8" w:rsidRDefault="00E25FF8">
            <w:pPr>
              <w:spacing w:line="360" w:lineRule="auto"/>
              <w:ind w:leftChars="61" w:left="128"/>
              <w:jc w:val="center"/>
              <w:rPr>
                <w:rFonts w:ascii="仿宋" w:eastAsia="仿宋" w:hAnsi="仿宋" w:cs="仿宋"/>
                <w:sz w:val="28"/>
                <w:szCs w:val="28"/>
              </w:rPr>
            </w:pPr>
          </w:p>
        </w:tc>
      </w:tr>
    </w:tbl>
    <w:p w14:paraId="3A64FD12" w14:textId="77777777" w:rsidR="00E25FF8" w:rsidRDefault="00E25FF8">
      <w:pPr>
        <w:spacing w:line="360" w:lineRule="auto"/>
        <w:jc w:val="center"/>
        <w:rPr>
          <w:rFonts w:ascii="仿宋" w:eastAsia="仿宋" w:hAnsi="仿宋" w:cs="仿宋"/>
          <w:b/>
          <w:sz w:val="28"/>
          <w:szCs w:val="28"/>
        </w:rPr>
      </w:pPr>
    </w:p>
    <w:p w14:paraId="155A31B0" w14:textId="77777777" w:rsidR="00E25FF8" w:rsidRDefault="001108C7">
      <w:pPr>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授权委托人社保证明材料</w:t>
      </w:r>
    </w:p>
    <w:p w14:paraId="6DAC59D7" w14:textId="42F42E38" w:rsidR="00E25FF8" w:rsidRDefault="001108C7">
      <w:pPr>
        <w:pStyle w:val="21"/>
        <w:spacing w:after="0" w:line="360" w:lineRule="auto"/>
        <w:ind w:leftChars="0" w:left="0" w:firstLineChars="0" w:firstLine="0"/>
        <w:jc w:val="center"/>
        <w:rPr>
          <w:rFonts w:ascii="仿宋" w:eastAsia="仿宋" w:hAnsi="仿宋" w:cs="仿宋"/>
          <w:sz w:val="24"/>
          <w:shd w:val="clear" w:color="auto" w:fill="FFFFFF"/>
        </w:rPr>
      </w:pPr>
      <w:r>
        <w:rPr>
          <w:rFonts w:ascii="仿宋" w:eastAsia="仿宋" w:hAnsi="仿宋" w:cs="仿宋" w:hint="eastAsia"/>
          <w:sz w:val="24"/>
          <w:shd w:val="clear" w:color="auto" w:fill="FFFFFF"/>
        </w:rPr>
        <w:t>（</w:t>
      </w:r>
      <w:r>
        <w:rPr>
          <w:rFonts w:ascii="仿宋" w:eastAsia="仿宋" w:hAnsi="仿宋" w:cs="仿宋" w:hint="eastAsia"/>
          <w:i/>
          <w:color w:val="FF0000"/>
          <w:sz w:val="28"/>
          <w:szCs w:val="28"/>
          <w:shd w:val="clear" w:color="auto" w:fill="FFFFFF"/>
        </w:rPr>
        <w:t>要求：1、具备社保局出具的材料；2、具备本单位名称及授权委托人姓名，近一年（2</w:t>
      </w:r>
      <w:r>
        <w:rPr>
          <w:rFonts w:ascii="仿宋" w:eastAsia="仿宋" w:hAnsi="仿宋" w:cs="仿宋"/>
          <w:i/>
          <w:color w:val="FF0000"/>
          <w:sz w:val="28"/>
          <w:szCs w:val="28"/>
          <w:shd w:val="clear" w:color="auto" w:fill="FFFFFF"/>
        </w:rPr>
        <w:t>023年</w:t>
      </w:r>
      <w:r w:rsidR="00A74201">
        <w:rPr>
          <w:rFonts w:ascii="仿宋" w:eastAsia="仿宋" w:hAnsi="仿宋" w:cs="仿宋"/>
          <w:i/>
          <w:color w:val="FF0000"/>
          <w:sz w:val="28"/>
          <w:szCs w:val="28"/>
          <w:shd w:val="clear" w:color="auto" w:fill="FFFFFF"/>
        </w:rPr>
        <w:t>12</w:t>
      </w:r>
      <w:r>
        <w:rPr>
          <w:rFonts w:ascii="仿宋" w:eastAsia="仿宋" w:hAnsi="仿宋" w:cs="仿宋"/>
          <w:i/>
          <w:color w:val="FF0000"/>
          <w:sz w:val="28"/>
          <w:szCs w:val="28"/>
          <w:shd w:val="clear" w:color="auto" w:fill="FFFFFF"/>
        </w:rPr>
        <w:t>月</w:t>
      </w:r>
      <w:r>
        <w:rPr>
          <w:rFonts w:ascii="仿宋" w:eastAsia="仿宋" w:hAnsi="仿宋" w:cs="仿宋" w:hint="eastAsia"/>
          <w:i/>
          <w:color w:val="FF0000"/>
          <w:sz w:val="28"/>
          <w:szCs w:val="28"/>
          <w:shd w:val="clear" w:color="auto" w:fill="FFFFFF"/>
        </w:rPr>
        <w:t>至现在）</w:t>
      </w:r>
      <w:r>
        <w:rPr>
          <w:rFonts w:ascii="仿宋" w:eastAsia="仿宋" w:hAnsi="仿宋" w:cs="仿宋" w:hint="eastAsia"/>
          <w:sz w:val="24"/>
          <w:shd w:val="clear" w:color="auto" w:fill="FFFFFF"/>
        </w:rPr>
        <w:t>）</w:t>
      </w:r>
    </w:p>
    <w:p w14:paraId="55862589" w14:textId="77777777" w:rsidR="00EA4306" w:rsidRDefault="001108C7" w:rsidP="00EA4306">
      <w:pPr>
        <w:jc w:val="left"/>
        <w:rPr>
          <w:rFonts w:ascii="仿宋_GB2312" w:eastAsia="仿宋_GB2312" w:hAnsi="宋体" w:cs="仿宋"/>
          <w:sz w:val="28"/>
          <w:szCs w:val="28"/>
        </w:rPr>
      </w:pPr>
      <w:r>
        <w:rPr>
          <w:rFonts w:ascii="仿宋" w:eastAsia="仿宋" w:hAnsi="仿宋" w:cs="仿宋" w:hint="eastAsia"/>
          <w:sz w:val="28"/>
          <w:szCs w:val="28"/>
        </w:rPr>
        <w:br w:type="page"/>
      </w:r>
      <w:r w:rsidR="00EA4306">
        <w:rPr>
          <w:rFonts w:ascii="仿宋_GB2312" w:eastAsia="仿宋_GB2312" w:hAnsi="宋体" w:cs="仿宋"/>
          <w:sz w:val="28"/>
          <w:szCs w:val="28"/>
        </w:rPr>
        <w:lastRenderedPageBreak/>
        <w:t>附件2</w:t>
      </w:r>
      <w:r w:rsidR="00EA4306">
        <w:rPr>
          <w:rFonts w:ascii="仿宋_GB2312" w:eastAsia="仿宋_GB2312" w:hAnsi="宋体" w:cs="仿宋" w:hint="eastAsia"/>
          <w:sz w:val="28"/>
          <w:szCs w:val="28"/>
        </w:rPr>
        <w:t>：</w:t>
      </w:r>
    </w:p>
    <w:p w14:paraId="165AE771" w14:textId="77777777" w:rsidR="00EA4306" w:rsidRDefault="00EA4306" w:rsidP="00EA4306">
      <w:pPr>
        <w:jc w:val="left"/>
        <w:rPr>
          <w:rFonts w:ascii="仿宋_GB2312" w:eastAsia="仿宋_GB2312" w:hAnsi="宋体" w:cs="仿宋"/>
          <w:sz w:val="28"/>
          <w:szCs w:val="28"/>
        </w:rPr>
      </w:pPr>
    </w:p>
    <w:p w14:paraId="386D9864" w14:textId="77777777" w:rsidR="00EA4306" w:rsidRDefault="00EA4306" w:rsidP="00EA4306">
      <w:pPr>
        <w:widowControl/>
        <w:adjustRightInd w:val="0"/>
        <w:snapToGrid w:val="0"/>
        <w:spacing w:line="360" w:lineRule="auto"/>
        <w:jc w:val="center"/>
        <w:textAlignment w:val="baseline"/>
        <w:rPr>
          <w:rFonts w:ascii="仿宋" w:eastAsia="仿宋" w:hAnsi="仿宋" w:cs="仿宋"/>
          <w:b/>
          <w:kern w:val="0"/>
          <w:sz w:val="32"/>
          <w:szCs w:val="32"/>
        </w:rPr>
      </w:pPr>
      <w:r>
        <w:rPr>
          <w:rFonts w:ascii="仿宋" w:eastAsia="仿宋" w:hAnsi="仿宋" w:cs="仿宋" w:hint="eastAsia"/>
          <w:b/>
          <w:kern w:val="0"/>
          <w:sz w:val="32"/>
          <w:szCs w:val="32"/>
        </w:rPr>
        <w:t>（</w:t>
      </w:r>
      <w:r w:rsidRPr="00784719">
        <w:rPr>
          <w:rFonts w:ascii="仿宋" w:eastAsia="仿宋" w:hAnsi="仿宋" w:cs="仿宋" w:hint="eastAsia"/>
          <w:b/>
          <w:i/>
          <w:color w:val="FF0000"/>
          <w:kern w:val="0"/>
          <w:sz w:val="32"/>
          <w:szCs w:val="32"/>
        </w:rPr>
        <w:t>生产制造商或授权代理商</w:t>
      </w:r>
      <w:r>
        <w:rPr>
          <w:rFonts w:ascii="仿宋" w:eastAsia="仿宋" w:hAnsi="仿宋" w:cs="仿宋" w:hint="eastAsia"/>
          <w:b/>
          <w:kern w:val="0"/>
          <w:sz w:val="32"/>
          <w:szCs w:val="32"/>
        </w:rPr>
        <w:t>）承诺书</w:t>
      </w:r>
    </w:p>
    <w:p w14:paraId="5F7C12F6" w14:textId="77777777" w:rsidR="00EA4306" w:rsidRDefault="00EA4306" w:rsidP="00EA4306">
      <w:pPr>
        <w:spacing w:line="360" w:lineRule="auto"/>
        <w:rPr>
          <w:rFonts w:ascii="仿宋" w:eastAsia="仿宋" w:hAnsi="仿宋" w:cs="仿宋"/>
          <w:sz w:val="28"/>
          <w:szCs w:val="28"/>
        </w:rPr>
      </w:pPr>
      <w:r>
        <w:rPr>
          <w:rFonts w:ascii="仿宋" w:eastAsia="仿宋" w:hAnsi="仿宋" w:cs="仿宋" w:hint="eastAsia"/>
          <w:sz w:val="28"/>
          <w:szCs w:val="28"/>
        </w:rPr>
        <w:t>1、我司特此承诺提供投标货物均为有效授权产品。（如有投标品牌未取得授权情况，将在供货前补充齐全。）</w:t>
      </w:r>
    </w:p>
    <w:p w14:paraId="35F05104" w14:textId="77777777" w:rsidR="00EA4306" w:rsidRDefault="00EA4306" w:rsidP="00EA4306">
      <w:pPr>
        <w:spacing w:line="360" w:lineRule="auto"/>
        <w:rPr>
          <w:rFonts w:ascii="仿宋" w:eastAsia="仿宋" w:hAnsi="仿宋" w:cs="仿宋"/>
          <w:sz w:val="28"/>
          <w:szCs w:val="28"/>
        </w:rPr>
      </w:pPr>
      <w:r>
        <w:rPr>
          <w:rFonts w:ascii="仿宋" w:eastAsia="仿宋" w:hAnsi="仿宋" w:cs="仿宋" w:hint="eastAsia"/>
          <w:sz w:val="28"/>
          <w:szCs w:val="28"/>
        </w:rPr>
        <w:t>2、我司特此承诺本项目提供所有货物产品来源清晰，均为有效正品。</w:t>
      </w:r>
    </w:p>
    <w:p w14:paraId="5F60E4A3" w14:textId="77777777" w:rsidR="00EA4306" w:rsidRDefault="00EA4306" w:rsidP="00EA4306">
      <w:pPr>
        <w:spacing w:line="360" w:lineRule="auto"/>
        <w:rPr>
          <w:rFonts w:ascii="仿宋" w:eastAsia="仿宋" w:hAnsi="仿宋" w:cs="仿宋"/>
          <w:sz w:val="28"/>
          <w:szCs w:val="28"/>
        </w:rPr>
      </w:pPr>
      <w:r>
        <w:rPr>
          <w:rFonts w:ascii="仿宋" w:eastAsia="仿宋" w:hAnsi="仿宋" w:cs="仿宋" w:hint="eastAsia"/>
          <w:sz w:val="28"/>
          <w:szCs w:val="28"/>
        </w:rPr>
        <w:t>3、我司特此承诺如中标后可提供售后服务，同时有专业人员协助解决质量问题。（具体以双方签订合同为准）</w:t>
      </w:r>
    </w:p>
    <w:p w14:paraId="2330276B" w14:textId="77777777" w:rsidR="00EA4306" w:rsidRDefault="00EA4306" w:rsidP="00EA4306">
      <w:pPr>
        <w:spacing w:line="360" w:lineRule="auto"/>
        <w:rPr>
          <w:rFonts w:ascii="仿宋" w:eastAsia="仿宋" w:hAnsi="仿宋" w:cs="仿宋"/>
          <w:sz w:val="28"/>
          <w:szCs w:val="28"/>
        </w:rPr>
      </w:pPr>
      <w:r>
        <w:rPr>
          <w:rFonts w:ascii="仿宋" w:eastAsia="仿宋" w:hAnsi="仿宋" w:cs="仿宋" w:hint="eastAsia"/>
          <w:sz w:val="28"/>
          <w:szCs w:val="28"/>
        </w:rPr>
        <w:t>4、我司特此承诺具备货物销售、安装、维修能力。</w:t>
      </w:r>
    </w:p>
    <w:p w14:paraId="0965046C" w14:textId="77777777" w:rsidR="00EA4306" w:rsidRDefault="00EA4306" w:rsidP="00EA4306">
      <w:pPr>
        <w:spacing w:line="360" w:lineRule="auto"/>
        <w:rPr>
          <w:rFonts w:ascii="仿宋" w:eastAsia="仿宋" w:hAnsi="仿宋" w:cs="仿宋"/>
          <w:sz w:val="28"/>
          <w:szCs w:val="28"/>
        </w:rPr>
      </w:pPr>
    </w:p>
    <w:p w14:paraId="036760D4" w14:textId="77777777" w:rsidR="00EA4306" w:rsidRDefault="00EA4306" w:rsidP="00EA4306">
      <w:pPr>
        <w:spacing w:line="360" w:lineRule="auto"/>
        <w:rPr>
          <w:rFonts w:ascii="仿宋" w:eastAsia="仿宋" w:hAnsi="仿宋" w:cs="仿宋"/>
          <w:sz w:val="28"/>
          <w:szCs w:val="28"/>
        </w:rPr>
      </w:pPr>
      <w:r>
        <w:rPr>
          <w:rFonts w:ascii="仿宋" w:eastAsia="仿宋" w:hAnsi="仿宋" w:cs="仿宋" w:hint="eastAsia"/>
          <w:sz w:val="28"/>
          <w:szCs w:val="28"/>
        </w:rPr>
        <w:t>特此证明！</w:t>
      </w:r>
    </w:p>
    <w:p w14:paraId="2FFA6455" w14:textId="77777777" w:rsidR="00EA4306" w:rsidRDefault="00EA4306" w:rsidP="00EA4306">
      <w:pPr>
        <w:spacing w:line="360" w:lineRule="auto"/>
        <w:rPr>
          <w:rFonts w:ascii="仿宋" w:eastAsia="仿宋" w:hAnsi="仿宋" w:cs="仿宋"/>
          <w:sz w:val="28"/>
          <w:szCs w:val="28"/>
        </w:rPr>
      </w:pPr>
    </w:p>
    <w:p w14:paraId="33E7D703" w14:textId="77777777" w:rsidR="00EA4306" w:rsidRDefault="00EA4306" w:rsidP="00EA4306">
      <w:pPr>
        <w:spacing w:line="360" w:lineRule="auto"/>
        <w:rPr>
          <w:rFonts w:ascii="仿宋" w:eastAsia="仿宋" w:hAnsi="仿宋" w:cs="仿宋"/>
          <w:sz w:val="28"/>
          <w:szCs w:val="28"/>
        </w:rPr>
      </w:pPr>
      <w:r>
        <w:rPr>
          <w:rFonts w:ascii="仿宋" w:eastAsia="仿宋" w:hAnsi="仿宋" w:cs="仿宋" w:hint="eastAsia"/>
          <w:sz w:val="28"/>
          <w:szCs w:val="28"/>
        </w:rPr>
        <w:t>投标人名称（盖章）：</w:t>
      </w:r>
    </w:p>
    <w:p w14:paraId="60306887" w14:textId="77777777" w:rsidR="00EA4306" w:rsidRDefault="00EA4306" w:rsidP="00EA4306">
      <w:pPr>
        <w:spacing w:line="360" w:lineRule="auto"/>
        <w:rPr>
          <w:rFonts w:ascii="仿宋" w:eastAsia="仿宋" w:hAnsi="仿宋" w:cs="仿宋"/>
          <w:sz w:val="28"/>
          <w:szCs w:val="28"/>
        </w:rPr>
      </w:pPr>
    </w:p>
    <w:p w14:paraId="3C26E619" w14:textId="77777777" w:rsidR="00EA4306" w:rsidRDefault="00EA4306" w:rsidP="00EA4306">
      <w:pPr>
        <w:spacing w:line="360" w:lineRule="auto"/>
        <w:rPr>
          <w:rFonts w:ascii="仿宋" w:eastAsia="仿宋" w:hAnsi="仿宋" w:cs="仿宋"/>
          <w:sz w:val="28"/>
          <w:szCs w:val="28"/>
        </w:rPr>
      </w:pPr>
      <w:r>
        <w:rPr>
          <w:rFonts w:ascii="仿宋" w:eastAsia="仿宋" w:hAnsi="仿宋" w:cs="仿宋" w:hint="eastAsia"/>
          <w:sz w:val="28"/>
          <w:szCs w:val="28"/>
        </w:rPr>
        <w:t>日期：</w:t>
      </w:r>
    </w:p>
    <w:p w14:paraId="343938DD" w14:textId="77777777" w:rsidR="00EA4306" w:rsidRDefault="00EA4306" w:rsidP="00A74201">
      <w:pPr>
        <w:spacing w:line="360" w:lineRule="auto"/>
        <w:rPr>
          <w:rFonts w:ascii="仿宋" w:eastAsia="仿宋" w:hAnsi="仿宋" w:cs="仿宋"/>
          <w:sz w:val="28"/>
          <w:szCs w:val="28"/>
        </w:rPr>
      </w:pPr>
    </w:p>
    <w:p w14:paraId="3B562BDE" w14:textId="77777777" w:rsidR="00EA4306" w:rsidRDefault="00EA4306" w:rsidP="00A74201">
      <w:pPr>
        <w:spacing w:line="360" w:lineRule="auto"/>
        <w:rPr>
          <w:rFonts w:ascii="仿宋" w:eastAsia="仿宋" w:hAnsi="仿宋" w:cs="仿宋"/>
          <w:sz w:val="28"/>
          <w:szCs w:val="28"/>
        </w:rPr>
      </w:pPr>
    </w:p>
    <w:p w14:paraId="73DDB4DE" w14:textId="77777777" w:rsidR="00EA4306" w:rsidRDefault="00EA4306" w:rsidP="00A74201">
      <w:pPr>
        <w:spacing w:line="360" w:lineRule="auto"/>
        <w:rPr>
          <w:rFonts w:ascii="仿宋" w:eastAsia="仿宋" w:hAnsi="仿宋" w:cs="仿宋"/>
          <w:sz w:val="28"/>
          <w:szCs w:val="28"/>
        </w:rPr>
      </w:pPr>
    </w:p>
    <w:p w14:paraId="1B70A4F5" w14:textId="77777777" w:rsidR="00EA4306" w:rsidRDefault="00EA4306" w:rsidP="00A74201">
      <w:pPr>
        <w:spacing w:line="360" w:lineRule="auto"/>
        <w:rPr>
          <w:rFonts w:ascii="仿宋" w:eastAsia="仿宋" w:hAnsi="仿宋" w:cs="仿宋"/>
          <w:sz w:val="28"/>
          <w:szCs w:val="28"/>
        </w:rPr>
      </w:pPr>
    </w:p>
    <w:p w14:paraId="4B750BAB" w14:textId="77777777" w:rsidR="00EA4306" w:rsidRDefault="00EA4306" w:rsidP="00A74201">
      <w:pPr>
        <w:spacing w:line="360" w:lineRule="auto"/>
        <w:rPr>
          <w:rFonts w:ascii="仿宋" w:eastAsia="仿宋" w:hAnsi="仿宋" w:cs="仿宋"/>
          <w:sz w:val="28"/>
          <w:szCs w:val="28"/>
        </w:rPr>
      </w:pPr>
    </w:p>
    <w:p w14:paraId="644D6F98" w14:textId="77777777" w:rsidR="00EA4306" w:rsidRDefault="00EA4306" w:rsidP="00A74201">
      <w:pPr>
        <w:spacing w:line="360" w:lineRule="auto"/>
        <w:rPr>
          <w:rFonts w:ascii="仿宋" w:eastAsia="仿宋" w:hAnsi="仿宋" w:cs="仿宋"/>
          <w:sz w:val="28"/>
          <w:szCs w:val="28"/>
        </w:rPr>
      </w:pPr>
    </w:p>
    <w:p w14:paraId="09BEF735" w14:textId="77777777" w:rsidR="00EA4306" w:rsidRDefault="00EA4306" w:rsidP="00A74201">
      <w:pPr>
        <w:spacing w:line="360" w:lineRule="auto"/>
        <w:rPr>
          <w:rFonts w:ascii="仿宋" w:eastAsia="仿宋" w:hAnsi="仿宋" w:cs="仿宋" w:hint="eastAsia"/>
          <w:sz w:val="28"/>
          <w:szCs w:val="28"/>
        </w:rPr>
      </w:pPr>
    </w:p>
    <w:p w14:paraId="18B9731B" w14:textId="70AF9F0E" w:rsidR="00E25FF8" w:rsidRDefault="001108C7" w:rsidP="00A74201">
      <w:pPr>
        <w:spacing w:line="360" w:lineRule="auto"/>
        <w:rPr>
          <w:rFonts w:ascii="仿宋" w:eastAsia="仿宋" w:hAnsi="仿宋" w:cs="仿宋"/>
          <w:b/>
          <w:sz w:val="28"/>
          <w:szCs w:val="28"/>
        </w:rPr>
      </w:pPr>
      <w:r>
        <w:rPr>
          <w:rFonts w:ascii="仿宋" w:eastAsia="仿宋" w:hAnsi="仿宋" w:cs="仿宋" w:hint="eastAsia"/>
          <w:sz w:val="28"/>
          <w:szCs w:val="28"/>
        </w:rPr>
        <w:lastRenderedPageBreak/>
        <w:t>附件</w:t>
      </w:r>
      <w:r w:rsidR="00EA4306">
        <w:rPr>
          <w:rFonts w:ascii="仿宋" w:eastAsia="仿宋" w:hAnsi="仿宋" w:cs="仿宋"/>
          <w:sz w:val="28"/>
          <w:szCs w:val="28"/>
        </w:rPr>
        <w:t>3</w:t>
      </w:r>
      <w:r>
        <w:rPr>
          <w:rFonts w:ascii="仿宋" w:eastAsia="仿宋" w:hAnsi="仿宋" w:cs="仿宋" w:hint="eastAsia"/>
          <w:sz w:val="28"/>
          <w:szCs w:val="28"/>
        </w:rPr>
        <w:t>:</w:t>
      </w:r>
    </w:p>
    <w:p w14:paraId="4EC9D526" w14:textId="77777777" w:rsidR="00E25FF8" w:rsidRDefault="001108C7">
      <w:pPr>
        <w:spacing w:line="360" w:lineRule="auto"/>
        <w:jc w:val="center"/>
        <w:rPr>
          <w:rFonts w:ascii="仿宋" w:eastAsia="仿宋" w:hAnsi="仿宋" w:cs="仿宋"/>
          <w:b/>
          <w:kern w:val="0"/>
          <w:sz w:val="28"/>
          <w:szCs w:val="28"/>
        </w:rPr>
      </w:pPr>
      <w:r>
        <w:rPr>
          <w:rFonts w:ascii="仿宋" w:eastAsia="仿宋" w:hAnsi="仿宋" w:cs="仿宋" w:hint="eastAsia"/>
          <w:b/>
          <w:sz w:val="28"/>
          <w:szCs w:val="28"/>
        </w:rPr>
        <w:t>保密承诺书</w:t>
      </w:r>
    </w:p>
    <w:p w14:paraId="7B059CE9" w14:textId="77777777" w:rsidR="00E25FF8" w:rsidRDefault="001108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14:paraId="2C233D80" w14:textId="77777777" w:rsidR="00E25FF8" w:rsidRDefault="001108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地址：内蒙古呼和浩特市和林格尔县盛乐经济园区</w:t>
      </w:r>
    </w:p>
    <w:p w14:paraId="18C6810A" w14:textId="77777777" w:rsidR="00E25FF8" w:rsidRDefault="00E25FF8">
      <w:pPr>
        <w:widowControl/>
        <w:adjustRightInd w:val="0"/>
        <w:snapToGrid w:val="0"/>
        <w:spacing w:line="360" w:lineRule="auto"/>
        <w:jc w:val="left"/>
        <w:textAlignment w:val="baseline"/>
        <w:rPr>
          <w:rFonts w:ascii="仿宋" w:eastAsia="仿宋" w:hAnsi="仿宋" w:cs="仿宋"/>
          <w:color w:val="000000"/>
          <w:kern w:val="0"/>
          <w:sz w:val="28"/>
          <w:szCs w:val="28"/>
        </w:rPr>
      </w:pPr>
    </w:p>
    <w:p w14:paraId="1A7654A5" w14:textId="77777777" w:rsidR="00E25FF8" w:rsidRDefault="001108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6A634808" w14:textId="77777777" w:rsidR="00E25FF8" w:rsidRDefault="001108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456E1ECF" w14:textId="77777777" w:rsidR="00E25FF8" w:rsidRDefault="00E25FF8">
      <w:pPr>
        <w:widowControl/>
        <w:adjustRightInd w:val="0"/>
        <w:snapToGrid w:val="0"/>
        <w:spacing w:line="360" w:lineRule="auto"/>
        <w:jc w:val="left"/>
        <w:textAlignment w:val="baseline"/>
        <w:rPr>
          <w:rFonts w:ascii="仿宋" w:eastAsia="仿宋" w:hAnsi="仿宋" w:cs="仿宋"/>
          <w:color w:val="000000"/>
          <w:kern w:val="0"/>
          <w:sz w:val="28"/>
          <w:szCs w:val="28"/>
        </w:rPr>
      </w:pPr>
    </w:p>
    <w:p w14:paraId="51330D88" w14:textId="6DD0E752" w:rsidR="00E25FF8" w:rsidRDefault="001108C7" w:rsidP="000045C2">
      <w:pPr>
        <w:widowControl/>
        <w:shd w:val="clear" w:color="auto" w:fill="FFFFFF"/>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甲乙双方就</w:t>
      </w:r>
      <w:r w:rsidR="00A74201" w:rsidRPr="00A51BB1">
        <w:rPr>
          <w:rFonts w:ascii="仿宋" w:eastAsia="仿宋" w:hAnsi="仿宋" w:cs="仿宋" w:hint="eastAsia"/>
          <w:sz w:val="28"/>
          <w:szCs w:val="28"/>
        </w:rPr>
        <w:t>蒙牛乳业常温武汉工厂125ml4连包新品包装车间制冷设备改造项目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69A6A189"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68473A30"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70B3B52E"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08055D92"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0D441E33"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（五）乙方从第三方处合法、正当地取得，且该第三方对该等机密信息不承担保密义务。</w:t>
      </w:r>
    </w:p>
    <w:p w14:paraId="3D76084C"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45DDC4DF" w14:textId="77777777" w:rsidR="00E25FF8" w:rsidRDefault="001108C7" w:rsidP="0009702F">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26C10A56"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492FE02B" w14:textId="77777777" w:rsidR="00E25FF8" w:rsidRDefault="001108C7">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14:paraId="2472C649"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55B8297E" w14:textId="77777777" w:rsidR="00E25FF8" w:rsidRDefault="001108C7">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w:t>
      </w:r>
      <w:r>
        <w:rPr>
          <w:rFonts w:ascii="仿宋" w:eastAsia="仿宋" w:hAnsi="仿宋" w:cs="仿宋" w:hint="eastAsia"/>
          <w:color w:val="000000"/>
          <w:kern w:val="0"/>
          <w:sz w:val="28"/>
          <w:szCs w:val="28"/>
        </w:rPr>
        <w:lastRenderedPageBreak/>
        <w:t>依法应予披露的那部分机密信息，且应尽最大努力确保对该些机密信息采取可靠的保密措施。</w:t>
      </w:r>
    </w:p>
    <w:p w14:paraId="4613A9FB"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64854AF4" w14:textId="77777777" w:rsidR="00E25FF8" w:rsidRDefault="001108C7">
      <w:pPr>
        <w:pStyle w:val="a6"/>
        <w:spacing w:line="360" w:lineRule="auto"/>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45D698B9" w14:textId="77777777" w:rsidR="00E25FF8" w:rsidRDefault="001108C7">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45CE0F7E" w14:textId="77777777" w:rsidR="00E25FF8" w:rsidRDefault="001108C7">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41531674"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708D778D" w14:textId="77777777" w:rsidR="00E25FF8" w:rsidRDefault="001108C7">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4A7DE033" w14:textId="77777777" w:rsidR="00E25FF8" w:rsidRDefault="001108C7">
      <w:pPr>
        <w:pStyle w:val="a6"/>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本承诺书中乙方之保密义务应自乙方收到机密信息之日起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47E420F9" w14:textId="77777777" w:rsidR="00E25FF8" w:rsidRDefault="001108C7">
      <w:pPr>
        <w:pStyle w:val="a6"/>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FF0000"/>
          <w:kern w:val="0"/>
          <w:sz w:val="28"/>
          <w:szCs w:val="28"/>
        </w:rPr>
        <w:t>说明：保密期限请业务按照实际需求进行约定，建议最低期限不得低于五年。</w:t>
      </w:r>
      <w:r>
        <w:rPr>
          <w:rFonts w:ascii="仿宋" w:eastAsia="仿宋" w:hAnsi="仿宋" w:cs="仿宋" w:hint="eastAsia"/>
          <w:color w:val="000000"/>
          <w:kern w:val="0"/>
          <w:sz w:val="28"/>
          <w:szCs w:val="28"/>
        </w:rPr>
        <w:t>）</w:t>
      </w:r>
    </w:p>
    <w:p w14:paraId="5FCDAA11" w14:textId="77777777" w:rsidR="00E25FF8" w:rsidRDefault="001108C7">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56CCB425" w14:textId="77777777" w:rsidR="00E25FF8" w:rsidRDefault="001108C7">
      <w:pPr>
        <w:pStyle w:val="a5"/>
        <w:spacing w:after="0"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14:paraId="36B70632"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14:paraId="653EEC27"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14:paraId="037B8BF1"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1DD57F6A"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14:paraId="73C3103D"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14:paraId="06018C48"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w:t>
      </w:r>
      <w:r>
        <w:rPr>
          <w:rFonts w:ascii="仿宋" w:eastAsia="仿宋" w:hAnsi="仿宋" w:cs="仿宋" w:hint="eastAsia"/>
          <w:color w:val="000000"/>
          <w:sz w:val="28"/>
          <w:szCs w:val="28"/>
        </w:rPr>
        <w:lastRenderedPageBreak/>
        <w:t>致的，以对乙方要求更高的条款为准。</w:t>
      </w:r>
    </w:p>
    <w:p w14:paraId="0C3E2CDA" w14:textId="77777777" w:rsidR="00E25FF8" w:rsidRDefault="001108C7">
      <w:pPr>
        <w:pStyle w:val="a5"/>
        <w:spacing w:after="0"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12944CBE" w14:textId="77777777"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14:textId="77777777" w:rsidR="00E25FF8" w:rsidRDefault="001108C7">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4E88B4E1"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39EF624D" w14:textId="77777777" w:rsidR="00E25FF8" w:rsidRDefault="001108C7">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45771FEC" w14:textId="77777777" w:rsidR="00E25FF8" w:rsidRDefault="001108C7">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14:paraId="04836A70" w14:textId="77777777" w:rsidR="00E25FF8" w:rsidRDefault="001108C7">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5D7C1EAA" w14:textId="77777777" w:rsidR="00E25FF8" w:rsidRDefault="001108C7">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413596DE" w14:textId="77777777" w:rsidR="00E25FF8" w:rsidRDefault="001108C7">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38DDB830" w14:textId="77777777" w:rsidR="00E25FF8" w:rsidRDefault="001108C7">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w:t>
      </w:r>
      <w:r>
        <w:rPr>
          <w:rFonts w:ascii="仿宋" w:eastAsia="仿宋" w:hAnsi="仿宋" w:cs="仿宋" w:hint="eastAsia"/>
          <w:color w:val="000000"/>
          <w:kern w:val="0"/>
          <w:sz w:val="28"/>
          <w:szCs w:val="28"/>
        </w:rPr>
        <w:lastRenderedPageBreak/>
        <w:t>害甲方权益，乙方应赔偿甲方及其关联公司因乙方违约行为对其造成的直接或间接损失，包括合理的律师费用及受损一方因调查违约行为而产生的调查费用。</w:t>
      </w:r>
    </w:p>
    <w:p w14:paraId="0E45D1E3" w14:textId="77777777" w:rsidR="00E25FF8" w:rsidRDefault="001108C7">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14:paraId="4648C6B8" w14:textId="77777777" w:rsidR="00E25FF8" w:rsidRDefault="001108C7">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65160347" w14:textId="77777777" w:rsidR="00E25FF8" w:rsidRDefault="001108C7">
      <w:pPr>
        <w:pStyle w:val="a5"/>
        <w:spacing w:beforeLines="50" w:before="156" w:afterLines="50" w:after="156"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14:paraId="4386DFEB" w14:textId="77777777" w:rsidR="00E25FF8" w:rsidRDefault="00E25FF8">
      <w:pPr>
        <w:spacing w:line="360" w:lineRule="auto"/>
        <w:ind w:left="360"/>
        <w:rPr>
          <w:rFonts w:ascii="仿宋" w:eastAsia="仿宋" w:hAnsi="仿宋" w:cs="仿宋"/>
          <w:b/>
          <w:bCs/>
          <w:sz w:val="28"/>
          <w:szCs w:val="28"/>
        </w:rPr>
      </w:pPr>
    </w:p>
    <w:p w14:paraId="389F6C9D" w14:textId="77777777" w:rsidR="00E25FF8" w:rsidRDefault="001108C7">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4D8D4584" w14:textId="77777777" w:rsidR="00E25FF8" w:rsidRDefault="001108C7">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43D77E0F" w14:textId="77777777" w:rsidR="00E25FF8" w:rsidRDefault="001108C7">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乙方（承诺方）：（盖章）</w:t>
      </w:r>
    </w:p>
    <w:p w14:paraId="0C2C83B9" w14:textId="77777777" w:rsidR="00E25FF8" w:rsidRDefault="001108C7">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r>
        <w:rPr>
          <w:rFonts w:ascii="仿宋" w:eastAsia="仿宋" w:hAnsi="仿宋" w:cs="仿宋" w:hint="eastAsia"/>
          <w:color w:val="FF0000"/>
          <w:kern w:val="0"/>
          <w:sz w:val="28"/>
          <w:szCs w:val="28"/>
        </w:rPr>
        <w:t>（签字或印章）</w:t>
      </w:r>
    </w:p>
    <w:p w14:paraId="4CFE82E5" w14:textId="77777777" w:rsidR="00E25FF8" w:rsidRDefault="001108C7">
      <w:pPr>
        <w:widowControl/>
        <w:adjustRightInd w:val="0"/>
        <w:snapToGrid w:val="0"/>
        <w:spacing w:line="360"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2EC5F907" w14:textId="77777777" w:rsidR="00E25FF8" w:rsidRDefault="001108C7">
      <w:pPr>
        <w:widowControl/>
        <w:spacing w:line="360" w:lineRule="auto"/>
        <w:jc w:val="left"/>
        <w:rPr>
          <w:rFonts w:ascii="仿宋" w:eastAsia="仿宋" w:hAnsi="仿宋" w:cs="仿宋"/>
          <w:kern w:val="0"/>
          <w:sz w:val="28"/>
          <w:szCs w:val="28"/>
        </w:rPr>
      </w:pPr>
      <w:r>
        <w:rPr>
          <w:rFonts w:ascii="仿宋" w:eastAsia="仿宋" w:hAnsi="仿宋" w:cs="仿宋"/>
          <w:kern w:val="0"/>
          <w:sz w:val="28"/>
          <w:szCs w:val="28"/>
        </w:rPr>
        <w:br w:type="page"/>
      </w:r>
    </w:p>
    <w:p w14:paraId="06A142FC" w14:textId="7131CD62" w:rsidR="00E25FF8" w:rsidRDefault="001108C7">
      <w:pPr>
        <w:spacing w:line="360" w:lineRule="auto"/>
        <w:rPr>
          <w:rFonts w:ascii="仿宋" w:eastAsia="仿宋" w:hAnsi="仿宋" w:cs="仿宋"/>
          <w:b/>
          <w:sz w:val="28"/>
          <w:szCs w:val="28"/>
        </w:rPr>
      </w:pPr>
      <w:r>
        <w:rPr>
          <w:rFonts w:ascii="仿宋" w:eastAsia="仿宋" w:hAnsi="仿宋" w:cs="仿宋" w:hint="eastAsia"/>
          <w:b/>
          <w:sz w:val="28"/>
          <w:szCs w:val="28"/>
        </w:rPr>
        <w:lastRenderedPageBreak/>
        <w:t>附件</w:t>
      </w:r>
      <w:r w:rsidR="00EA4306">
        <w:rPr>
          <w:rFonts w:ascii="仿宋" w:eastAsia="仿宋" w:hAnsi="仿宋" w:cs="仿宋"/>
          <w:b/>
          <w:sz w:val="28"/>
          <w:szCs w:val="28"/>
        </w:rPr>
        <w:t>4</w:t>
      </w:r>
    </w:p>
    <w:p w14:paraId="5F277E0B" w14:textId="77777777" w:rsidR="00E25FF8" w:rsidRDefault="001108C7">
      <w:pPr>
        <w:spacing w:line="360" w:lineRule="auto"/>
        <w:ind w:firstLineChars="200" w:firstLine="562"/>
        <w:jc w:val="center"/>
        <w:rPr>
          <w:rFonts w:ascii="仿宋" w:eastAsia="仿宋" w:hAnsi="仿宋" w:cs="仿宋"/>
          <w:color w:val="000000"/>
          <w:sz w:val="24"/>
        </w:rPr>
      </w:pPr>
      <w:r>
        <w:rPr>
          <w:rFonts w:ascii="仿宋" w:eastAsia="仿宋" w:hAnsi="仿宋" w:cs="仿宋" w:hint="eastAsia"/>
          <w:b/>
          <w:sz w:val="28"/>
          <w:szCs w:val="28"/>
        </w:rPr>
        <w:t>非联合体竞谈，不分包或转包声明</w:t>
      </w:r>
    </w:p>
    <w:p w14:paraId="4B62650E" w14:textId="77777777" w:rsidR="00E25FF8" w:rsidRDefault="00E25FF8">
      <w:pPr>
        <w:pStyle w:val="a5"/>
        <w:overflowPunct w:val="0"/>
        <w:spacing w:line="360" w:lineRule="auto"/>
        <w:ind w:left="5250"/>
        <w:rPr>
          <w:rFonts w:hAnsi="仿宋"/>
          <w:sz w:val="24"/>
        </w:rPr>
      </w:pPr>
    </w:p>
    <w:p w14:paraId="66CAF631" w14:textId="77777777" w:rsidR="00E25FF8" w:rsidRDefault="001108C7">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致:</w:t>
      </w:r>
    </w:p>
    <w:p w14:paraId="28EF222F" w14:textId="656B3AAE" w:rsidR="00E25FF8" w:rsidRPr="00A74201" w:rsidRDefault="001108C7" w:rsidP="00A74201">
      <w:pPr>
        <w:pStyle w:val="1"/>
        <w:adjustRightInd w:val="0"/>
        <w:snapToGrid w:val="0"/>
        <w:spacing w:line="360" w:lineRule="auto"/>
        <w:ind w:left="551" w:firstLineChars="0" w:firstLine="0"/>
        <w:rPr>
          <w:rFonts w:ascii="仿宋" w:eastAsia="仿宋" w:hAnsi="仿宋" w:cs="仿宋"/>
          <w:b/>
          <w:kern w:val="0"/>
          <w:sz w:val="28"/>
          <w:szCs w:val="28"/>
        </w:rPr>
      </w:pPr>
      <w:r>
        <w:rPr>
          <w:rFonts w:ascii="仿宋" w:eastAsia="仿宋" w:hAnsi="仿宋" w:cs="仿宋" w:hint="eastAsia"/>
          <w:kern w:val="0"/>
          <w:sz w:val="28"/>
          <w:szCs w:val="28"/>
        </w:rPr>
        <w:t>关于"</w:t>
      </w:r>
      <w:r w:rsidR="00A74201" w:rsidRPr="00A51BB1">
        <w:rPr>
          <w:rFonts w:ascii="仿宋" w:eastAsia="仿宋" w:hAnsi="仿宋" w:cs="仿宋" w:hint="eastAsia"/>
          <w:sz w:val="28"/>
          <w:szCs w:val="28"/>
        </w:rPr>
        <w:t>蒙牛乳业常温武汉工厂125ml4连包新品包装车间制冷设备改造项目</w:t>
      </w:r>
      <w:r w:rsidRPr="000045C2">
        <w:rPr>
          <w:rFonts w:ascii="仿宋" w:eastAsia="仿宋" w:hAnsi="仿宋" w:cs="仿宋" w:hint="eastAsia"/>
          <w:kern w:val="0"/>
          <w:sz w:val="28"/>
          <w:szCs w:val="28"/>
        </w:rPr>
        <w:t>(项目编号:</w:t>
      </w:r>
      <w:r w:rsidR="00CD650E" w:rsidRPr="000045C2">
        <w:rPr>
          <w:rFonts w:ascii="仿宋" w:eastAsia="仿宋" w:hAnsi="仿宋" w:cs="仿宋" w:hint="eastAsia"/>
          <w:kern w:val="0"/>
          <w:sz w:val="28"/>
          <w:szCs w:val="28"/>
        </w:rPr>
        <w:t xml:space="preserve"> </w:t>
      </w:r>
      <w:r w:rsidR="00A74201" w:rsidRPr="00A74201">
        <w:rPr>
          <w:rFonts w:ascii="仿宋" w:eastAsia="仿宋" w:hAnsi="仿宋" w:cs="仿宋"/>
          <w:kern w:val="0"/>
          <w:sz w:val="28"/>
          <w:szCs w:val="28"/>
        </w:rPr>
        <w:t>MNCGJH-20241205-0031</w:t>
      </w:r>
      <w:r w:rsidRPr="000045C2">
        <w:rPr>
          <w:rFonts w:ascii="仿宋" w:eastAsia="仿宋" w:hAnsi="仿宋" w:cs="仿宋" w:hint="eastAsia"/>
          <w:kern w:val="0"/>
          <w:sz w:val="28"/>
          <w:szCs w:val="28"/>
        </w:rPr>
        <w:t>)"项目，我公司未采取联合体形式参与本项目竞谈</w:t>
      </w:r>
      <w:r w:rsidRPr="000045C2">
        <w:rPr>
          <w:rFonts w:ascii="仿宋" w:eastAsia="仿宋" w:hAnsi="仿宋" w:cs="仿宋" w:hint="eastAsia"/>
          <w:sz w:val="28"/>
          <w:szCs w:val="28"/>
        </w:rPr>
        <w:t>项目</w:t>
      </w:r>
      <w:r w:rsidRPr="000045C2">
        <w:rPr>
          <w:rFonts w:ascii="仿宋" w:eastAsia="仿宋" w:hAnsi="仿宋" w:cs="仿宋" w:hint="eastAsia"/>
          <w:kern w:val="0"/>
          <w:sz w:val="28"/>
          <w:szCs w:val="28"/>
        </w:rPr>
        <w:t>，承诺中标后不分包或转包。</w:t>
      </w:r>
    </w:p>
    <w:p w14:paraId="70CFFECE" w14:textId="77777777" w:rsidR="00E25FF8" w:rsidRDefault="00E25FF8">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p>
    <w:p w14:paraId="1E75B38D" w14:textId="77777777" w:rsidR="00E25FF8" w:rsidRDefault="00E25FF8">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p>
    <w:p w14:paraId="7E6B5E8D" w14:textId="77777777" w:rsidR="00E25FF8" w:rsidRDefault="001108C7">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特此声明!</w:t>
      </w:r>
    </w:p>
    <w:p w14:paraId="1322702D" w14:textId="77777777" w:rsidR="00E25FF8" w:rsidRDefault="00E25FF8">
      <w:pPr>
        <w:pStyle w:val="a5"/>
        <w:overflowPunct w:val="0"/>
        <w:spacing w:line="360" w:lineRule="auto"/>
        <w:jc w:val="right"/>
        <w:rPr>
          <w:rFonts w:ascii="仿宋" w:eastAsia="仿宋" w:hAnsi="仿宋" w:cs="仿宋"/>
          <w:kern w:val="0"/>
          <w:sz w:val="28"/>
          <w:szCs w:val="28"/>
        </w:rPr>
      </w:pPr>
    </w:p>
    <w:p w14:paraId="603C071C" w14:textId="77777777" w:rsidR="000045C2" w:rsidRDefault="000045C2" w:rsidP="000045C2">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14:paraId="79E9944F" w14:textId="77777777" w:rsidR="000045C2" w:rsidRDefault="000045C2" w:rsidP="000045C2">
      <w:pPr>
        <w:spacing w:line="360" w:lineRule="auto"/>
        <w:ind w:firstLineChars="200" w:firstLine="480"/>
        <w:rPr>
          <w:rFonts w:ascii="宋体" w:hAnsi="宋体" w:cs="宋体"/>
          <w:color w:val="000000"/>
          <w:sz w:val="24"/>
          <w:lang w:bidi="ar"/>
        </w:rPr>
      </w:pPr>
    </w:p>
    <w:p w14:paraId="10EBA46C" w14:textId="77777777" w:rsidR="000045C2" w:rsidRDefault="000045C2" w:rsidP="000045C2">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14:paraId="3B0F7151" w14:textId="77777777" w:rsidR="000045C2" w:rsidRDefault="000045C2" w:rsidP="000045C2">
      <w:pPr>
        <w:widowControl/>
        <w:jc w:val="left"/>
        <w:rPr>
          <w:rFonts w:ascii="宋体" w:hAnsi="宋体"/>
          <w:color w:val="000000"/>
          <w:sz w:val="24"/>
          <w:lang w:bidi="ar"/>
        </w:rPr>
      </w:pPr>
      <w:r>
        <w:rPr>
          <w:rFonts w:ascii="宋体" w:hAnsi="宋体"/>
          <w:color w:val="000000"/>
          <w:sz w:val="24"/>
          <w:lang w:bidi="ar"/>
        </w:rPr>
        <w:t xml:space="preserve">    </w:t>
      </w:r>
    </w:p>
    <w:p w14:paraId="5A7AFF19" w14:textId="77777777" w:rsidR="000045C2" w:rsidRDefault="000045C2" w:rsidP="000045C2">
      <w:pPr>
        <w:widowControl/>
        <w:jc w:val="left"/>
        <w:rPr>
          <w:rFonts w:ascii="宋体" w:hAnsi="宋体"/>
          <w:color w:val="000000"/>
          <w:sz w:val="24"/>
          <w:lang w:bidi="ar"/>
        </w:rPr>
      </w:pPr>
    </w:p>
    <w:p w14:paraId="3B9957A5" w14:textId="77777777" w:rsidR="000045C2" w:rsidRDefault="000045C2" w:rsidP="000045C2">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14:paraId="303DC9BD" w14:textId="77777777" w:rsidR="007A2A4D" w:rsidRDefault="007A2A4D">
      <w:pPr>
        <w:pStyle w:val="a5"/>
        <w:overflowPunct w:val="0"/>
        <w:spacing w:line="360" w:lineRule="auto"/>
        <w:jc w:val="right"/>
        <w:rPr>
          <w:rFonts w:ascii="仿宋" w:eastAsia="仿宋" w:hAnsi="仿宋" w:cs="仿宋"/>
          <w:kern w:val="0"/>
          <w:sz w:val="28"/>
          <w:szCs w:val="28"/>
        </w:rPr>
      </w:pPr>
    </w:p>
    <w:p w14:paraId="4D7126B6" w14:textId="77777777" w:rsidR="007A2A4D" w:rsidRDefault="007A2A4D">
      <w:pPr>
        <w:pStyle w:val="a5"/>
        <w:overflowPunct w:val="0"/>
        <w:spacing w:line="360" w:lineRule="auto"/>
        <w:jc w:val="right"/>
        <w:rPr>
          <w:rFonts w:ascii="仿宋" w:eastAsia="仿宋" w:hAnsi="仿宋" w:cs="仿宋"/>
          <w:kern w:val="0"/>
          <w:sz w:val="28"/>
          <w:szCs w:val="28"/>
        </w:rPr>
      </w:pPr>
    </w:p>
    <w:p w14:paraId="08E6DFCC" w14:textId="77777777" w:rsidR="007A2A4D" w:rsidRDefault="007A2A4D">
      <w:pPr>
        <w:pStyle w:val="a5"/>
        <w:overflowPunct w:val="0"/>
        <w:spacing w:line="360" w:lineRule="auto"/>
        <w:jc w:val="right"/>
        <w:rPr>
          <w:rFonts w:ascii="仿宋" w:eastAsia="仿宋" w:hAnsi="仿宋" w:cs="仿宋"/>
          <w:kern w:val="0"/>
          <w:sz w:val="28"/>
          <w:szCs w:val="28"/>
        </w:rPr>
      </w:pPr>
    </w:p>
    <w:p w14:paraId="1C245A1F" w14:textId="77777777" w:rsidR="007A2A4D" w:rsidRDefault="007A2A4D">
      <w:pPr>
        <w:pStyle w:val="a5"/>
        <w:overflowPunct w:val="0"/>
        <w:spacing w:line="360" w:lineRule="auto"/>
        <w:jc w:val="right"/>
        <w:rPr>
          <w:rFonts w:ascii="仿宋" w:eastAsia="仿宋" w:hAnsi="仿宋" w:cs="仿宋"/>
          <w:kern w:val="0"/>
          <w:sz w:val="28"/>
          <w:szCs w:val="28"/>
        </w:rPr>
      </w:pPr>
    </w:p>
    <w:p w14:paraId="39A215E7" w14:textId="77777777" w:rsidR="007A2A4D" w:rsidRDefault="007A2A4D">
      <w:pPr>
        <w:pStyle w:val="a5"/>
        <w:overflowPunct w:val="0"/>
        <w:spacing w:line="360" w:lineRule="auto"/>
        <w:jc w:val="right"/>
        <w:rPr>
          <w:rFonts w:ascii="仿宋" w:eastAsia="仿宋" w:hAnsi="仿宋" w:cs="仿宋"/>
          <w:kern w:val="0"/>
          <w:sz w:val="28"/>
          <w:szCs w:val="28"/>
        </w:rPr>
      </w:pPr>
    </w:p>
    <w:p w14:paraId="1A2F1311" w14:textId="77777777" w:rsidR="007A2A4D" w:rsidRDefault="007A2A4D">
      <w:pPr>
        <w:pStyle w:val="a5"/>
        <w:overflowPunct w:val="0"/>
        <w:spacing w:line="360" w:lineRule="auto"/>
        <w:jc w:val="right"/>
        <w:rPr>
          <w:rFonts w:ascii="仿宋" w:eastAsia="仿宋" w:hAnsi="仿宋" w:cs="仿宋"/>
          <w:kern w:val="0"/>
          <w:sz w:val="28"/>
          <w:szCs w:val="28"/>
        </w:rPr>
      </w:pPr>
    </w:p>
    <w:p w14:paraId="1AFB25FB" w14:textId="77777777" w:rsidR="007A2A4D" w:rsidRDefault="007A2A4D">
      <w:pPr>
        <w:pStyle w:val="a5"/>
        <w:overflowPunct w:val="0"/>
        <w:spacing w:line="360" w:lineRule="auto"/>
        <w:jc w:val="right"/>
        <w:rPr>
          <w:rFonts w:ascii="仿宋" w:eastAsia="仿宋" w:hAnsi="仿宋" w:cs="仿宋"/>
          <w:kern w:val="0"/>
          <w:sz w:val="28"/>
          <w:szCs w:val="28"/>
        </w:rPr>
      </w:pPr>
    </w:p>
    <w:p w14:paraId="7AE29604" w14:textId="21326DD7" w:rsidR="00B93CC2" w:rsidRDefault="00B93CC2" w:rsidP="00B93CC2">
      <w:pPr>
        <w:spacing w:line="360" w:lineRule="auto"/>
        <w:rPr>
          <w:rFonts w:ascii="仿宋" w:eastAsia="仿宋" w:hAnsi="仿宋" w:cs="仿宋"/>
          <w:b/>
          <w:sz w:val="28"/>
          <w:szCs w:val="28"/>
        </w:rPr>
      </w:pPr>
      <w:r>
        <w:rPr>
          <w:rFonts w:ascii="仿宋" w:eastAsia="仿宋" w:hAnsi="仿宋" w:cs="仿宋" w:hint="eastAsia"/>
          <w:b/>
          <w:sz w:val="28"/>
          <w:szCs w:val="28"/>
        </w:rPr>
        <w:t>附件</w:t>
      </w:r>
      <w:r w:rsidR="00EA4306">
        <w:rPr>
          <w:rFonts w:ascii="仿宋" w:eastAsia="仿宋" w:hAnsi="仿宋" w:cs="仿宋"/>
          <w:b/>
          <w:sz w:val="28"/>
          <w:szCs w:val="28"/>
        </w:rPr>
        <w:t>5</w:t>
      </w:r>
    </w:p>
    <w:p w14:paraId="1B3490C8" w14:textId="77777777" w:rsidR="007A2A4D" w:rsidRDefault="007A2A4D" w:rsidP="007A2A4D">
      <w:pPr>
        <w:jc w:val="center"/>
        <w:rPr>
          <w:rFonts w:ascii="宋体" w:hAnsi="宋体" w:cs="宋体"/>
          <w:sz w:val="28"/>
          <w:szCs w:val="28"/>
        </w:rPr>
      </w:pPr>
      <w:r>
        <w:rPr>
          <w:rFonts w:ascii="宋体" w:hAnsi="宋体" w:cs="宋体" w:hint="eastAsia"/>
          <w:sz w:val="28"/>
          <w:szCs w:val="28"/>
        </w:rPr>
        <w:t>告知函</w:t>
      </w:r>
    </w:p>
    <w:p w14:paraId="4AA2FF21" w14:textId="77777777" w:rsidR="007A2A4D" w:rsidRDefault="007A2A4D" w:rsidP="007A2A4D">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14:paraId="6A2270D9" w14:textId="29945E99" w:rsidR="007A2A4D" w:rsidRDefault="007A2A4D" w:rsidP="007A2A4D">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sidR="00A74201" w:rsidRPr="00A74201">
        <w:rPr>
          <w:rFonts w:ascii="宋体" w:hAnsi="宋体" w:cs="宋体" w:hint="eastAsia"/>
          <w:sz w:val="24"/>
        </w:rPr>
        <w:t xml:space="preserve">蒙牛乳业常温武汉工厂125ml4连包新品包装车间制冷设备改造项目(项目编号: </w:t>
      </w:r>
      <w:r w:rsidR="00A74201" w:rsidRPr="00A74201">
        <w:rPr>
          <w:rFonts w:ascii="宋体" w:hAnsi="宋体" w:cs="宋体"/>
          <w:sz w:val="24"/>
        </w:rPr>
        <w:t>MNCGJH-20241205-0031</w:t>
      </w:r>
      <w:r w:rsidR="00A74201" w:rsidRPr="00A74201">
        <w:rPr>
          <w:rFonts w:ascii="宋体" w:hAnsi="宋体" w:cs="宋体" w:hint="eastAsia"/>
          <w:sz w:val="24"/>
        </w:rPr>
        <w:t>)</w:t>
      </w:r>
      <w:r>
        <w:rPr>
          <w:rFonts w:ascii="宋体" w:hAnsi="宋体" w:cs="宋体" w:hint="eastAsia"/>
          <w:sz w:val="24"/>
        </w:rPr>
        <w:t>，并提交下述文件一份：</w:t>
      </w:r>
    </w:p>
    <w:p w14:paraId="46502932" w14:textId="77777777" w:rsidR="007A2A4D" w:rsidRDefault="007A2A4D" w:rsidP="007A2A4D">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14:paraId="0C494061" w14:textId="11D3891B" w:rsidR="007A2A4D" w:rsidRDefault="007A2A4D" w:rsidP="007A2A4D">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情况一：</w:t>
      </w:r>
      <w:r>
        <w:rPr>
          <w:rFonts w:ascii="宋体" w:hAnsi="宋体" w:cs="宋体" w:hint="eastAsia"/>
          <w:sz w:val="24"/>
        </w:rPr>
        <w:t>我公司员工未包括</w:t>
      </w:r>
      <w:r>
        <w:rPr>
          <w:rFonts w:ascii="宋体" w:hAnsi="宋体" w:cs="宋体" w:hint="eastAsia"/>
          <w:color w:val="000000"/>
          <w:sz w:val="24"/>
          <w:lang w:val="zh-CN"/>
        </w:rPr>
        <w:t>任何蒙牛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w:t>
      </w:r>
      <w:r w:rsidR="003C4C11">
        <w:rPr>
          <w:rFonts w:ascii="宋体" w:hAnsi="宋体" w:cs="宋体" w:hint="eastAsia"/>
          <w:sz w:val="24"/>
        </w:rPr>
        <w:t>公司员工</w:t>
      </w:r>
      <w:r w:rsidR="003C4C11" w:rsidRPr="003C4C11">
        <w:rPr>
          <w:rFonts w:ascii="宋体" w:hAnsi="宋体" w:cs="宋体"/>
          <w:i/>
          <w:color w:val="FF0000"/>
          <w:sz w:val="24"/>
          <w:highlight w:val="yellow"/>
          <w:u w:val="single"/>
        </w:rPr>
        <w:t>有（员工姓名：</w:t>
      </w:r>
      <w:r w:rsidR="003C4C11" w:rsidRPr="003C4C11">
        <w:rPr>
          <w:rFonts w:ascii="宋体" w:hAnsi="宋体" w:cs="宋体" w:hint="eastAsia"/>
          <w:i/>
          <w:color w:val="FF0000"/>
          <w:sz w:val="24"/>
          <w:highlight w:val="yellow"/>
          <w:u w:val="single"/>
        </w:rPr>
        <w:t xml:space="preserve"> </w:t>
      </w:r>
      <w:r w:rsidR="003C4C11" w:rsidRPr="003C4C11">
        <w:rPr>
          <w:rFonts w:ascii="宋体" w:hAnsi="宋体" w:cs="宋体"/>
          <w:i/>
          <w:color w:val="FF0000"/>
          <w:sz w:val="24"/>
          <w:highlight w:val="yellow"/>
          <w:u w:val="single"/>
        </w:rPr>
        <w:t xml:space="preserve">    ）</w:t>
      </w:r>
      <w:r w:rsidR="003C4C11" w:rsidRPr="003C4C11">
        <w:rPr>
          <w:rFonts w:ascii="宋体" w:hAnsi="宋体" w:cs="宋体" w:hint="eastAsia"/>
          <w:i/>
          <w:color w:val="FF0000"/>
          <w:sz w:val="24"/>
          <w:highlight w:val="yellow"/>
          <w:u w:val="single"/>
        </w:rPr>
        <w:t>/没有</w:t>
      </w:r>
      <w:r>
        <w:rPr>
          <w:rFonts w:ascii="宋体" w:hAnsi="宋体" w:cs="宋体" w:hint="eastAsia"/>
          <w:sz w:val="24"/>
        </w:rPr>
        <w:t>为</w:t>
      </w:r>
      <w:r>
        <w:rPr>
          <w:rFonts w:ascii="宋体" w:hAnsi="宋体" w:cs="宋体" w:hint="eastAsia"/>
          <w:color w:val="000000"/>
          <w:sz w:val="24"/>
          <w:lang w:val="zh-CN"/>
        </w:rPr>
        <w:t>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14:paraId="71377B36" w14:textId="77777777" w:rsidR="007A2A4D" w:rsidRDefault="007A2A4D" w:rsidP="007A2A4D">
      <w:pPr>
        <w:tabs>
          <w:tab w:val="left" w:pos="1134"/>
        </w:tabs>
        <w:spacing w:line="606" w:lineRule="exact"/>
        <w:ind w:firstLine="555"/>
        <w:rPr>
          <w:rFonts w:ascii="宋体" w:hAnsi="宋体" w:cs="宋体"/>
          <w:sz w:val="24"/>
        </w:rPr>
      </w:pPr>
    </w:p>
    <w:p w14:paraId="787ECCBC" w14:textId="77777777" w:rsidR="007A2A4D" w:rsidRDefault="007A2A4D" w:rsidP="007A2A4D">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14:paraId="33814DE5" w14:textId="77777777" w:rsidR="007A2A4D" w:rsidRDefault="007A2A4D" w:rsidP="007A2A4D">
      <w:pPr>
        <w:spacing w:line="360" w:lineRule="auto"/>
        <w:ind w:firstLineChars="200" w:firstLine="480"/>
        <w:rPr>
          <w:rFonts w:ascii="宋体" w:hAnsi="宋体" w:cs="宋体"/>
          <w:color w:val="000000"/>
          <w:sz w:val="24"/>
          <w:lang w:bidi="ar"/>
        </w:rPr>
      </w:pPr>
    </w:p>
    <w:p w14:paraId="02961EF0" w14:textId="77777777" w:rsidR="007A2A4D" w:rsidRDefault="007A2A4D" w:rsidP="007A2A4D">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14:paraId="542DA15F" w14:textId="77777777" w:rsidR="007A2A4D" w:rsidRDefault="007A2A4D" w:rsidP="007A2A4D">
      <w:pPr>
        <w:widowControl/>
        <w:jc w:val="left"/>
        <w:rPr>
          <w:rFonts w:ascii="宋体" w:hAnsi="宋体"/>
          <w:color w:val="000000"/>
          <w:sz w:val="24"/>
          <w:lang w:bidi="ar"/>
        </w:rPr>
      </w:pPr>
      <w:r>
        <w:rPr>
          <w:rFonts w:ascii="宋体" w:hAnsi="宋体"/>
          <w:color w:val="000000"/>
          <w:sz w:val="24"/>
          <w:lang w:bidi="ar"/>
        </w:rPr>
        <w:t xml:space="preserve">    </w:t>
      </w:r>
    </w:p>
    <w:p w14:paraId="75949E97" w14:textId="77777777" w:rsidR="007A2A4D" w:rsidRDefault="007A2A4D" w:rsidP="007A2A4D">
      <w:pPr>
        <w:widowControl/>
        <w:jc w:val="left"/>
        <w:rPr>
          <w:rFonts w:ascii="宋体" w:hAnsi="宋体"/>
          <w:color w:val="000000"/>
          <w:sz w:val="24"/>
          <w:lang w:bidi="ar"/>
        </w:rPr>
      </w:pPr>
    </w:p>
    <w:p w14:paraId="6194F8F8" w14:textId="77777777" w:rsidR="007A2A4D" w:rsidRDefault="007A2A4D" w:rsidP="007A2A4D">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14:paraId="2B203483" w14:textId="77777777" w:rsidR="007A2A4D" w:rsidRDefault="007A2A4D" w:rsidP="007A2A4D">
      <w:pPr>
        <w:spacing w:before="50" w:afterLines="50" w:after="156" w:line="360" w:lineRule="auto"/>
        <w:rPr>
          <w:rFonts w:ascii="宋体" w:hAnsi="宋体" w:cs="宋体"/>
          <w:sz w:val="24"/>
        </w:rPr>
      </w:pPr>
    </w:p>
    <w:p w14:paraId="596CF472" w14:textId="77777777" w:rsidR="000045C2" w:rsidRDefault="000045C2" w:rsidP="007A2A4D">
      <w:pPr>
        <w:spacing w:before="50" w:afterLines="50" w:after="156" w:line="360" w:lineRule="auto"/>
        <w:rPr>
          <w:rFonts w:ascii="宋体" w:hAnsi="宋体" w:cs="宋体"/>
          <w:sz w:val="24"/>
        </w:rPr>
      </w:pPr>
    </w:p>
    <w:p w14:paraId="1BA3D952" w14:textId="442EC9CF" w:rsidR="000045C2" w:rsidRDefault="000045C2" w:rsidP="000045C2">
      <w:pPr>
        <w:widowControl/>
        <w:adjustRightInd w:val="0"/>
        <w:snapToGrid w:val="0"/>
        <w:spacing w:line="360" w:lineRule="auto"/>
        <w:textAlignment w:val="baseline"/>
        <w:rPr>
          <w:rFonts w:ascii="仿宋" w:eastAsia="仿宋" w:hAnsi="仿宋" w:cs="仿宋"/>
          <w:b/>
          <w:sz w:val="28"/>
          <w:szCs w:val="28"/>
        </w:rPr>
      </w:pPr>
      <w:r>
        <w:rPr>
          <w:rFonts w:ascii="仿宋" w:eastAsia="仿宋" w:hAnsi="仿宋" w:cs="仿宋" w:hint="eastAsia"/>
          <w:b/>
          <w:sz w:val="28"/>
          <w:szCs w:val="28"/>
        </w:rPr>
        <w:t>附件</w:t>
      </w:r>
      <w:r w:rsidR="00EA4306">
        <w:rPr>
          <w:rFonts w:ascii="仿宋" w:eastAsia="仿宋" w:hAnsi="仿宋" w:cs="仿宋"/>
          <w:b/>
          <w:sz w:val="28"/>
          <w:szCs w:val="28"/>
        </w:rPr>
        <w:t>6</w:t>
      </w:r>
      <w:r>
        <w:rPr>
          <w:rFonts w:ascii="仿宋" w:eastAsia="仿宋" w:hAnsi="仿宋" w:cs="仿宋" w:hint="eastAsia"/>
          <w:b/>
          <w:sz w:val="28"/>
          <w:szCs w:val="28"/>
        </w:rPr>
        <w:t>：</w:t>
      </w:r>
    </w:p>
    <w:p w14:paraId="77D4CF6A" w14:textId="77777777" w:rsidR="000045C2" w:rsidRDefault="000045C2" w:rsidP="000045C2">
      <w:pPr>
        <w:widowControl/>
        <w:adjustRightInd w:val="0"/>
        <w:snapToGrid w:val="0"/>
        <w:spacing w:line="360"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阳光协议</w:t>
      </w:r>
    </w:p>
    <w:p w14:paraId="3A26114A" w14:textId="77777777" w:rsidR="000045C2" w:rsidRDefault="000045C2" w:rsidP="000045C2">
      <w:pPr>
        <w:jc w:val="left"/>
        <w:rPr>
          <w:rFonts w:ascii="仿宋_GB2312" w:eastAsia="仿宋_GB2312" w:hAnsi="宋体" w:cs="仿宋"/>
          <w:sz w:val="28"/>
          <w:szCs w:val="28"/>
        </w:rPr>
      </w:pPr>
      <w:r>
        <w:rPr>
          <w:rFonts w:ascii="仿宋_GB2312" w:eastAsia="仿宋_GB2312" w:hAnsi="宋体" w:cs="仿宋" w:hint="eastAsia"/>
          <w:sz w:val="28"/>
          <w:szCs w:val="28"/>
        </w:rPr>
        <w:t>甲方：内蒙古蒙牛乳业（集团）股份有限公司</w:t>
      </w:r>
    </w:p>
    <w:p w14:paraId="6172206B" w14:textId="77777777" w:rsidR="000045C2" w:rsidRDefault="000045C2" w:rsidP="000045C2">
      <w:pPr>
        <w:jc w:val="left"/>
        <w:rPr>
          <w:rFonts w:ascii="仿宋_GB2312" w:eastAsia="仿宋_GB2312" w:hAnsi="宋体" w:cs="仿宋"/>
          <w:sz w:val="28"/>
          <w:szCs w:val="28"/>
        </w:rPr>
      </w:pPr>
      <w:r>
        <w:rPr>
          <w:rFonts w:ascii="仿宋_GB2312" w:eastAsia="仿宋_GB2312" w:hAnsi="宋体" w:cs="仿宋" w:hint="eastAsia"/>
          <w:sz w:val="28"/>
          <w:szCs w:val="28"/>
        </w:rPr>
        <w:t>乙方：</w:t>
      </w:r>
    </w:p>
    <w:p w14:paraId="72528F38"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14:textId="77777777" w:rsidR="000045C2" w:rsidRDefault="000045C2" w:rsidP="000045C2">
      <w:pPr>
        <w:jc w:val="left"/>
        <w:rPr>
          <w:rFonts w:ascii="仿宋_GB2312" w:eastAsia="仿宋_GB2312" w:hAnsi="宋体" w:cs="仿宋"/>
          <w:sz w:val="28"/>
          <w:szCs w:val="28"/>
        </w:rPr>
      </w:pPr>
      <w:r>
        <w:rPr>
          <w:rFonts w:ascii="仿宋_GB2312" w:eastAsia="仿宋_GB2312" w:hAnsi="宋体" w:cs="仿宋" w:hint="eastAsia"/>
          <w:sz w:val="28"/>
          <w:szCs w:val="28"/>
        </w:rPr>
        <w:t>一、基本原则</w:t>
      </w:r>
    </w:p>
    <w:p w14:paraId="06D69F97"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甲乙双方均理解并愿意严格遵守中华人民共和国关于反商业贿赂的有关法律法规的规定，双方均理解任何形式的贿赂行为都将触犯法律，并受到法律的严惩。</w:t>
      </w:r>
    </w:p>
    <w:p w14:paraId="72B52AE2" w14:textId="77777777" w:rsidR="000045C2" w:rsidRDefault="000045C2" w:rsidP="000045C2">
      <w:pPr>
        <w:jc w:val="left"/>
        <w:rPr>
          <w:rFonts w:ascii="仿宋_GB2312" w:eastAsia="仿宋_GB2312" w:hAnsi="宋体" w:cs="仿宋"/>
          <w:sz w:val="28"/>
          <w:szCs w:val="28"/>
        </w:rPr>
      </w:pPr>
      <w:r>
        <w:rPr>
          <w:rFonts w:ascii="仿宋_GB2312" w:eastAsia="仿宋_GB2312" w:hAnsi="宋体" w:cs="仿宋" w:hint="eastAsia"/>
          <w:sz w:val="28"/>
          <w:szCs w:val="28"/>
        </w:rPr>
        <w:t>二、双方承诺</w:t>
      </w:r>
    </w:p>
    <w:p w14:paraId="2B3B27CC"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甲、乙双方应共同遵守以下承诺：</w:t>
      </w:r>
    </w:p>
    <w:p w14:paraId="17729527"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1.坚守诚信原则，在合作过程中不以任何方式贿赂对方公司人员及其亲属、特定关系人，不发生舞弊、腐败、欺诈行为。</w:t>
      </w:r>
    </w:p>
    <w:p w14:paraId="21D0BD0E"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2.在执行业务合作中，双方均不得采用隐瞒、欺骗等手段侵占另一方财物，或损害另一方其他合法利益。</w:t>
      </w:r>
    </w:p>
    <w:p w14:paraId="5FF18B4A"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w:t>
      </w:r>
      <w:r>
        <w:rPr>
          <w:rFonts w:ascii="仿宋_GB2312" w:eastAsia="仿宋_GB2312" w:hAnsi="宋体" w:cs="仿宋" w:hint="eastAsia"/>
          <w:sz w:val="28"/>
          <w:szCs w:val="28"/>
        </w:rPr>
        <w:lastRenderedPageBreak/>
        <w:t>法，则须在合同中明示。</w:t>
      </w:r>
    </w:p>
    <w:p w14:paraId="5079817B" w14:textId="77777777" w:rsidR="000045C2" w:rsidRDefault="000045C2" w:rsidP="000045C2">
      <w:pPr>
        <w:jc w:val="left"/>
        <w:rPr>
          <w:rFonts w:ascii="仿宋_GB2312" w:eastAsia="仿宋_GB2312" w:hAnsi="宋体" w:cs="仿宋"/>
          <w:sz w:val="28"/>
          <w:szCs w:val="28"/>
        </w:rPr>
      </w:pPr>
      <w:r>
        <w:rPr>
          <w:rFonts w:ascii="仿宋_GB2312" w:eastAsia="仿宋_GB2312" w:hAnsi="宋体" w:cs="仿宋" w:hint="eastAsia"/>
          <w:sz w:val="28"/>
          <w:szCs w:val="28"/>
        </w:rPr>
        <w:t>三、双方权利和义务</w:t>
      </w:r>
    </w:p>
    <w:p w14:paraId="60691F3A"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（一）甲方权利、义务</w:t>
      </w:r>
    </w:p>
    <w:p w14:paraId="3BDFE237"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2.被甲方列入黑名单中的公司法定代表人、监事、出资人、联系人、业务对接人，在其他公司担任法人或类似职务或充当类似身份的，该公司视为已被列入黑名单。</w:t>
      </w:r>
    </w:p>
    <w:p w14:paraId="7DF3562E"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举报电话：0471-7393612</w:t>
      </w:r>
    </w:p>
    <w:p w14:paraId="1BC825FF"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举报邮箱：</w:t>
      </w:r>
      <w:hyperlink r:id="rId11" w:history="1">
        <w:r>
          <w:rPr>
            <w:rFonts w:ascii="仿宋_GB2312" w:eastAsia="仿宋_GB2312" w:hAnsi="宋体" w:cs="仿宋" w:hint="eastAsia"/>
            <w:sz w:val="28"/>
            <w:szCs w:val="28"/>
          </w:rPr>
          <w:t>mnjw@mengniu.cn</w:t>
        </w:r>
      </w:hyperlink>
    </w:p>
    <w:p w14:paraId="6866654D"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邮寄地址：内蒙古呼和浩特市和林格尔盛乐经济园区蒙牛乳业奶源楼311室 纪委办公室（收）</w:t>
      </w:r>
    </w:p>
    <w:p w14:paraId="3B49279F"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邮政编码：011517</w:t>
      </w:r>
    </w:p>
    <w:p w14:paraId="0081C0C7" w14:textId="77777777" w:rsidR="000045C2" w:rsidRDefault="000045C2" w:rsidP="000045C2">
      <w:pPr>
        <w:jc w:val="left"/>
        <w:rPr>
          <w:rFonts w:ascii="仿宋_GB2312" w:eastAsia="仿宋_GB2312" w:hAnsi="宋体" w:cs="仿宋"/>
          <w:sz w:val="28"/>
          <w:szCs w:val="28"/>
        </w:rPr>
      </w:pPr>
      <w:r>
        <w:rPr>
          <w:rFonts w:ascii="仿宋_GB2312" w:eastAsia="仿宋_GB2312" w:hAnsi="宋体" w:cs="仿宋" w:hint="eastAsia"/>
          <w:sz w:val="28"/>
          <w:szCs w:val="28"/>
        </w:rPr>
        <w:t>（二）乙方权利、义务</w:t>
      </w:r>
    </w:p>
    <w:p w14:paraId="0CCD46BF"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1.若甲方员工存在违反本协议所规定行为的，乙方有权拒绝并有义务向甲</w:t>
      </w:r>
      <w:r>
        <w:rPr>
          <w:rFonts w:ascii="仿宋_GB2312" w:eastAsia="仿宋_GB2312" w:hAnsi="宋体" w:cs="仿宋" w:hint="eastAsia"/>
          <w:sz w:val="28"/>
          <w:szCs w:val="28"/>
        </w:rPr>
        <w:lastRenderedPageBreak/>
        <w:t>方进行举报。</w:t>
      </w:r>
    </w:p>
    <w:p w14:paraId="3A1FC68F"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2.乙方保证，在投标过程中，不发生以下行为：</w:t>
      </w:r>
    </w:p>
    <w:p w14:paraId="701131A1"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（1）乙方在投标中存在提供虚假材料，欺骗中标；</w:t>
      </w:r>
    </w:p>
    <w:p w14:paraId="5EA9CF31"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（2）乙方在投标时存在围标串标；</w:t>
      </w:r>
    </w:p>
    <w:p w14:paraId="337E859C"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（3）乙方在投标时贿赂、拉拢甲方人员；</w:t>
      </w:r>
    </w:p>
    <w:p w14:paraId="17D88059"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（4）其他违反招投标相关规定的行为。</w:t>
      </w:r>
    </w:p>
    <w:p w14:paraId="67C0A587"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3.乙方保证，在合作过程中，乙方的管理人员、股东、项目对接人员与甲方项目有关的管理人员或项目对接人员不存在亲属关系、共同利益关系。</w:t>
      </w:r>
    </w:p>
    <w:p w14:paraId="649B2C05"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4.乙方保证，在双方合作过程中，未接受甲方离职二年内的管理人员和关键业务人员在其公司参股、控股或任职。</w:t>
      </w:r>
    </w:p>
    <w:p w14:paraId="2FF49EF3"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5.乙方保证，在合作过程中，乙方（含利益关联方）不得在甲方管理人员和关键业务人员的亲属（含特定关系人）的利益关联公司入股或发生有关业务。</w:t>
      </w:r>
    </w:p>
    <w:p w14:paraId="56828FAA"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6.乙方不得与甲方人员发生任何形式的财物往来，期间包括但不限于合同履约期间。</w:t>
      </w:r>
    </w:p>
    <w:p w14:paraId="69CE6038"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7.若甲乙双方依照行业惯例或通常做法，可能发生商务性、礼节性的小额礼品互赠，则须在合同中明示，但每一年度累计金额不得超过1000元。</w:t>
      </w:r>
    </w:p>
    <w:p w14:paraId="2D4E4107" w14:textId="77777777" w:rsidR="000045C2" w:rsidRDefault="000045C2" w:rsidP="000045C2">
      <w:pPr>
        <w:jc w:val="left"/>
        <w:rPr>
          <w:rFonts w:ascii="仿宋_GB2312" w:eastAsia="仿宋_GB2312" w:hAnsi="宋体" w:cs="仿宋"/>
          <w:sz w:val="28"/>
          <w:szCs w:val="28"/>
          <w:lang w:eastAsia="zh-Hans"/>
        </w:rPr>
      </w:pPr>
      <w:r>
        <w:rPr>
          <w:rFonts w:ascii="仿宋_GB2312" w:eastAsia="仿宋_GB2312" w:hAnsi="宋体" w:cs="仿宋" w:hint="eastAsia"/>
          <w:sz w:val="28"/>
          <w:szCs w:val="28"/>
          <w:lang w:eastAsia="zh-Hans"/>
        </w:rPr>
        <w:t>（三）双方共同义务</w:t>
      </w:r>
    </w:p>
    <w:p w14:paraId="2E21669C"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甲乙双方有关人员的商业贿赂行为构成犯罪并移交司法机关处理的，合同各方应积极配合司法机关的处理。</w:t>
      </w:r>
    </w:p>
    <w:p w14:paraId="526A49EF" w14:textId="77777777" w:rsidR="000045C2" w:rsidRDefault="000045C2" w:rsidP="000045C2">
      <w:pPr>
        <w:jc w:val="left"/>
        <w:rPr>
          <w:rFonts w:ascii="仿宋_GB2312" w:eastAsia="仿宋_GB2312" w:hAnsi="宋体" w:cs="仿宋"/>
          <w:sz w:val="28"/>
          <w:szCs w:val="28"/>
          <w:lang w:eastAsia="zh-Hans"/>
        </w:rPr>
      </w:pPr>
      <w:r>
        <w:rPr>
          <w:rFonts w:ascii="仿宋_GB2312" w:eastAsia="仿宋_GB2312" w:hAnsi="宋体" w:cs="仿宋" w:hint="eastAsia"/>
          <w:sz w:val="28"/>
          <w:szCs w:val="28"/>
          <w:lang w:eastAsia="zh-Hans"/>
        </w:rPr>
        <w:t>四、违约责任</w:t>
      </w:r>
    </w:p>
    <w:p w14:paraId="52A338CE"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乙方违反本协议约定，拒不履行相关义务的，视为乙方违约。</w:t>
      </w:r>
    </w:p>
    <w:p w14:paraId="5AC70EA7"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lastRenderedPageBreak/>
        <w:t>1.若乙方向有业务对接关系的甲方人员及其亲属、特定关系人提供合同约定之外利益，包括但不限于明扣、暗扣、现金、购物卡、实物、有价证券、旅游或其他非物质性利益等，根据实际情况按以下约定处理：</w:t>
      </w:r>
    </w:p>
    <w:p w14:paraId="2189F203"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lastRenderedPageBreak/>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（1）按主合同总价款的20%支付违约金。</w:t>
      </w:r>
    </w:p>
    <w:p w14:paraId="5B42B1AC"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（2）无主合同总价款的按照已发生业务总额的20%支付违约金；无主合同总价款且暂未发生业务的，扣除合同履约保证金。</w:t>
      </w:r>
    </w:p>
    <w:p w14:paraId="28A6FCAF"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（3）因主合同解除造成甲方其他损失的，按照主合同约定赔偿损失。</w:t>
      </w:r>
    </w:p>
    <w:p w14:paraId="2938A050"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（4）如乙方未按约定支付违约金，乙方同意并认可使用保证金、预付款、应付款等款项冲抵违约金。</w:t>
      </w:r>
    </w:p>
    <w:p w14:paraId="7C6AF5A0"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（5）若乙方积极配合查处接受商业贿赂人员的，甲方可减少或免除相对应的违约金。</w:t>
      </w:r>
    </w:p>
    <w:p w14:paraId="2E5DEFCA"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上述责任承担方式可单独适用，也可合并适用。</w:t>
      </w:r>
    </w:p>
    <w:p w14:paraId="64C4EB2D" w14:textId="77777777" w:rsidR="000045C2" w:rsidRDefault="000045C2" w:rsidP="000045C2">
      <w:pPr>
        <w:jc w:val="left"/>
        <w:rPr>
          <w:rFonts w:ascii="仿宋_GB2312" w:eastAsia="仿宋_GB2312" w:hAnsi="宋体" w:cs="仿宋"/>
          <w:sz w:val="28"/>
          <w:szCs w:val="28"/>
          <w:lang w:eastAsia="zh-Hans"/>
        </w:rPr>
      </w:pPr>
      <w:r>
        <w:rPr>
          <w:rFonts w:ascii="仿宋_GB2312" w:eastAsia="仿宋_GB2312" w:hAnsi="宋体" w:cs="仿宋" w:hint="eastAsia"/>
          <w:sz w:val="28"/>
          <w:szCs w:val="28"/>
          <w:lang w:eastAsia="zh-Hans"/>
        </w:rPr>
        <w:t xml:space="preserve">五、协议的生效、变更或解除 </w:t>
      </w:r>
    </w:p>
    <w:p w14:paraId="717F1288"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1.本协议为主合同的补充内容，与主合同具有同样的法律效力。</w:t>
      </w:r>
    </w:p>
    <w:p w14:paraId="32F6EEE8"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2.本协议及主合同终止，本协议仍具有追溯相关责任的法律效力。</w:t>
      </w:r>
    </w:p>
    <w:p w14:paraId="46380BBA"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3.本协议的生效日期：自甲乙双方签字盖章之日起生效。 </w:t>
      </w:r>
    </w:p>
    <w:p w14:paraId="6F26C96A" w14:textId="77777777" w:rsidR="000045C2" w:rsidRDefault="000045C2" w:rsidP="000045C2">
      <w:pPr>
        <w:jc w:val="left"/>
        <w:rPr>
          <w:rFonts w:ascii="仿宋_GB2312" w:eastAsia="仿宋_GB2312" w:hAnsi="宋体" w:cs="仿宋"/>
          <w:sz w:val="28"/>
          <w:szCs w:val="28"/>
          <w:lang w:eastAsia="zh-Hans"/>
        </w:rPr>
      </w:pPr>
      <w:r>
        <w:rPr>
          <w:rFonts w:ascii="仿宋_GB2312" w:eastAsia="仿宋_GB2312" w:hAnsi="宋体" w:cs="仿宋" w:hint="eastAsia"/>
          <w:sz w:val="28"/>
          <w:szCs w:val="28"/>
          <w:lang w:eastAsia="zh-Hans"/>
        </w:rPr>
        <w:t>六、争议解决条款</w:t>
      </w:r>
    </w:p>
    <w:p w14:paraId="3E09E876"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lastRenderedPageBreak/>
        <w:t>因履行本协议发生的任何纠纷，双方协商解决；如协商不成时，争议解决方式与主合同一致。</w:t>
      </w:r>
    </w:p>
    <w:p w14:paraId="1D27C193" w14:textId="77777777" w:rsidR="000045C2" w:rsidRDefault="000045C2" w:rsidP="000045C2">
      <w:pPr>
        <w:jc w:val="left"/>
        <w:rPr>
          <w:rFonts w:ascii="仿宋_GB2312" w:eastAsia="仿宋_GB2312" w:hAnsi="宋体" w:cs="仿宋"/>
          <w:sz w:val="28"/>
          <w:szCs w:val="28"/>
          <w:lang w:eastAsia="zh-Hans"/>
        </w:rPr>
      </w:pPr>
      <w:r>
        <w:rPr>
          <w:rFonts w:ascii="仿宋_GB2312" w:eastAsia="仿宋_GB2312" w:hAnsi="宋体" w:cs="仿宋" w:hint="eastAsia"/>
          <w:sz w:val="28"/>
          <w:szCs w:val="28"/>
          <w:lang w:eastAsia="zh-Hans"/>
        </w:rPr>
        <w:t>七、其他</w:t>
      </w:r>
    </w:p>
    <w:p w14:paraId="1939DB8D"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1.甲乙双方确认在签订本协议前已仔细阅读上述条款内容，对本协议所产生的法律责任已清楚知悉并承诺遵守。</w:t>
      </w:r>
    </w:p>
    <w:p w14:paraId="5BA87E12" w14:textId="77777777" w:rsidR="000045C2" w:rsidRDefault="000045C2" w:rsidP="000045C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2.本协议签订及甲乙双方各自持有份数均与主合同份数保持一致。</w:t>
      </w:r>
    </w:p>
    <w:p w14:paraId="69F96E2D" w14:textId="77777777" w:rsidR="000045C2" w:rsidRDefault="000045C2" w:rsidP="000045C2">
      <w:pPr>
        <w:jc w:val="left"/>
        <w:rPr>
          <w:rFonts w:ascii="仿宋_GB2312" w:eastAsia="仿宋_GB2312" w:hAnsi="宋体" w:cs="仿宋"/>
          <w:sz w:val="28"/>
          <w:szCs w:val="28"/>
        </w:rPr>
      </w:pPr>
      <w:r>
        <w:rPr>
          <w:rFonts w:ascii="仿宋_GB2312" w:eastAsia="仿宋_GB2312" w:hAnsi="宋体" w:cs="仿宋" w:hint="eastAsia"/>
          <w:sz w:val="28"/>
          <w:szCs w:val="28"/>
        </w:rPr>
        <w:t>（以下无正文）</w:t>
      </w:r>
    </w:p>
    <w:p w14:paraId="210494EF" w14:textId="77777777" w:rsidR="000045C2" w:rsidRDefault="000045C2" w:rsidP="000045C2">
      <w:pPr>
        <w:jc w:val="left"/>
        <w:rPr>
          <w:rFonts w:ascii="仿宋_GB2312" w:eastAsia="仿宋_GB2312" w:hAnsi="宋体" w:cs="仿宋"/>
          <w:sz w:val="28"/>
          <w:szCs w:val="28"/>
        </w:rPr>
      </w:pPr>
    </w:p>
    <w:p w14:paraId="47D24D78" w14:textId="77777777" w:rsidR="000045C2" w:rsidRDefault="000045C2" w:rsidP="000045C2">
      <w:pPr>
        <w:widowControl/>
        <w:adjustRightInd w:val="0"/>
        <w:snapToGrid w:val="0"/>
        <w:spacing w:line="4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乙方（承诺方）：（盖章）</w:t>
      </w:r>
    </w:p>
    <w:p w14:paraId="69F2DAB8" w14:textId="77777777" w:rsidR="000045C2" w:rsidRDefault="000045C2" w:rsidP="000045C2">
      <w:pPr>
        <w:widowControl/>
        <w:adjustRightInd w:val="0"/>
        <w:snapToGrid w:val="0"/>
        <w:spacing w:line="4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r>
        <w:rPr>
          <w:rFonts w:ascii="仿宋" w:eastAsia="仿宋" w:hAnsi="仿宋" w:cs="仿宋" w:hint="eastAsia"/>
          <w:color w:val="FF0000"/>
          <w:kern w:val="0"/>
          <w:sz w:val="28"/>
          <w:szCs w:val="28"/>
        </w:rPr>
        <w:t>（签字或印章）</w:t>
      </w:r>
    </w:p>
    <w:p w14:paraId="24BDB4CA" w14:textId="77777777" w:rsidR="000045C2" w:rsidRDefault="000045C2" w:rsidP="000045C2">
      <w:pPr>
        <w:widowControl/>
        <w:adjustRightInd w:val="0"/>
        <w:snapToGrid w:val="0"/>
        <w:spacing w:line="440" w:lineRule="exact"/>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1CCD6B19" w14:textId="77777777" w:rsidR="000045C2" w:rsidRDefault="000045C2" w:rsidP="000045C2">
      <w:pPr>
        <w:jc w:val="left"/>
        <w:rPr>
          <w:rFonts w:ascii="仿宋_GB2312" w:eastAsia="仿宋_GB2312" w:hAnsi="宋体" w:cs="仿宋"/>
          <w:sz w:val="28"/>
          <w:szCs w:val="28"/>
        </w:rPr>
      </w:pPr>
    </w:p>
    <w:p w14:paraId="4A50CBCA" w14:textId="77777777" w:rsidR="00784719" w:rsidRDefault="00784719" w:rsidP="000045C2">
      <w:pPr>
        <w:jc w:val="left"/>
        <w:rPr>
          <w:rFonts w:ascii="仿宋_GB2312" w:eastAsia="仿宋_GB2312" w:hAnsi="宋体" w:cs="仿宋"/>
          <w:sz w:val="28"/>
          <w:szCs w:val="28"/>
        </w:rPr>
      </w:pPr>
    </w:p>
    <w:p w14:paraId="18A6EFFC" w14:textId="77777777" w:rsidR="00784719" w:rsidRDefault="00784719" w:rsidP="000045C2">
      <w:pPr>
        <w:jc w:val="left"/>
        <w:rPr>
          <w:rFonts w:ascii="仿宋_GB2312" w:eastAsia="仿宋_GB2312" w:hAnsi="宋体" w:cs="仿宋"/>
          <w:sz w:val="28"/>
          <w:szCs w:val="28"/>
        </w:rPr>
      </w:pPr>
    </w:p>
    <w:p w14:paraId="575143BA" w14:textId="77777777" w:rsidR="00784719" w:rsidRDefault="00784719" w:rsidP="000045C2">
      <w:pPr>
        <w:jc w:val="left"/>
        <w:rPr>
          <w:rFonts w:ascii="仿宋_GB2312" w:eastAsia="仿宋_GB2312" w:hAnsi="宋体" w:cs="仿宋"/>
          <w:sz w:val="28"/>
          <w:szCs w:val="28"/>
        </w:rPr>
      </w:pPr>
    </w:p>
    <w:p w14:paraId="63A024B7" w14:textId="77777777" w:rsidR="00784719" w:rsidRDefault="00784719" w:rsidP="000045C2">
      <w:pPr>
        <w:jc w:val="left"/>
        <w:rPr>
          <w:rFonts w:ascii="仿宋_GB2312" w:eastAsia="仿宋_GB2312" w:hAnsi="宋体" w:cs="仿宋"/>
          <w:sz w:val="28"/>
          <w:szCs w:val="28"/>
        </w:rPr>
      </w:pPr>
    </w:p>
    <w:p w14:paraId="11AD5AC6" w14:textId="77777777" w:rsidR="00784719" w:rsidRDefault="00784719" w:rsidP="000045C2">
      <w:pPr>
        <w:jc w:val="left"/>
        <w:rPr>
          <w:rFonts w:ascii="仿宋_GB2312" w:eastAsia="仿宋_GB2312" w:hAnsi="宋体" w:cs="仿宋"/>
          <w:sz w:val="28"/>
          <w:szCs w:val="28"/>
        </w:rPr>
      </w:pPr>
    </w:p>
    <w:p w14:paraId="42800CAF" w14:textId="77777777" w:rsidR="00784719" w:rsidRDefault="00784719" w:rsidP="000045C2">
      <w:pPr>
        <w:jc w:val="left"/>
        <w:rPr>
          <w:rFonts w:ascii="仿宋_GB2312" w:eastAsia="仿宋_GB2312" w:hAnsi="宋体" w:cs="仿宋"/>
          <w:sz w:val="28"/>
          <w:szCs w:val="28"/>
        </w:rPr>
      </w:pPr>
    </w:p>
    <w:p w14:paraId="7A7FF06A" w14:textId="77777777" w:rsidR="00784719" w:rsidRDefault="00784719" w:rsidP="000045C2">
      <w:pPr>
        <w:jc w:val="left"/>
        <w:rPr>
          <w:rFonts w:ascii="仿宋_GB2312" w:eastAsia="仿宋_GB2312" w:hAnsi="宋体" w:cs="仿宋"/>
          <w:sz w:val="28"/>
          <w:szCs w:val="28"/>
        </w:rPr>
      </w:pPr>
    </w:p>
    <w:p w14:paraId="193715DC" w14:textId="77777777" w:rsidR="00784719" w:rsidRDefault="00784719" w:rsidP="000045C2">
      <w:pPr>
        <w:jc w:val="left"/>
        <w:rPr>
          <w:rFonts w:ascii="仿宋_GB2312" w:eastAsia="仿宋_GB2312" w:hAnsi="宋体" w:cs="仿宋"/>
          <w:sz w:val="28"/>
          <w:szCs w:val="28"/>
        </w:rPr>
      </w:pPr>
    </w:p>
    <w:p w14:paraId="663CDB0C" w14:textId="1BC3856A" w:rsidR="00784719" w:rsidRDefault="00784719" w:rsidP="000045C2">
      <w:pPr>
        <w:jc w:val="left"/>
        <w:rPr>
          <w:rFonts w:ascii="仿宋_GB2312" w:eastAsia="仿宋_GB2312" w:hAnsi="宋体" w:cs="仿宋"/>
          <w:sz w:val="28"/>
          <w:szCs w:val="28"/>
        </w:rPr>
      </w:pPr>
    </w:p>
    <w:p w14:paraId="36E1FF43" w14:textId="77777777" w:rsidR="00784719" w:rsidRDefault="00784719" w:rsidP="000045C2">
      <w:pPr>
        <w:jc w:val="left"/>
        <w:rPr>
          <w:rFonts w:ascii="仿宋_GB2312" w:eastAsia="仿宋_GB2312" w:hAnsi="宋体" w:cs="仿宋"/>
          <w:sz w:val="28"/>
          <w:szCs w:val="28"/>
        </w:rPr>
      </w:pPr>
    </w:p>
    <w:p w14:paraId="170A7952" w14:textId="77777777" w:rsidR="00784719" w:rsidRDefault="00784719" w:rsidP="000045C2">
      <w:pPr>
        <w:jc w:val="left"/>
        <w:rPr>
          <w:rFonts w:ascii="仿宋_GB2312" w:eastAsia="仿宋_GB2312" w:hAnsi="宋体" w:cs="仿宋"/>
          <w:sz w:val="28"/>
          <w:szCs w:val="28"/>
        </w:rPr>
      </w:pPr>
    </w:p>
    <w:p w14:paraId="0F925D06" w14:textId="77777777" w:rsidR="000045C2" w:rsidRDefault="000045C2" w:rsidP="000045C2">
      <w:pPr>
        <w:jc w:val="left"/>
        <w:rPr>
          <w:rFonts w:ascii="仿宋_GB2312" w:eastAsia="仿宋_GB2312" w:hAnsi="宋体" w:cs="仿宋"/>
          <w:sz w:val="28"/>
          <w:szCs w:val="28"/>
        </w:rPr>
      </w:pPr>
    </w:p>
    <w:p w14:paraId="43EAA409" w14:textId="77777777" w:rsidR="000045C2" w:rsidRDefault="000045C2" w:rsidP="007A2A4D">
      <w:pPr>
        <w:spacing w:before="50" w:afterLines="50" w:after="156" w:line="360" w:lineRule="auto"/>
        <w:rPr>
          <w:rFonts w:ascii="宋体" w:hAnsi="宋体" w:cs="宋体"/>
          <w:sz w:val="24"/>
        </w:rPr>
      </w:pPr>
    </w:p>
    <w:p w14:paraId="0D8B4715" w14:textId="77777777" w:rsidR="007A2A4D" w:rsidRDefault="007A2A4D" w:rsidP="007A2A4D">
      <w:pPr>
        <w:spacing w:line="460" w:lineRule="exact"/>
        <w:rPr>
          <w:rFonts w:ascii="宋体" w:hAnsi="宋体"/>
          <w:b/>
          <w:sz w:val="24"/>
        </w:rPr>
      </w:pPr>
    </w:p>
    <w:sectPr w:rsidR="007A2A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3C25B" w14:textId="77777777" w:rsidR="00F0550E" w:rsidRDefault="00F0550E" w:rsidP="003C5D8D">
      <w:r>
        <w:separator/>
      </w:r>
    </w:p>
  </w:endnote>
  <w:endnote w:type="continuationSeparator" w:id="0">
    <w:p w14:paraId="090DDD16" w14:textId="77777777" w:rsidR="00F0550E" w:rsidRDefault="00F0550E" w:rsidP="003C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D65B1" w14:textId="77777777" w:rsidR="00F0550E" w:rsidRDefault="00F0550E" w:rsidP="003C5D8D">
      <w:r>
        <w:separator/>
      </w:r>
    </w:p>
  </w:footnote>
  <w:footnote w:type="continuationSeparator" w:id="0">
    <w:p w14:paraId="2839EEAC" w14:textId="77777777" w:rsidR="00F0550E" w:rsidRDefault="00F0550E" w:rsidP="003C5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12E7D"/>
    <w:multiLevelType w:val="singleLevel"/>
    <w:tmpl w:val="605E1371"/>
    <w:lvl w:ilvl="0">
      <w:start w:val="2"/>
      <w:numFmt w:val="chineseCounting"/>
      <w:suff w:val="nothing"/>
      <w:lvlText w:val="%1、"/>
      <w:lvlJc w:val="left"/>
    </w:lvl>
  </w:abstractNum>
  <w:abstractNum w:abstractNumId="1" w15:restartNumberingAfterBreak="0">
    <w:nsid w:val="605E1371"/>
    <w:multiLevelType w:val="singleLevel"/>
    <w:tmpl w:val="605E1371"/>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5ZTM3MmQxMGY2ZjZlNmU2YWIzZDFiMjViYmE2ZjA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 w:val="000018B2"/>
    <w:rsid w:val="00001945"/>
    <w:rsid w:val="00003625"/>
    <w:rsid w:val="00003935"/>
    <w:rsid w:val="000045C2"/>
    <w:rsid w:val="0000539E"/>
    <w:rsid w:val="000056E7"/>
    <w:rsid w:val="00005C87"/>
    <w:rsid w:val="00006639"/>
    <w:rsid w:val="000067E6"/>
    <w:rsid w:val="0000722F"/>
    <w:rsid w:val="00007499"/>
    <w:rsid w:val="0000749F"/>
    <w:rsid w:val="00013A61"/>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6AE0"/>
    <w:rsid w:val="0009702F"/>
    <w:rsid w:val="000970B1"/>
    <w:rsid w:val="000A3516"/>
    <w:rsid w:val="000A3825"/>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08C7"/>
    <w:rsid w:val="00111858"/>
    <w:rsid w:val="00112732"/>
    <w:rsid w:val="00115B80"/>
    <w:rsid w:val="00122A48"/>
    <w:rsid w:val="00123451"/>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474F"/>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37EA"/>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227D"/>
    <w:rsid w:val="003A4F1B"/>
    <w:rsid w:val="003A6062"/>
    <w:rsid w:val="003A675B"/>
    <w:rsid w:val="003A7802"/>
    <w:rsid w:val="003B1D7C"/>
    <w:rsid w:val="003B2B9F"/>
    <w:rsid w:val="003B50F1"/>
    <w:rsid w:val="003B5EC0"/>
    <w:rsid w:val="003B61B8"/>
    <w:rsid w:val="003B7DA1"/>
    <w:rsid w:val="003C04FA"/>
    <w:rsid w:val="003C1106"/>
    <w:rsid w:val="003C1F42"/>
    <w:rsid w:val="003C3181"/>
    <w:rsid w:val="003C36E9"/>
    <w:rsid w:val="003C4C11"/>
    <w:rsid w:val="003C5D8D"/>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282E"/>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664"/>
    <w:rsid w:val="004437FB"/>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75BA9"/>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3C13"/>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17F6"/>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3B4E"/>
    <w:rsid w:val="005F48B7"/>
    <w:rsid w:val="005F4B76"/>
    <w:rsid w:val="005F5F0A"/>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4677"/>
    <w:rsid w:val="00626769"/>
    <w:rsid w:val="00626AD1"/>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1563"/>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4719"/>
    <w:rsid w:val="007860BE"/>
    <w:rsid w:val="00786A41"/>
    <w:rsid w:val="00787BEC"/>
    <w:rsid w:val="0079076D"/>
    <w:rsid w:val="0079143A"/>
    <w:rsid w:val="00793838"/>
    <w:rsid w:val="00793DBE"/>
    <w:rsid w:val="007977B8"/>
    <w:rsid w:val="00797D21"/>
    <w:rsid w:val="007A0A96"/>
    <w:rsid w:val="007A0BD0"/>
    <w:rsid w:val="007A0BDA"/>
    <w:rsid w:val="007A187E"/>
    <w:rsid w:val="007A2A4D"/>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4497"/>
    <w:rsid w:val="007D6651"/>
    <w:rsid w:val="007D6A53"/>
    <w:rsid w:val="007D750B"/>
    <w:rsid w:val="007D760E"/>
    <w:rsid w:val="007E2006"/>
    <w:rsid w:val="007E31D0"/>
    <w:rsid w:val="007E3F85"/>
    <w:rsid w:val="007E4AD3"/>
    <w:rsid w:val="007E511A"/>
    <w:rsid w:val="007F2387"/>
    <w:rsid w:val="007F24CB"/>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A5EB8"/>
    <w:rsid w:val="008B4EDC"/>
    <w:rsid w:val="008B7303"/>
    <w:rsid w:val="008C5853"/>
    <w:rsid w:val="008C7510"/>
    <w:rsid w:val="008D052C"/>
    <w:rsid w:val="008D0820"/>
    <w:rsid w:val="008D4E6E"/>
    <w:rsid w:val="008D5C64"/>
    <w:rsid w:val="008D716F"/>
    <w:rsid w:val="008E4C8E"/>
    <w:rsid w:val="008F632B"/>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118F"/>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5D33"/>
    <w:rsid w:val="009D6694"/>
    <w:rsid w:val="009D6A9A"/>
    <w:rsid w:val="009D76E0"/>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142A6"/>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1BB1"/>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4201"/>
    <w:rsid w:val="00A76994"/>
    <w:rsid w:val="00A77970"/>
    <w:rsid w:val="00A813D7"/>
    <w:rsid w:val="00A82471"/>
    <w:rsid w:val="00A83129"/>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E65A4"/>
    <w:rsid w:val="00AF25DB"/>
    <w:rsid w:val="00AF510D"/>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93CC2"/>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1D5D"/>
    <w:rsid w:val="00CC2FCE"/>
    <w:rsid w:val="00CC49E6"/>
    <w:rsid w:val="00CC6EC3"/>
    <w:rsid w:val="00CC7EBF"/>
    <w:rsid w:val="00CD2167"/>
    <w:rsid w:val="00CD2217"/>
    <w:rsid w:val="00CD54B3"/>
    <w:rsid w:val="00CD5D13"/>
    <w:rsid w:val="00CD5E46"/>
    <w:rsid w:val="00CD64A9"/>
    <w:rsid w:val="00CD650E"/>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5FF8"/>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0F90"/>
    <w:rsid w:val="00E7298C"/>
    <w:rsid w:val="00E7431D"/>
    <w:rsid w:val="00E80C96"/>
    <w:rsid w:val="00E83DFA"/>
    <w:rsid w:val="00E844D2"/>
    <w:rsid w:val="00E87909"/>
    <w:rsid w:val="00E87D2D"/>
    <w:rsid w:val="00E9225A"/>
    <w:rsid w:val="00E941CF"/>
    <w:rsid w:val="00E94FA6"/>
    <w:rsid w:val="00E973B8"/>
    <w:rsid w:val="00EA190F"/>
    <w:rsid w:val="00EA1BDA"/>
    <w:rsid w:val="00EA4306"/>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50E"/>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2791F"/>
    <w:rsid w:val="08F70B00"/>
    <w:rsid w:val="092C697E"/>
    <w:rsid w:val="09A95281"/>
    <w:rsid w:val="09C60E63"/>
    <w:rsid w:val="0A984BB5"/>
    <w:rsid w:val="0ABB6BEE"/>
    <w:rsid w:val="0AC13FC6"/>
    <w:rsid w:val="0ACC0BD7"/>
    <w:rsid w:val="0B177B03"/>
    <w:rsid w:val="0BC615A2"/>
    <w:rsid w:val="0BE84410"/>
    <w:rsid w:val="0C086B2D"/>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5E0459"/>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F44753"/>
    <w:rsid w:val="16F47617"/>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CD16F79"/>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C4DDB"/>
    <w:rsid w:val="2DFD2DFD"/>
    <w:rsid w:val="2E134C05"/>
    <w:rsid w:val="2E216A9F"/>
    <w:rsid w:val="2E5A289E"/>
    <w:rsid w:val="2E754011"/>
    <w:rsid w:val="2E7E42A7"/>
    <w:rsid w:val="2EA339A5"/>
    <w:rsid w:val="2F2C2755"/>
    <w:rsid w:val="2F7D2448"/>
    <w:rsid w:val="2F903A2D"/>
    <w:rsid w:val="2F9E588D"/>
    <w:rsid w:val="307512ED"/>
    <w:rsid w:val="30A070FC"/>
    <w:rsid w:val="30A95BF8"/>
    <w:rsid w:val="30AC45DC"/>
    <w:rsid w:val="30D40194"/>
    <w:rsid w:val="310838D8"/>
    <w:rsid w:val="310B092C"/>
    <w:rsid w:val="3115220C"/>
    <w:rsid w:val="313D6FEC"/>
    <w:rsid w:val="31EC33C9"/>
    <w:rsid w:val="324F225D"/>
    <w:rsid w:val="32AE3E87"/>
    <w:rsid w:val="32D06680"/>
    <w:rsid w:val="33923FE8"/>
    <w:rsid w:val="33A956CD"/>
    <w:rsid w:val="33FF1D43"/>
    <w:rsid w:val="34B41873"/>
    <w:rsid w:val="352F0261"/>
    <w:rsid w:val="35357F3F"/>
    <w:rsid w:val="35FE3BB6"/>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1B30CC"/>
    <w:rsid w:val="435A1B2F"/>
    <w:rsid w:val="43996CCD"/>
    <w:rsid w:val="43AA7F9E"/>
    <w:rsid w:val="43FA23EB"/>
    <w:rsid w:val="441C2F44"/>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935BFD"/>
    <w:rsid w:val="4ACA6ADB"/>
    <w:rsid w:val="4B2F253A"/>
    <w:rsid w:val="4B370BDC"/>
    <w:rsid w:val="4B417145"/>
    <w:rsid w:val="4BFE7B49"/>
    <w:rsid w:val="4C2D08FA"/>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013BF6"/>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2E6105"/>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100901"/>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6FD071C"/>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ADD3704"/>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AD0F3C"/>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50731"/>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2001AB"/>
    <w:rsid w:val="7F3F3A1B"/>
    <w:rsid w:val="7F6C1D1F"/>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C47C702-501E-47F1-995D-730B683C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Char"/>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a5">
    <w:name w:val="Body Text"/>
    <w:basedOn w:val="a"/>
    <w:link w:val="Char0"/>
    <w:qFormat/>
    <w:pPr>
      <w:spacing w:after="120"/>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Char5"/>
    <w:uiPriority w:val="99"/>
    <w:unhideWhenUsed/>
    <w:qFormat/>
    <w:rPr>
      <w:b/>
      <w:bCs/>
    </w:rPr>
  </w:style>
  <w:style w:type="paragraph" w:styleId="21">
    <w:name w:val="Body Text First Indent 2"/>
    <w:basedOn w:val="a6"/>
    <w:qFormat/>
    <w:pPr>
      <w:ind w:firstLineChars="200" w:firstLine="420"/>
    </w:pPr>
    <w:rPr>
      <w:rFonts w:ascii="Times New Roman"/>
    </w:rPr>
  </w:style>
  <w:style w:type="character" w:styleId="ad">
    <w:name w:val="Hyperlink"/>
    <w:qFormat/>
    <w:rPr>
      <w:color w:val="0000FF"/>
      <w:u w:val="none"/>
    </w:rPr>
  </w:style>
  <w:style w:type="character" w:styleId="ae">
    <w:name w:val="annotation reference"/>
    <w:basedOn w:val="a0"/>
    <w:uiPriority w:val="99"/>
    <w:unhideWhenUsed/>
    <w:qFormat/>
    <w:rPr>
      <w:sz w:val="21"/>
      <w:szCs w:val="21"/>
    </w:rPr>
  </w:style>
  <w:style w:type="paragraph" w:customStyle="1" w:styleId="Default">
    <w:name w:val="Default"/>
    <w:qFormat/>
    <w:pPr>
      <w:widowControl w:val="0"/>
      <w:autoSpaceDE w:val="0"/>
      <w:autoSpaceDN w:val="0"/>
      <w:adjustRightInd w:val="0"/>
      <w:spacing w:line="192" w:lineRule="auto"/>
    </w:pPr>
    <w:rPr>
      <w:rFonts w:ascii="Times New Roman" w:hAnsi="Times New Roman"/>
      <w:color w:val="000000"/>
      <w:sz w:val="24"/>
      <w:szCs w:val="24"/>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Char2">
    <w:name w:val="批注框文本 Char"/>
    <w:basedOn w:val="a0"/>
    <w:link w:val="a8"/>
    <w:uiPriority w:val="99"/>
    <w:semiHidden/>
    <w:qFormat/>
    <w:rPr>
      <w:kern w:val="2"/>
      <w:sz w:val="18"/>
      <w:szCs w:val="18"/>
    </w:rPr>
  </w:style>
  <w:style w:type="character" w:customStyle="1" w:styleId="Char">
    <w:name w:val="批注文字 Char"/>
    <w:basedOn w:val="a0"/>
    <w:link w:val="a4"/>
    <w:uiPriority w:val="99"/>
    <w:semiHidden/>
    <w:qFormat/>
    <w:rPr>
      <w:kern w:val="2"/>
      <w:sz w:val="21"/>
      <w:szCs w:val="24"/>
    </w:rPr>
  </w:style>
  <w:style w:type="character" w:customStyle="1" w:styleId="Char5">
    <w:name w:val="批注主题 Char"/>
    <w:basedOn w:val="Char"/>
    <w:link w:val="ac"/>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1">
    <w:name w:val="日期 Char"/>
    <w:basedOn w:val="a0"/>
    <w:link w:val="a7"/>
    <w:uiPriority w:val="99"/>
    <w:semiHidden/>
    <w:qFormat/>
    <w:rPr>
      <w:kern w:val="2"/>
      <w:sz w:val="21"/>
      <w:szCs w:val="24"/>
    </w:rPr>
  </w:style>
  <w:style w:type="character" w:customStyle="1" w:styleId="2Char">
    <w:name w:val="标题 2 Char"/>
    <w:link w:val="2"/>
    <w:uiPriority w:val="9"/>
    <w:qFormat/>
    <w:rPr>
      <w:rFonts w:ascii="宋体" w:hAnsi="宋体"/>
      <w:b/>
      <w:sz w:val="36"/>
      <w:szCs w:val="36"/>
    </w:rPr>
  </w:style>
  <w:style w:type="character" w:customStyle="1" w:styleId="Char0">
    <w:name w:val="正文文本 Char"/>
    <w:basedOn w:val="a0"/>
    <w:link w:val="a5"/>
    <w:qFormat/>
    <w:rPr>
      <w:kern w:val="2"/>
      <w:sz w:val="21"/>
      <w:szCs w:val="24"/>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11">
    <w:name w:val="正文1"/>
    <w:qFormat/>
    <w:pPr>
      <w:jc w:val="both"/>
    </w:pPr>
    <w:rPr>
      <w:rFonts w:ascii="等线"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jw@mengniu.cn" TargetMode="External"/><Relationship Id="rId5" Type="http://schemas.openxmlformats.org/officeDocument/2006/relationships/webSettings" Target="webSettings.xml"/><Relationship Id="rId10" Type="http://schemas.openxmlformats.org/officeDocument/2006/relationships/hyperlink" Target="https://www.chinabidding.cn/" TargetMode="External"/><Relationship Id="rId4" Type="http://schemas.openxmlformats.org/officeDocument/2006/relationships/settings" Target="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A46463D8-5B82-4FD3-AA3C-073B56FF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25</Pages>
  <Words>1749</Words>
  <Characters>9974</Characters>
  <Application>Microsoft Office Word</Application>
  <DocSecurity>0</DocSecurity>
  <Lines>83</Lines>
  <Paragraphs>23</Paragraphs>
  <ScaleCrop>false</ScaleCrop>
  <Company>Microsoft</Company>
  <LinksUpToDate>false</LinksUpToDate>
  <CharactersWithSpaces>11700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田晓娟(工艺技术部)</cp:lastModifiedBy>
  <cp:revision>18</cp:revision>
  <dcterms:created xsi:type="dcterms:W3CDTF">2024-10-21T05:55:00Z</dcterms:created>
  <dcterms:modified xsi:type="dcterms:W3CDTF">2024-12-08T13:04:00Z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9D7450C18A904AFF85FF23FAE1C18610_13</vt:lpwstr>
  </property>
</Properties>
</file>