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69C4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eastAsia="zh-CN"/>
        </w:rPr>
        <w:t>蒙牛乳业常温事业部沈阳工厂护坡修复及加固项目</w:t>
      </w:r>
    </w:p>
    <w:p w14:paraId="4AEA7198">
      <w:pPr>
        <w:jc w:val="center"/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highlight w:val="none"/>
        </w:rPr>
        <w:t>流标</w:t>
      </w:r>
      <w:r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val="en-US" w:eastAsia="zh-CN"/>
        </w:rPr>
        <w:t>公告</w:t>
      </w:r>
    </w:p>
    <w:p w14:paraId="40EB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内蒙古华晟工程项目管理有限公司受内蒙古蒙牛乳业(集团)股份有限公司委托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，于2024年12月16日上午09:30举行的蒙牛乳业常温事业部沈阳工厂护坡修复及加固项目竞谈</w:t>
      </w:r>
      <w:r>
        <w:rPr>
          <w:rFonts w:hint="eastAsia" w:ascii="仿宋" w:hAnsi="仿宋" w:eastAsia="仿宋" w:cs="仿宋"/>
          <w:sz w:val="28"/>
          <w:szCs w:val="28"/>
        </w:rPr>
        <w:t>会议，现对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蒙牛乳业常温事业部沈阳工厂护坡修复及加固项目</w:t>
      </w:r>
      <w:r>
        <w:rPr>
          <w:rFonts w:hint="eastAsia" w:ascii="仿宋" w:hAnsi="仿宋" w:eastAsia="仿宋" w:cs="仿宋"/>
          <w:sz w:val="28"/>
          <w:szCs w:val="28"/>
        </w:rPr>
        <w:t>流标进行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1FCFE8E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一、项目名称：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蒙牛乳业常温事业部沈阳工厂护坡修复及加固项目</w:t>
      </w:r>
    </w:p>
    <w:p w14:paraId="2D33E3B3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二、项目编号：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MNCGJH-20241129-0014</w:t>
      </w:r>
    </w:p>
    <w:p w14:paraId="72A16F50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三、流标原因：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足三家</w:t>
      </w:r>
      <w:r>
        <w:rPr>
          <w:rFonts w:hint="eastAsia" w:ascii="仿宋" w:hAnsi="仿宋" w:eastAsia="仿宋" w:cs="仿宋"/>
          <w:sz w:val="28"/>
          <w:szCs w:val="28"/>
        </w:rPr>
        <w:t>，故本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项目做流标处理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BC9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四、采购招标实施方及联系方式：</w:t>
      </w:r>
    </w:p>
    <w:p w14:paraId="4A89B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采购人：内蒙古蒙牛乳业(集团)股份有限公司</w:t>
      </w:r>
    </w:p>
    <w:p w14:paraId="2B0CA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业务咨询联系人：经晓杰</w:t>
      </w:r>
    </w:p>
    <w:p w14:paraId="46E0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联系方式：18686078833</w:t>
      </w:r>
    </w:p>
    <w:p w14:paraId="6AC6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、招标代理公司及联系方式：</w:t>
      </w:r>
    </w:p>
    <w:p w14:paraId="20D9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招标代理公司：内蒙古华晟工程项目管理有限公司</w:t>
      </w:r>
    </w:p>
    <w:p w14:paraId="678E3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报名联系人：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13804703642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）/郭宇飞（13474917016）</w:t>
      </w:r>
    </w:p>
    <w:p w14:paraId="5AE0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联系电话：0471-3957849/4918085分机号：802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</w:p>
    <w:p w14:paraId="37BF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电子邮箱：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huangwei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@nmghuasheng.com</w:t>
      </w:r>
    </w:p>
    <w:p w14:paraId="35752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联系地址：内蒙古自治区呼和浩特市赛罕区锡林南路盈嘉国际综合楼27层</w:t>
      </w:r>
    </w:p>
    <w:p w14:paraId="18A6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、监督单位及联系方式：</w:t>
      </w:r>
    </w:p>
    <w:p w14:paraId="6FA73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1、采购招标项目违规问题的投诉受理单位：蒙牛乳业采购招标管理部</w:t>
      </w:r>
    </w:p>
    <w:p w14:paraId="68000879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监 督 人：薛海燕</w:t>
      </w:r>
    </w:p>
    <w:p w14:paraId="32C7D6F4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联系电话：0471-7393642/15034952008</w:t>
      </w:r>
    </w:p>
    <w:p w14:paraId="3A5D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电子邮件：xuehaiyan@mengniu.cn</w:t>
      </w:r>
    </w:p>
    <w:p w14:paraId="63615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异议/投诉服务网址：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https://zbcg.mengniu.cn/#/home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</w:p>
    <w:p w14:paraId="5363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2、采购招标项目的违纪问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highlight w:val="none"/>
        </w:rPr>
        <w:t>题举报受理单位：蒙牛乳业纪委办公室</w:t>
      </w:r>
    </w:p>
    <w:p w14:paraId="17D5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监 督 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张丽娜</w:t>
      </w:r>
    </w:p>
    <w:p w14:paraId="6442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联系电话：0471-7393612</w:t>
      </w:r>
    </w:p>
    <w:p w14:paraId="12C39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受理范围：采购招标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highlight w:val="none"/>
        </w:rPr>
        <w:t>执行过程中涉嫌</w:t>
      </w:r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贪污贿赂、滥用职权、玩忽职守、权力寻租、利益输送、徇私舞弊以及浪费公司资财等违纪问题的各类举报。</w:t>
      </w:r>
    </w:p>
    <w:p w14:paraId="3D20AB05">
      <w:pPr>
        <w:adjustRightInd w:val="0"/>
        <w:snapToGrid w:val="0"/>
        <w:spacing w:line="360" w:lineRule="auto"/>
        <w:ind w:left="596" w:leftChars="284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7AFFA8B">
      <w:pPr>
        <w:adjustRightInd w:val="0"/>
        <w:snapToGrid w:val="0"/>
        <w:spacing w:line="360" w:lineRule="auto"/>
        <w:ind w:left="596" w:leftChars="284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EB72FC4">
      <w:pPr>
        <w:adjustRightInd w:val="0"/>
        <w:snapToGrid w:val="0"/>
        <w:spacing w:line="360" w:lineRule="auto"/>
        <w:ind w:left="596" w:leftChars="284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采购人：内蒙古蒙牛乳业(集团)股份有限公司</w:t>
      </w:r>
    </w:p>
    <w:p w14:paraId="4445CE02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招标代理公司：内蒙古华晟工程项目管理有限公司</w:t>
      </w:r>
    </w:p>
    <w:p w14:paraId="3AA2642B"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91403712-37c1-46f4-a91c-463ad94dad10"/>
  </w:docVars>
  <w:rsids>
    <w:rsidRoot w:val="2A0B497C"/>
    <w:rsid w:val="00025C3E"/>
    <w:rsid w:val="001A6CEB"/>
    <w:rsid w:val="001B346E"/>
    <w:rsid w:val="001D21BD"/>
    <w:rsid w:val="00201F9D"/>
    <w:rsid w:val="002B2B53"/>
    <w:rsid w:val="006C4A3B"/>
    <w:rsid w:val="0087643A"/>
    <w:rsid w:val="009C48D5"/>
    <w:rsid w:val="009E0858"/>
    <w:rsid w:val="00A64993"/>
    <w:rsid w:val="00BA0466"/>
    <w:rsid w:val="00C04C41"/>
    <w:rsid w:val="00C42785"/>
    <w:rsid w:val="00C51902"/>
    <w:rsid w:val="00C869AF"/>
    <w:rsid w:val="00CF0956"/>
    <w:rsid w:val="00D34563"/>
    <w:rsid w:val="00D85E9E"/>
    <w:rsid w:val="00DD3C1B"/>
    <w:rsid w:val="00E3305D"/>
    <w:rsid w:val="00EB77EB"/>
    <w:rsid w:val="00F909E1"/>
    <w:rsid w:val="00F9349E"/>
    <w:rsid w:val="00FB59F3"/>
    <w:rsid w:val="030207D2"/>
    <w:rsid w:val="0553507C"/>
    <w:rsid w:val="07BC2556"/>
    <w:rsid w:val="07D76591"/>
    <w:rsid w:val="095F45F8"/>
    <w:rsid w:val="0AFD6A2F"/>
    <w:rsid w:val="0ED131F4"/>
    <w:rsid w:val="0EE11E47"/>
    <w:rsid w:val="13C74F7C"/>
    <w:rsid w:val="14916041"/>
    <w:rsid w:val="14F33F94"/>
    <w:rsid w:val="173B6FF4"/>
    <w:rsid w:val="19C44475"/>
    <w:rsid w:val="1AAE4385"/>
    <w:rsid w:val="1B111B27"/>
    <w:rsid w:val="1C811DA6"/>
    <w:rsid w:val="1C8F19FF"/>
    <w:rsid w:val="1EB240AF"/>
    <w:rsid w:val="1EFC01DF"/>
    <w:rsid w:val="227E1BAB"/>
    <w:rsid w:val="242342E3"/>
    <w:rsid w:val="24DE71DA"/>
    <w:rsid w:val="2672213A"/>
    <w:rsid w:val="291B0A33"/>
    <w:rsid w:val="2A0B497C"/>
    <w:rsid w:val="2D025615"/>
    <w:rsid w:val="2D6E59B3"/>
    <w:rsid w:val="3288084F"/>
    <w:rsid w:val="328B5200"/>
    <w:rsid w:val="347B5243"/>
    <w:rsid w:val="36441287"/>
    <w:rsid w:val="36642BA3"/>
    <w:rsid w:val="398D5CE5"/>
    <w:rsid w:val="39A61043"/>
    <w:rsid w:val="3A15259D"/>
    <w:rsid w:val="3C3E5CA8"/>
    <w:rsid w:val="3D6200C1"/>
    <w:rsid w:val="3D7E7D22"/>
    <w:rsid w:val="3E0643C9"/>
    <w:rsid w:val="3FF65710"/>
    <w:rsid w:val="410F79AD"/>
    <w:rsid w:val="419E7F5A"/>
    <w:rsid w:val="43D7621E"/>
    <w:rsid w:val="43E71B8B"/>
    <w:rsid w:val="45704B64"/>
    <w:rsid w:val="48F15215"/>
    <w:rsid w:val="49490A3B"/>
    <w:rsid w:val="4B3D1C65"/>
    <w:rsid w:val="4FE41FBA"/>
    <w:rsid w:val="5003137C"/>
    <w:rsid w:val="52C664D9"/>
    <w:rsid w:val="581F1113"/>
    <w:rsid w:val="58AA4307"/>
    <w:rsid w:val="5D681562"/>
    <w:rsid w:val="5D8977E8"/>
    <w:rsid w:val="5FE3520A"/>
    <w:rsid w:val="61120C30"/>
    <w:rsid w:val="6209631B"/>
    <w:rsid w:val="64F01F1A"/>
    <w:rsid w:val="67F10FF0"/>
    <w:rsid w:val="68371FC6"/>
    <w:rsid w:val="68520577"/>
    <w:rsid w:val="69731BEA"/>
    <w:rsid w:val="699271EB"/>
    <w:rsid w:val="6A0742DA"/>
    <w:rsid w:val="6CFD513D"/>
    <w:rsid w:val="72A71360"/>
    <w:rsid w:val="72E77EDF"/>
    <w:rsid w:val="75444843"/>
    <w:rsid w:val="754B20E2"/>
    <w:rsid w:val="768E20EB"/>
    <w:rsid w:val="78CA2EA9"/>
    <w:rsid w:val="7B1A4037"/>
    <w:rsid w:val="7C7E3561"/>
    <w:rsid w:val="7DDE2714"/>
    <w:rsid w:val="7DFF7591"/>
    <w:rsid w:val="7E3B19CD"/>
    <w:rsid w:val="7F806956"/>
    <w:rsid w:val="7F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1"/>
    <w:qFormat/>
    <w:uiPriority w:val="0"/>
    <w:pPr>
      <w:spacing w:line="420" w:lineRule="exact"/>
      <w:ind w:firstLine="538" w:firstLineChars="192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4"/>
    <w:unhideWhenUsed/>
    <w:qFormat/>
    <w:uiPriority w:val="0"/>
    <w:pPr>
      <w:ind w:firstLine="420" w:firstLineChars="200"/>
    </w:p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autoRedefine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qFormat/>
    <w:uiPriority w:val="0"/>
  </w:style>
  <w:style w:type="character" w:styleId="16">
    <w:name w:val="HTML Variable"/>
    <w:basedOn w:val="9"/>
    <w:autoRedefine/>
    <w:qFormat/>
    <w:uiPriority w:val="0"/>
  </w:style>
  <w:style w:type="character" w:styleId="17">
    <w:name w:val="Hyperlink"/>
    <w:basedOn w:val="9"/>
    <w:autoRedefine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775</Characters>
  <Lines>4</Lines>
  <Paragraphs>1</Paragraphs>
  <TotalTime>0</TotalTime>
  <ScaleCrop>false</ScaleCrop>
  <LinksUpToDate>false</LinksUpToDate>
  <CharactersWithSpaces>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2024-03-05T06:32:00Z</dcterms:created>
  <dc:creator>赵慧峰</dc:creator>
  <cp:lastModifiedBy>黄巍</cp:lastModifiedBy>
  <dcterms:modified xsi:type="dcterms:W3CDTF">2024-12-16T03:16:27Z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615A0E32EBFD4063BA04A14008A95288_13</vt:lpwstr>
  </property>
</Properties>
</file>