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4A06EA">
        <w:rPr>
          <w:rFonts w:ascii="宋体" w:hAnsi="宋体" w:cs="宋体" w:hint="eastAsia"/>
          <w:b/>
          <w:bCs/>
          <w:kern w:val="0"/>
          <w:sz w:val="36"/>
          <w:szCs w:val="36"/>
        </w:rPr>
        <w:t>马鞍山工厂废品出售</w:t>
      </w:r>
      <w:r>
        <w:rPr>
          <w:rFonts w:ascii="宋体" w:hAnsi="宋体" w:cs="宋体" w:hint="eastAsia"/>
          <w:b/>
          <w:bCs/>
          <w:kern w:val="0"/>
          <w:sz w:val="36"/>
          <w:szCs w:val="36"/>
        </w:rPr>
        <w:t>项目</w:t>
      </w:r>
    </w:p>
    <w:p w:rsidR="00433476" w:rsidRDefault="005C06D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w:t>
      </w:r>
      <w:r w:rsidR="00C74CAA">
        <w:rPr>
          <w:rFonts w:ascii="宋体" w:hAnsi="宋体" w:cs="宋体" w:hint="eastAsia"/>
          <w:b/>
          <w:bCs/>
          <w:kern w:val="0"/>
          <w:sz w:val="36"/>
          <w:szCs w:val="36"/>
        </w:rPr>
        <w:t>信息</w:t>
      </w:r>
      <w:r>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rsidP="004A06EA">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Pr="004A06EA">
        <w:rPr>
          <w:rFonts w:ascii="仿宋_GB2312" w:eastAsia="仿宋_GB2312" w:hAnsi="宋体" w:hint="eastAsia"/>
          <w:sz w:val="30"/>
          <w:szCs w:val="30"/>
        </w:rPr>
        <w:t xml:space="preserve"> </w:t>
      </w:r>
      <w:r w:rsidR="004A06EA" w:rsidRPr="004A06EA">
        <w:rPr>
          <w:rFonts w:ascii="仿宋_GB2312" w:eastAsia="仿宋_GB2312" w:hAnsi="宋体" w:hint="eastAsia"/>
          <w:sz w:val="30"/>
          <w:szCs w:val="30"/>
        </w:rPr>
        <w:t>采购中心</w:t>
      </w:r>
      <w:r w:rsidRPr="00582DCB">
        <w:rPr>
          <w:rFonts w:ascii="仿宋_GB2312" w:eastAsia="仿宋_GB2312" w:hAnsi="宋体" w:hint="eastAsia"/>
          <w:sz w:val="30"/>
          <w:szCs w:val="30"/>
        </w:rPr>
        <w:t>就</w:t>
      </w:r>
      <w:r w:rsidR="004A06EA" w:rsidRPr="004A06EA">
        <w:rPr>
          <w:rFonts w:ascii="仿宋_GB2312" w:eastAsia="仿宋_GB2312" w:hAnsi="宋体" w:hint="eastAsia"/>
          <w:sz w:val="30"/>
          <w:szCs w:val="30"/>
        </w:rPr>
        <w:t>马鞍山工厂废品出售</w:t>
      </w:r>
      <w:r w:rsidRPr="00582DCB">
        <w:rPr>
          <w:rFonts w:ascii="仿宋_GB2312" w:eastAsia="仿宋_GB2312" w:hAnsi="宋体" w:hint="eastAsia"/>
          <w:sz w:val="30"/>
          <w:szCs w:val="30"/>
        </w:rPr>
        <w:t>项目进行竞争性谈判, 欢迎符合资格条件的供应商参加。</w:t>
      </w:r>
    </w:p>
    <w:p w:rsidR="00433476" w:rsidRPr="00582DCB" w:rsidRDefault="005C06DB">
      <w:pPr>
        <w:ind w:firstLineChars="200" w:firstLine="612"/>
        <w:rPr>
          <w:rFonts w:ascii="仿宋_GB2312" w:eastAsia="仿宋_GB2312" w:hAnsi="宋体"/>
          <w:sz w:val="30"/>
          <w:szCs w:val="30"/>
        </w:rPr>
      </w:pPr>
      <w:r w:rsidRPr="00582DCB">
        <w:rPr>
          <w:rFonts w:ascii="仿宋_GB2312" w:eastAsia="仿宋_GB2312" w:hAnsi="宋体" w:hint="eastAsia"/>
          <w:b/>
          <w:sz w:val="30"/>
          <w:szCs w:val="30"/>
        </w:rPr>
        <w:t>一、项目编号：</w:t>
      </w:r>
      <w:r w:rsidR="004A06EA" w:rsidRPr="00E33EDA">
        <w:rPr>
          <w:rFonts w:ascii="仿宋" w:eastAsia="仿宋" w:hAnsi="仿宋" w:cs="仿宋"/>
          <w:b/>
          <w:bCs/>
          <w:sz w:val="30"/>
          <w:szCs w:val="30"/>
        </w:rPr>
        <w:t>MNCGJH-20250102-0027</w:t>
      </w:r>
    </w:p>
    <w:p w:rsidR="004A06EA" w:rsidRDefault="005C06DB" w:rsidP="004A06EA">
      <w:pPr>
        <w:ind w:firstLineChars="200" w:firstLine="612"/>
        <w:rPr>
          <w:rFonts w:ascii="仿宋" w:eastAsia="仿宋" w:hAnsi="仿宋" w:cs="仿宋"/>
          <w:b/>
          <w:bCs/>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4A06EA" w:rsidRPr="00E33EDA">
        <w:rPr>
          <w:rFonts w:ascii="仿宋" w:eastAsia="仿宋" w:hAnsi="仿宋" w:cs="仿宋" w:hint="eastAsia"/>
          <w:b/>
          <w:bCs/>
          <w:sz w:val="30"/>
          <w:szCs w:val="30"/>
        </w:rPr>
        <w:t>马鞍山工厂废品出售项目</w:t>
      </w:r>
    </w:p>
    <w:p w:rsidR="00433476" w:rsidRPr="00582DCB" w:rsidRDefault="005C06DB" w:rsidP="004A06EA">
      <w:pPr>
        <w:ind w:firstLineChars="200" w:firstLine="61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4A06EA" w:rsidRDefault="004A06EA" w:rsidP="004A06EA">
      <w:pPr>
        <w:spacing w:line="360" w:lineRule="auto"/>
        <w:ind w:firstLineChars="200" w:firstLine="600"/>
        <w:rPr>
          <w:rFonts w:ascii="仿宋" w:eastAsia="仿宋" w:hAnsi="仿宋" w:cs="仿宋"/>
          <w:b/>
          <w:sz w:val="30"/>
          <w:szCs w:val="30"/>
        </w:rPr>
      </w:pPr>
      <w:r>
        <w:rPr>
          <w:rFonts w:ascii="仿宋" w:eastAsia="仿宋" w:hAnsi="仿宋" w:cs="仿宋" w:hint="eastAsia"/>
          <w:sz w:val="30"/>
          <w:szCs w:val="30"/>
        </w:rPr>
        <w:t>蒙牛集团就马鞍山工厂</w:t>
      </w:r>
      <w:r w:rsidRPr="009F195A">
        <w:rPr>
          <w:rFonts w:ascii="仿宋" w:eastAsia="仿宋" w:hAnsi="仿宋" w:cs="仿宋" w:hint="eastAsia"/>
          <w:sz w:val="30"/>
          <w:szCs w:val="30"/>
        </w:rPr>
        <w:t>（常温、低温、冰淇淋、鲜奶）</w:t>
      </w:r>
      <w:r>
        <w:rPr>
          <w:rFonts w:ascii="仿宋" w:eastAsia="仿宋" w:hAnsi="仿宋" w:cs="仿宋" w:hint="eastAsia"/>
          <w:sz w:val="30"/>
          <w:szCs w:val="30"/>
        </w:rPr>
        <w:t>日常废品出售项目进行集中采招。项目包括各单位在生产过程中产生的各类废品，如：包材、纸壳、塑料、编织袋、废托盘（塑料、木质）、铝、铜、电机、废缠绕膜塑料制品、废塑料桶、废纸箱、废纸及废旧设备等货品，本项目共计划分</w:t>
      </w:r>
      <w:r>
        <w:rPr>
          <w:rFonts w:ascii="仿宋" w:eastAsia="仿宋" w:hAnsi="仿宋" w:cs="仿宋"/>
          <w:sz w:val="30"/>
          <w:szCs w:val="30"/>
        </w:rPr>
        <w:t>1</w:t>
      </w:r>
      <w:r>
        <w:rPr>
          <w:rFonts w:ascii="仿宋" w:eastAsia="仿宋" w:hAnsi="仿宋" w:cs="仿宋" w:hint="eastAsia"/>
          <w:sz w:val="30"/>
          <w:szCs w:val="30"/>
        </w:rPr>
        <w:t>个标段，</w:t>
      </w:r>
      <w:r>
        <w:rPr>
          <w:rFonts w:ascii="仿宋" w:eastAsia="仿宋" w:hAnsi="仿宋" w:cs="仿宋"/>
          <w:sz w:val="30"/>
          <w:szCs w:val="30"/>
        </w:rPr>
        <w:t>合同周期为12</w:t>
      </w:r>
      <w:r>
        <w:rPr>
          <w:rFonts w:ascii="仿宋" w:eastAsia="仿宋" w:hAnsi="仿宋" w:cs="仿宋" w:hint="eastAsia"/>
          <w:sz w:val="30"/>
          <w:szCs w:val="30"/>
        </w:rPr>
        <w:t>个月</w:t>
      </w:r>
      <w:r>
        <w:rPr>
          <w:rFonts w:ascii="仿宋" w:eastAsia="仿宋" w:hAnsi="仿宋" w:cs="仿宋"/>
          <w:sz w:val="30"/>
          <w:szCs w:val="30"/>
        </w:rPr>
        <w:t>，</w:t>
      </w:r>
      <w:r>
        <w:rPr>
          <w:rFonts w:ascii="仿宋" w:eastAsia="仿宋" w:hAnsi="仿宋" w:cs="仿宋" w:hint="eastAsia"/>
          <w:sz w:val="30"/>
          <w:szCs w:val="30"/>
        </w:rPr>
        <w:t>具体以各工厂实际需求为准。</w:t>
      </w:r>
    </w:p>
    <w:p w:rsidR="00433476" w:rsidRPr="00582DCB" w:rsidRDefault="005C06DB">
      <w:pPr>
        <w:ind w:firstLineChars="200" w:firstLine="61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4A06EA" w:rsidRDefault="005C06DB" w:rsidP="004A06EA">
      <w:pPr>
        <w:ind w:firstLineChars="200" w:firstLine="600"/>
        <w:rPr>
          <w:rFonts w:ascii="仿宋" w:eastAsia="仿宋" w:hAnsi="仿宋" w:cs="仿宋"/>
          <w:sz w:val="30"/>
          <w:szCs w:val="30"/>
        </w:rPr>
      </w:pPr>
      <w:r w:rsidRPr="00714150">
        <w:rPr>
          <w:rFonts w:ascii="仿宋_GB2312" w:eastAsia="仿宋_GB2312" w:hAnsi="宋体" w:cs="Arial" w:hint="eastAsia"/>
          <w:sz w:val="30"/>
          <w:szCs w:val="30"/>
        </w:rPr>
        <w:t>1、</w:t>
      </w:r>
      <w:r w:rsidR="004A06EA">
        <w:rPr>
          <w:rFonts w:ascii="仿宋" w:eastAsia="仿宋" w:hAnsi="仿宋" w:cs="仿宋" w:hint="eastAsia"/>
          <w:sz w:val="30"/>
          <w:szCs w:val="30"/>
        </w:rPr>
        <w:t>竞谈人必须是在中华人民共和国境内注册的具有独立法人资格的企业单位，注册资金大于或等于</w:t>
      </w:r>
      <w:r w:rsidR="004A06EA">
        <w:rPr>
          <w:rFonts w:ascii="仿宋" w:eastAsia="仿宋" w:hAnsi="仿宋" w:cs="仿宋"/>
          <w:sz w:val="30"/>
          <w:szCs w:val="30"/>
        </w:rPr>
        <w:t>5</w:t>
      </w:r>
      <w:r w:rsidR="004A06EA">
        <w:rPr>
          <w:rFonts w:ascii="仿宋" w:eastAsia="仿宋" w:hAnsi="仿宋" w:cs="仿宋" w:hint="eastAsia"/>
          <w:sz w:val="30"/>
          <w:szCs w:val="30"/>
        </w:rPr>
        <w:t>00万元人民币（外币按注册时汇率计算）</w:t>
      </w:r>
      <w:r w:rsidR="001A2EDF">
        <w:rPr>
          <w:rFonts w:ascii="仿宋" w:eastAsia="仿宋" w:hAnsi="仿宋" w:cs="仿宋" w:hint="eastAsia"/>
          <w:sz w:val="30"/>
          <w:szCs w:val="30"/>
        </w:rPr>
        <w:t>，</w:t>
      </w:r>
      <w:r w:rsidR="001A2EDF" w:rsidRPr="001A2EDF">
        <w:rPr>
          <w:rFonts w:ascii="仿宋" w:eastAsia="仿宋" w:hAnsi="仿宋" w:cs="仿宋" w:hint="eastAsia"/>
          <w:sz w:val="30"/>
          <w:szCs w:val="30"/>
        </w:rPr>
        <w:t>须具备税务登记证、组织机构代码证、企业法人营业执照（三证合一时提供营业执照即可）、开户行许可证（或基本存款账户信息），营业执照经营范围需符合要求</w:t>
      </w:r>
      <w:r w:rsidR="004A06EA">
        <w:rPr>
          <w:rFonts w:ascii="仿宋" w:eastAsia="仿宋" w:hAnsi="仿宋" w:cs="仿宋" w:hint="eastAsia"/>
          <w:sz w:val="30"/>
          <w:szCs w:val="30"/>
        </w:rPr>
        <w:t>；</w:t>
      </w:r>
    </w:p>
    <w:p w:rsidR="001A2EDF" w:rsidRDefault="005C06DB" w:rsidP="001A2EDF">
      <w:pPr>
        <w:ind w:firstLineChars="200" w:firstLine="600"/>
        <w:rPr>
          <w:rFonts w:ascii="仿宋_GB2312" w:eastAsia="仿宋_GB2312" w:hAnsi="宋体" w:cs="Arial"/>
          <w:sz w:val="30"/>
          <w:szCs w:val="30"/>
        </w:rPr>
      </w:pPr>
      <w:r w:rsidRPr="00582DCB">
        <w:rPr>
          <w:rFonts w:ascii="仿宋_GB2312" w:eastAsia="仿宋_GB2312" w:hAnsi="宋体" w:cs="Arial" w:hint="eastAsia"/>
          <w:sz w:val="30"/>
          <w:szCs w:val="30"/>
        </w:rPr>
        <w:t>2、</w:t>
      </w:r>
      <w:r w:rsidR="00FE5BE5">
        <w:rPr>
          <w:rFonts w:ascii="仿宋_GB2312" w:eastAsia="仿宋_GB2312" w:hAnsi="宋体" w:cs="Arial" w:hint="eastAsia"/>
          <w:sz w:val="30"/>
          <w:szCs w:val="30"/>
        </w:rPr>
        <w:t>投标</w:t>
      </w:r>
      <w:r w:rsidR="00C7598F" w:rsidRPr="001279F9">
        <w:rPr>
          <w:rFonts w:ascii="仿宋_GB2312" w:eastAsia="仿宋_GB2312" w:hAnsi="宋体" w:cs="Arial" w:hint="eastAsia"/>
          <w:sz w:val="30"/>
          <w:szCs w:val="30"/>
        </w:rPr>
        <w:t>人未被列入国家企业信用信息公示系统（</w:t>
      </w:r>
      <w:hyperlink r:id="rId7" w:tgtFrame="_blank" w:history="1">
        <w:r w:rsidR="00C7598F" w:rsidRPr="001279F9">
          <w:rPr>
            <w:rFonts w:ascii="仿宋_GB2312" w:eastAsia="仿宋_GB2312" w:hAnsi="宋体" w:cs="Arial" w:hint="eastAsia"/>
            <w:sz w:val="30"/>
            <w:szCs w:val="30"/>
          </w:rPr>
          <w:t>http://www.gsxt.gov.cn/index.html）严重违法失信企业名</w:t>
        </w:r>
        <w:r w:rsidR="00C7598F" w:rsidRPr="001279F9">
          <w:rPr>
            <w:rFonts w:ascii="仿宋_GB2312" w:eastAsia="仿宋_GB2312" w:hAnsi="宋体" w:cs="Arial" w:hint="eastAsia"/>
            <w:sz w:val="30"/>
            <w:szCs w:val="30"/>
          </w:rPr>
          <w:lastRenderedPageBreak/>
          <w:t>单</w:t>
        </w:r>
      </w:hyperlink>
      <w:r w:rsidR="00C7598F" w:rsidRPr="0069188F">
        <w:rPr>
          <w:rFonts w:ascii="仿宋_GB2312" w:eastAsia="仿宋_GB2312" w:hAnsi="宋体" w:cs="Arial" w:hint="eastAsia"/>
          <w:sz w:val="30"/>
          <w:szCs w:val="30"/>
        </w:rPr>
        <w:t>。</w:t>
      </w:r>
    </w:p>
    <w:p w:rsidR="00B3354D" w:rsidRPr="001A2EDF" w:rsidRDefault="005C06DB" w:rsidP="001A2EDF">
      <w:pPr>
        <w:ind w:firstLineChars="200" w:firstLine="600"/>
        <w:rPr>
          <w:rFonts w:ascii="仿宋_GB2312" w:eastAsia="仿宋_GB2312" w:hAnsi="宋体" w:cs="Arial"/>
          <w:sz w:val="30"/>
          <w:szCs w:val="30"/>
        </w:rPr>
      </w:pPr>
      <w:r w:rsidRPr="001A2EDF">
        <w:rPr>
          <w:rFonts w:ascii="仿宋" w:eastAsia="仿宋" w:hAnsi="仿宋" w:cs="仿宋" w:hint="eastAsia"/>
          <w:sz w:val="30"/>
          <w:szCs w:val="30"/>
        </w:rPr>
        <w:t>3、</w:t>
      </w:r>
      <w:r w:rsidR="00D8544F" w:rsidRPr="001A2EDF">
        <w:rPr>
          <w:rFonts w:ascii="仿宋" w:eastAsia="仿宋" w:hAnsi="仿宋" w:cs="仿宋" w:hint="eastAsia"/>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635211" w:rsidRPr="001A2EDF">
        <w:rPr>
          <w:rFonts w:ascii="仿宋" w:eastAsia="仿宋" w:hAnsi="仿宋" w:cs="仿宋" w:hint="eastAsia"/>
          <w:sz w:val="30"/>
          <w:szCs w:val="30"/>
        </w:rPr>
        <w:t>最先报名</w:t>
      </w:r>
      <w:r w:rsidR="00D8544F" w:rsidRPr="001A2EDF">
        <w:rPr>
          <w:rFonts w:ascii="仿宋" w:eastAsia="仿宋" w:hAnsi="仿宋" w:cs="仿宋" w:hint="eastAsia"/>
          <w:sz w:val="30"/>
          <w:szCs w:val="30"/>
        </w:rPr>
        <w:t>的</w:t>
      </w:r>
      <w:r w:rsidR="00B3354D" w:rsidRPr="001A2EDF">
        <w:rPr>
          <w:rFonts w:ascii="仿宋" w:eastAsia="仿宋" w:hAnsi="仿宋" w:cs="仿宋" w:hint="eastAsia"/>
          <w:sz w:val="30"/>
          <w:szCs w:val="30"/>
        </w:rPr>
        <w:t>潜在</w:t>
      </w:r>
      <w:r w:rsidR="00FE5BE5" w:rsidRPr="001A2EDF">
        <w:rPr>
          <w:rFonts w:ascii="仿宋" w:eastAsia="仿宋" w:hAnsi="仿宋" w:cs="仿宋" w:hint="eastAsia"/>
          <w:sz w:val="30"/>
          <w:szCs w:val="30"/>
        </w:rPr>
        <w:t>投标</w:t>
      </w:r>
      <w:r w:rsidR="00D8544F" w:rsidRPr="001A2EDF">
        <w:rPr>
          <w:rFonts w:ascii="仿宋" w:eastAsia="仿宋" w:hAnsi="仿宋" w:cs="仿宋" w:hint="eastAsia"/>
          <w:sz w:val="30"/>
          <w:szCs w:val="30"/>
        </w:rPr>
        <w:t>人参与竞谈；</w:t>
      </w:r>
      <w:r w:rsidR="00B3354D" w:rsidRPr="001A2EDF">
        <w:rPr>
          <w:rFonts w:ascii="仿宋" w:eastAsia="仿宋" w:hAnsi="仿宋" w:cs="仿宋" w:hint="eastAsia"/>
          <w:sz w:val="30"/>
          <w:szCs w:val="30"/>
        </w:rPr>
        <w:t xml:space="preserve"> </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4、本次竞谈</w:t>
      </w:r>
      <w:r w:rsidRPr="004A7EEE">
        <w:rPr>
          <w:rFonts w:ascii="仿宋_GB2312" w:eastAsia="仿宋_GB2312" w:hAnsi="宋体" w:hint="eastAsia"/>
          <w:sz w:val="30"/>
          <w:szCs w:val="30"/>
        </w:rPr>
        <w:t>不接受多家单位联合报价，</w:t>
      </w:r>
      <w:r w:rsidRPr="00582DCB">
        <w:rPr>
          <w:rFonts w:ascii="仿宋_GB2312" w:eastAsia="仿宋_GB2312" w:hAnsi="宋体" w:hint="eastAsia"/>
          <w:sz w:val="30"/>
          <w:szCs w:val="30"/>
        </w:rPr>
        <w:t>不允许分包或转包。</w:t>
      </w:r>
    </w:p>
    <w:p w:rsidR="00AF4203" w:rsidRDefault="00AF4203" w:rsidP="004A7EEE">
      <w:pPr>
        <w:ind w:firstLineChars="200" w:firstLine="600"/>
        <w:rPr>
          <w:rFonts w:ascii="仿宋" w:eastAsia="仿宋" w:hAnsi="仿宋"/>
          <w:color w:val="FF0000"/>
          <w:sz w:val="28"/>
          <w:szCs w:val="28"/>
        </w:rPr>
      </w:pPr>
      <w:r w:rsidRPr="00582DCB">
        <w:rPr>
          <w:rFonts w:ascii="仿宋_GB2312" w:eastAsia="仿宋_GB2312" w:hAnsi="宋体"/>
          <w:sz w:val="30"/>
          <w:szCs w:val="30"/>
        </w:rPr>
        <w:t>5、</w:t>
      </w:r>
      <w:r w:rsidRPr="00582DCB">
        <w:rPr>
          <w:rFonts w:ascii="仿宋" w:eastAsia="仿宋" w:hAnsi="仿宋" w:cs="仿宋" w:hint="eastAsia"/>
          <w:sz w:val="30"/>
          <w:szCs w:val="30"/>
        </w:rPr>
        <w:t>不接受中粮及蒙牛供应商黑名单（以蒙牛集团</w:t>
      </w:r>
      <w:r w:rsidR="00663CCD">
        <w:rPr>
          <w:rFonts w:ascii="仿宋" w:eastAsia="仿宋" w:hAnsi="仿宋" w:cs="仿宋" w:hint="eastAsia"/>
          <w:sz w:val="30"/>
          <w:szCs w:val="30"/>
        </w:rPr>
        <w:t>采购</w:t>
      </w:r>
      <w:r w:rsidR="00421917">
        <w:rPr>
          <w:rFonts w:ascii="仿宋" w:eastAsia="仿宋" w:hAnsi="仿宋" w:cs="仿宋" w:hint="eastAsia"/>
          <w:sz w:val="30"/>
          <w:szCs w:val="30"/>
        </w:rPr>
        <w:t>招标管理部</w:t>
      </w:r>
      <w:r w:rsidRPr="00582DCB">
        <w:rPr>
          <w:rFonts w:ascii="仿宋" w:eastAsia="仿宋" w:hAnsi="仿宋" w:cs="仿宋" w:hint="eastAsia"/>
          <w:sz w:val="30"/>
          <w:szCs w:val="30"/>
        </w:rPr>
        <w:t>下发的黑名单为准）的企业参与竞争；</w:t>
      </w:r>
    </w:p>
    <w:p w:rsidR="004A7EEE" w:rsidRDefault="004A7EEE" w:rsidP="004A7EEE">
      <w:pPr>
        <w:pStyle w:val="ab"/>
        <w:spacing w:line="360" w:lineRule="auto"/>
        <w:ind w:firstLine="600"/>
        <w:rPr>
          <w:rFonts w:ascii="仿宋" w:eastAsia="仿宋" w:hAnsi="仿宋" w:cs="仿宋"/>
          <w:sz w:val="30"/>
          <w:szCs w:val="30"/>
        </w:rPr>
      </w:pPr>
      <w:r>
        <w:rPr>
          <w:rFonts w:ascii="仿宋" w:eastAsia="仿宋" w:hAnsi="仿宋" w:cs="仿宋"/>
          <w:color w:val="FF0000"/>
          <w:sz w:val="30"/>
          <w:szCs w:val="30"/>
          <w:highlight w:val="yellow"/>
        </w:rPr>
        <w:t>6</w:t>
      </w:r>
      <w:r>
        <w:rPr>
          <w:rFonts w:ascii="仿宋" w:eastAsia="仿宋" w:hAnsi="仿宋" w:cs="仿宋" w:hint="eastAsia"/>
          <w:color w:val="FF0000"/>
          <w:sz w:val="30"/>
          <w:szCs w:val="30"/>
          <w:highlight w:val="yellow"/>
        </w:rPr>
        <w:t>、竞谈人运输车辆</w:t>
      </w:r>
      <w:r>
        <w:rPr>
          <w:rFonts w:ascii="仿宋" w:eastAsia="仿宋" w:hAnsi="仿宋" w:cs="仿宋"/>
          <w:color w:val="FF0000"/>
          <w:sz w:val="30"/>
          <w:szCs w:val="30"/>
          <w:highlight w:val="yellow"/>
        </w:rPr>
        <w:t>必须</w:t>
      </w:r>
      <w:r>
        <w:rPr>
          <w:rFonts w:ascii="仿宋" w:eastAsia="仿宋" w:hAnsi="仿宋" w:cs="仿宋" w:hint="eastAsia"/>
          <w:color w:val="FF0000"/>
          <w:sz w:val="30"/>
          <w:szCs w:val="30"/>
          <w:highlight w:val="yellow"/>
        </w:rPr>
        <w:t>符合国五及以上环保要求</w:t>
      </w:r>
      <w:r>
        <w:rPr>
          <w:rFonts w:ascii="仿宋" w:eastAsia="仿宋" w:hAnsi="仿宋" w:cs="仿宋"/>
          <w:color w:val="FF0000"/>
          <w:sz w:val="30"/>
          <w:szCs w:val="30"/>
          <w:highlight w:val="yellow"/>
        </w:rPr>
        <w:t>（不限于</w:t>
      </w:r>
      <w:r>
        <w:rPr>
          <w:rFonts w:ascii="仿宋" w:eastAsia="仿宋" w:hAnsi="仿宋" w:cs="仿宋" w:hint="eastAsia"/>
          <w:color w:val="FF0000"/>
          <w:sz w:val="30"/>
          <w:szCs w:val="30"/>
          <w:highlight w:val="yellow"/>
        </w:rPr>
        <w:t>自有</w:t>
      </w:r>
      <w:r>
        <w:rPr>
          <w:rFonts w:ascii="仿宋" w:eastAsia="仿宋" w:hAnsi="仿宋" w:cs="仿宋"/>
          <w:color w:val="FF0000"/>
          <w:sz w:val="30"/>
          <w:szCs w:val="30"/>
          <w:highlight w:val="yellow"/>
        </w:rPr>
        <w:t>车辆</w:t>
      </w:r>
      <w:r>
        <w:rPr>
          <w:rFonts w:ascii="仿宋" w:eastAsia="仿宋" w:hAnsi="仿宋" w:cs="仿宋" w:hint="eastAsia"/>
          <w:color w:val="FF0000"/>
          <w:sz w:val="30"/>
          <w:szCs w:val="30"/>
          <w:highlight w:val="yellow"/>
        </w:rPr>
        <w:t>或委托</w:t>
      </w:r>
      <w:r>
        <w:rPr>
          <w:rFonts w:ascii="仿宋" w:eastAsia="仿宋" w:hAnsi="仿宋" w:cs="仿宋"/>
          <w:color w:val="FF0000"/>
          <w:sz w:val="30"/>
          <w:szCs w:val="30"/>
          <w:highlight w:val="yellow"/>
        </w:rPr>
        <w:t>车辆）</w:t>
      </w:r>
      <w:r>
        <w:rPr>
          <w:rFonts w:ascii="仿宋" w:eastAsia="仿宋" w:hAnsi="仿宋" w:cs="仿宋" w:hint="eastAsia"/>
          <w:color w:val="FF0000"/>
          <w:sz w:val="30"/>
          <w:szCs w:val="30"/>
          <w:highlight w:val="yellow"/>
        </w:rPr>
        <w:t>4.5吨以上需提供道路运输许可相关证明</w:t>
      </w:r>
      <w:r>
        <w:rPr>
          <w:rFonts w:ascii="仿宋" w:eastAsia="仿宋" w:hAnsi="仿宋" w:cs="仿宋" w:hint="eastAsia"/>
          <w:sz w:val="30"/>
          <w:szCs w:val="30"/>
        </w:rPr>
        <w:t>；</w:t>
      </w:r>
    </w:p>
    <w:p w:rsidR="004A7EEE" w:rsidRDefault="004A7EEE" w:rsidP="004A7EEE">
      <w:pPr>
        <w:spacing w:line="360" w:lineRule="auto"/>
        <w:ind w:firstLineChars="200"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、竞谈人涉及跨省转移活动的，需具备跨省转移利用备案或跨省转移处置审批等相关手续；</w:t>
      </w:r>
    </w:p>
    <w:p w:rsidR="004A7EEE" w:rsidRDefault="004A7EEE" w:rsidP="004A7EEE">
      <w:pPr>
        <w:spacing w:line="360" w:lineRule="auto"/>
        <w:ind w:firstLineChars="200"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、竞谈人近三年（202</w:t>
      </w:r>
      <w:r>
        <w:rPr>
          <w:rFonts w:ascii="仿宋" w:eastAsia="仿宋" w:hAnsi="仿宋" w:cs="仿宋"/>
          <w:sz w:val="30"/>
          <w:szCs w:val="30"/>
        </w:rPr>
        <w:t>2</w:t>
      </w:r>
      <w:r>
        <w:rPr>
          <w:rFonts w:ascii="仿宋" w:eastAsia="仿宋" w:hAnsi="仿宋" w:cs="仿宋" w:hint="eastAsia"/>
          <w:sz w:val="30"/>
          <w:szCs w:val="30"/>
        </w:rPr>
        <w:t>、202</w:t>
      </w:r>
      <w:r>
        <w:rPr>
          <w:rFonts w:ascii="仿宋" w:eastAsia="仿宋" w:hAnsi="仿宋" w:cs="仿宋"/>
          <w:sz w:val="30"/>
          <w:szCs w:val="30"/>
        </w:rPr>
        <w:t>3</w:t>
      </w:r>
      <w:r>
        <w:rPr>
          <w:rFonts w:ascii="仿宋" w:eastAsia="仿宋" w:hAnsi="仿宋" w:cs="仿宋" w:hint="eastAsia"/>
          <w:sz w:val="30"/>
          <w:szCs w:val="30"/>
        </w:rPr>
        <w:t>、202</w:t>
      </w:r>
      <w:r>
        <w:rPr>
          <w:rFonts w:ascii="仿宋" w:eastAsia="仿宋" w:hAnsi="仿宋" w:cs="仿宋"/>
          <w:sz w:val="30"/>
          <w:szCs w:val="30"/>
        </w:rPr>
        <w:t>4</w:t>
      </w:r>
      <w:r>
        <w:rPr>
          <w:rFonts w:ascii="仿宋" w:eastAsia="仿宋" w:hAnsi="仿宋" w:cs="仿宋" w:hint="eastAsia"/>
          <w:sz w:val="30"/>
          <w:szCs w:val="30"/>
        </w:rPr>
        <w:t>年）须具有2个及以上类似项目业绩（以合同为准）；</w:t>
      </w:r>
    </w:p>
    <w:p w:rsidR="004A7EEE" w:rsidRDefault="001A2EDF" w:rsidP="004A7EEE">
      <w:pPr>
        <w:spacing w:line="360" w:lineRule="auto"/>
        <w:ind w:firstLineChars="200" w:firstLine="600"/>
        <w:rPr>
          <w:rFonts w:ascii="仿宋" w:eastAsia="仿宋" w:hAnsi="仿宋" w:cs="仿宋"/>
          <w:sz w:val="30"/>
          <w:szCs w:val="30"/>
        </w:rPr>
      </w:pPr>
      <w:r>
        <w:rPr>
          <w:rFonts w:ascii="仿宋" w:eastAsia="仿宋" w:hAnsi="仿宋" w:cs="仿宋"/>
          <w:sz w:val="30"/>
          <w:szCs w:val="30"/>
        </w:rPr>
        <w:t>9</w:t>
      </w:r>
      <w:r w:rsidR="004A7EEE">
        <w:rPr>
          <w:rFonts w:ascii="仿宋" w:eastAsia="仿宋" w:hAnsi="仿宋" w:cs="仿宋" w:hint="eastAsia"/>
          <w:sz w:val="30"/>
          <w:szCs w:val="30"/>
        </w:rPr>
        <w:t>、竞谈人须具有企业最近1年的依法纳税缴纳证明材料和社保缴纳证明</w:t>
      </w:r>
      <w:r>
        <w:rPr>
          <w:rFonts w:ascii="仿宋" w:eastAsia="仿宋" w:hAnsi="仿宋" w:cs="仿宋" w:hint="eastAsia"/>
          <w:sz w:val="30"/>
          <w:szCs w:val="30"/>
        </w:rPr>
        <w:t>。</w:t>
      </w:r>
    </w:p>
    <w:p w:rsidR="00433476" w:rsidRPr="00582DCB" w:rsidRDefault="00AF4203">
      <w:pPr>
        <w:spacing w:line="500" w:lineRule="exact"/>
        <w:ind w:firstLineChars="200" w:firstLine="61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p>
    <w:p w:rsidR="00F24A3E" w:rsidRPr="007261F0" w:rsidRDefault="00F24A3E" w:rsidP="00F24A3E">
      <w:pPr>
        <w:spacing w:line="500" w:lineRule="exact"/>
        <w:ind w:firstLineChars="200" w:firstLine="571"/>
        <w:jc w:val="left"/>
        <w:rPr>
          <w:rFonts w:ascii="仿宋" w:eastAsia="仿宋" w:hAnsi="仿宋"/>
          <w:b/>
          <w:i/>
          <w:color w:val="FF0000"/>
          <w:sz w:val="28"/>
          <w:szCs w:val="28"/>
        </w:rPr>
      </w:pPr>
      <w:r w:rsidRPr="007261F0">
        <w:rPr>
          <w:rFonts w:ascii="仿宋" w:eastAsia="仿宋" w:hAnsi="仿宋" w:hint="eastAsia"/>
          <w:b/>
          <w:i/>
          <w:color w:val="FF0000"/>
          <w:sz w:val="28"/>
          <w:szCs w:val="28"/>
        </w:rPr>
        <w:t>方式</w:t>
      </w:r>
      <w:r>
        <w:rPr>
          <w:rFonts w:ascii="仿宋" w:eastAsia="仿宋" w:hAnsi="仿宋" w:hint="eastAsia"/>
          <w:b/>
          <w:i/>
          <w:color w:val="FF0000"/>
          <w:sz w:val="28"/>
          <w:szCs w:val="28"/>
        </w:rPr>
        <w:t>一</w:t>
      </w:r>
      <w:r w:rsidRPr="007261F0">
        <w:rPr>
          <w:rFonts w:ascii="仿宋" w:eastAsia="仿宋" w:hAnsi="仿宋" w:hint="eastAsia"/>
          <w:b/>
          <w:i/>
          <w:color w:val="FF0000"/>
          <w:sz w:val="28"/>
          <w:szCs w:val="28"/>
        </w:rPr>
        <w:t>：</w:t>
      </w:r>
      <w:r w:rsidR="00206625" w:rsidRPr="007261F0">
        <w:rPr>
          <w:rFonts w:ascii="仿宋" w:eastAsia="仿宋" w:hAnsi="仿宋" w:hint="eastAsia"/>
          <w:b/>
          <w:i/>
          <w:color w:val="FF0000"/>
          <w:sz w:val="28"/>
          <w:szCs w:val="28"/>
        </w:rPr>
        <w:t>执行蒙牛</w:t>
      </w:r>
      <w:r w:rsidR="00206625" w:rsidRPr="00D45D3F">
        <w:rPr>
          <w:rFonts w:ascii="仿宋" w:eastAsia="仿宋" w:hAnsi="仿宋" w:hint="eastAsia"/>
          <w:b/>
          <w:i/>
          <w:color w:val="FF0000"/>
          <w:sz w:val="28"/>
          <w:szCs w:val="28"/>
        </w:rPr>
        <w:t>集团电子采购招标平台</w:t>
      </w:r>
      <w:r w:rsidR="00206625" w:rsidRPr="007261F0">
        <w:rPr>
          <w:rFonts w:ascii="仿宋" w:eastAsia="仿宋" w:hAnsi="仿宋" w:hint="eastAsia"/>
          <w:b/>
          <w:i/>
          <w:color w:val="FF0000"/>
          <w:sz w:val="28"/>
          <w:szCs w:val="28"/>
        </w:rPr>
        <w:t>线上采购招标流程</w:t>
      </w:r>
    </w:p>
    <w:p w:rsidR="00206625" w:rsidRDefault="00F24A3E" w:rsidP="00206625">
      <w:pPr>
        <w:spacing w:line="500" w:lineRule="exact"/>
        <w:ind w:firstLineChars="200" w:firstLine="600"/>
        <w:jc w:val="left"/>
        <w:rPr>
          <w:rStyle w:val="a7"/>
          <w:rFonts w:ascii="仿宋_GB2312" w:eastAsia="仿宋_GB2312" w:hAnsi="宋体"/>
          <w:sz w:val="30"/>
          <w:szCs w:val="30"/>
        </w:rPr>
      </w:pPr>
      <w:r w:rsidRPr="00BD124A">
        <w:rPr>
          <w:rFonts w:ascii="仿宋_GB2312" w:eastAsia="仿宋_GB2312" w:hAnsi="宋体" w:hint="eastAsia"/>
          <w:color w:val="000000"/>
          <w:sz w:val="30"/>
          <w:szCs w:val="30"/>
        </w:rPr>
        <w:t>潜在</w:t>
      </w:r>
      <w:r w:rsidR="00FE5BE5">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hyperlink r:id="rId8" w:anchor="/home" w:tgtFrame="_blank" w:history="1">
        <w:r w:rsidRPr="00825BA2">
          <w:rPr>
            <w:rStyle w:val="a7"/>
            <w:rFonts w:ascii="仿宋_GB2312" w:eastAsia="仿宋_GB2312" w:hAnsi="宋体" w:hint="eastAsia"/>
            <w:sz w:val="30"/>
            <w:szCs w:val="30"/>
          </w:rPr>
          <w:t>https://zbcg.mengniu.cn/#/home</w:t>
        </w:r>
      </w:hyperlink>
      <w:r w:rsidR="00206625">
        <w:rPr>
          <w:rStyle w:val="a7"/>
          <w:rFonts w:ascii="仿宋_GB2312" w:eastAsia="仿宋_GB2312" w:hAnsi="宋体"/>
          <w:sz w:val="30"/>
          <w:szCs w:val="30"/>
        </w:rPr>
        <w:t xml:space="preserve"> </w:t>
      </w:r>
    </w:p>
    <w:p w:rsidR="00F24A3E" w:rsidRPr="00BD124A" w:rsidRDefault="00F24A3E" w:rsidP="00F24A3E">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请先阅读服务手册，平台服务支持电话为010-21362559。</w:t>
      </w:r>
    </w:p>
    <w:p w:rsidR="008D5433" w:rsidRPr="00582DCB" w:rsidRDefault="00E0201B" w:rsidP="008D5433">
      <w:pPr>
        <w:spacing w:line="500" w:lineRule="exact"/>
        <w:ind w:firstLineChars="200" w:firstLine="61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lastRenderedPageBreak/>
        <w:t>或</w:t>
      </w:r>
      <w:r w:rsidR="008D5433" w:rsidRPr="00582DCB">
        <w:rPr>
          <w:rFonts w:ascii="仿宋_GB2312" w:eastAsia="仿宋_GB2312" w:hAnsi="宋体" w:hint="eastAsia"/>
          <w:b/>
          <w:i/>
          <w:color w:val="FF0000"/>
          <w:sz w:val="30"/>
          <w:szCs w:val="30"/>
        </w:rPr>
        <w:t>：</w:t>
      </w:r>
      <w:r w:rsidR="00206625">
        <w:rPr>
          <w:rFonts w:ascii="仿宋_GB2312" w:eastAsia="仿宋_GB2312" w:hAnsi="宋体" w:hint="eastAsia"/>
          <w:b/>
          <w:i/>
          <w:color w:val="FF0000"/>
          <w:sz w:val="30"/>
          <w:szCs w:val="30"/>
        </w:rPr>
        <w:t>登录</w:t>
      </w:r>
      <w:r w:rsidR="008D5433" w:rsidRPr="00582DCB">
        <w:rPr>
          <w:rFonts w:ascii="仿宋_GB2312" w:eastAsia="仿宋_GB2312" w:hAnsi="宋体" w:hint="eastAsia"/>
          <w:b/>
          <w:i/>
          <w:color w:val="FF0000"/>
          <w:sz w:val="30"/>
          <w:szCs w:val="30"/>
        </w:rPr>
        <w:t>蒙牛供应商关系管理平台</w:t>
      </w:r>
      <w:r w:rsidR="008429BB">
        <w:rPr>
          <w:rFonts w:ascii="仿宋_GB2312" w:eastAsia="仿宋_GB2312" w:hAnsi="宋体" w:hint="eastAsia"/>
          <w:b/>
          <w:i/>
          <w:color w:val="FF0000"/>
          <w:sz w:val="30"/>
          <w:szCs w:val="30"/>
        </w:rPr>
        <w:t>报名</w:t>
      </w:r>
    </w:p>
    <w:p w:rsidR="008D5433" w:rsidRPr="00582DCB" w:rsidRDefault="008D5433" w:rsidP="008D543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sidR="00FE5BE5">
        <w:rPr>
          <w:rFonts w:ascii="仿宋_GB2312" w:eastAsia="仿宋_GB2312" w:hAnsi="宋体" w:hint="eastAsia"/>
          <w:color w:val="000000"/>
          <w:sz w:val="30"/>
          <w:szCs w:val="30"/>
        </w:rPr>
        <w:t>在投标</w:t>
      </w:r>
      <w:r w:rsidR="00206625">
        <w:rPr>
          <w:rFonts w:ascii="仿宋_GB2312" w:eastAsia="仿宋_GB2312" w:hAnsi="宋体" w:hint="eastAsia"/>
          <w:color w:val="000000"/>
          <w:sz w:val="30"/>
          <w:szCs w:val="30"/>
        </w:rPr>
        <w:t>人依据资格要求自主评估，符合条件的进行网上报名及资格验证，</w:t>
      </w:r>
      <w:r w:rsidR="00206625" w:rsidRPr="00582DCB">
        <w:rPr>
          <w:rFonts w:ascii="仿宋_GB2312" w:eastAsia="仿宋_GB2312" w:hAnsi="宋体" w:hint="eastAsia"/>
          <w:color w:val="000000"/>
          <w:sz w:val="30"/>
          <w:szCs w:val="30"/>
        </w:rPr>
        <w:t>蒙牛集团供应链关系管理平台网址：</w:t>
      </w:r>
      <w:hyperlink r:id="rId9" w:history="1">
        <w:r w:rsidR="00206625" w:rsidRPr="00582DCB">
          <w:rPr>
            <w:rStyle w:val="a7"/>
            <w:rFonts w:ascii="仿宋_GB2312" w:eastAsia="仿宋_GB2312" w:hAnsi="宋体" w:hint="eastAsia"/>
            <w:sz w:val="30"/>
            <w:szCs w:val="30"/>
          </w:rPr>
          <w:t>https://srm.mengniu.cn/sap/bc/webdynpro/sap/zregistration</w:t>
        </w:r>
      </w:hyperlink>
    </w:p>
    <w:p w:rsidR="008D5433" w:rsidRPr="00582DCB" w:rsidRDefault="008D5433" w:rsidP="008D5433">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F82EEC">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8D5433" w:rsidRPr="008D5433" w:rsidRDefault="008D5433">
      <w:pPr>
        <w:spacing w:line="500" w:lineRule="exact"/>
        <w:ind w:firstLineChars="200" w:firstLine="612"/>
        <w:jc w:val="left"/>
        <w:rPr>
          <w:rFonts w:ascii="仿宋_GB2312" w:eastAsia="仿宋_GB2312" w:hAnsi="宋体"/>
          <w:b/>
          <w:i/>
          <w:color w:val="FF0000"/>
          <w:sz w:val="30"/>
          <w:szCs w:val="30"/>
        </w:rPr>
      </w:pPr>
    </w:p>
    <w:p w:rsidR="00AF4203" w:rsidRPr="00582DCB" w:rsidRDefault="007F46E7" w:rsidP="006B493B">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w:t>
      </w:r>
      <w:r w:rsidR="00F777EE">
        <w:rPr>
          <w:rFonts w:ascii="仿宋" w:eastAsia="仿宋" w:hAnsi="仿宋" w:cs="仿宋" w:hint="eastAsia"/>
          <w:sz w:val="30"/>
          <w:szCs w:val="30"/>
        </w:rPr>
        <w:t>针对此项目</w:t>
      </w:r>
      <w:r w:rsidR="00C11D02">
        <w:rPr>
          <w:rFonts w:ascii="仿宋" w:eastAsia="仿宋" w:hAnsi="仿宋" w:cs="仿宋" w:hint="eastAsia"/>
          <w:sz w:val="30"/>
          <w:szCs w:val="30"/>
        </w:rPr>
        <w:t>，</w:t>
      </w:r>
      <w:r w:rsidR="00F777EE">
        <w:rPr>
          <w:rFonts w:ascii="仿宋" w:eastAsia="仿宋" w:hAnsi="仿宋" w:cs="仿宋" w:hint="eastAsia"/>
          <w:sz w:val="30"/>
          <w:szCs w:val="30"/>
        </w:rPr>
        <w:t>前期合作过程中，有合同违约情况的供应商不允许报名，</w:t>
      </w:r>
      <w:r w:rsidRPr="00582DCB">
        <w:rPr>
          <w:rFonts w:ascii="仿宋" w:eastAsia="仿宋" w:hAnsi="仿宋" w:cs="仿宋" w:hint="eastAsia"/>
          <w:sz w:val="30"/>
          <w:szCs w:val="30"/>
        </w:rPr>
        <w:t>所提供的资质业绩文件中如有虚假情况，一经发现将被取消投标资格。</w:t>
      </w:r>
    </w:p>
    <w:p w:rsidR="00AF4203" w:rsidRPr="00582DCB" w:rsidRDefault="00AF4203" w:rsidP="00AF4203">
      <w:pPr>
        <w:ind w:firstLineChars="200" w:firstLine="61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Pr="00582DCB">
        <w:rPr>
          <w:rFonts w:ascii="仿宋_GB2312" w:eastAsia="仿宋_GB2312" w:hAnsi="宋体" w:hint="eastAsia"/>
          <w:sz w:val="30"/>
          <w:szCs w:val="30"/>
          <w:u w:val="single"/>
        </w:rPr>
        <w:t xml:space="preserve"> </w:t>
      </w:r>
      <w:r w:rsidR="00CD1823">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CD1823">
        <w:rPr>
          <w:rFonts w:ascii="仿宋_GB2312" w:eastAsia="仿宋_GB2312" w:hAnsi="宋体"/>
          <w:sz w:val="30"/>
          <w:szCs w:val="30"/>
          <w:u w:val="single"/>
        </w:rPr>
        <w:t>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136598">
        <w:rPr>
          <w:rFonts w:ascii="仿宋_GB2312" w:eastAsia="仿宋_GB2312" w:hAnsi="宋体"/>
          <w:sz w:val="30"/>
          <w:szCs w:val="30"/>
          <w:u w:val="single"/>
        </w:rPr>
        <w:t>7</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136598">
        <w:rPr>
          <w:rFonts w:ascii="仿宋_GB2312" w:eastAsia="仿宋_GB2312" w:hAnsi="宋体"/>
          <w:sz w:val="30"/>
          <w:szCs w:val="30"/>
          <w:u w:val="single"/>
        </w:rPr>
        <w:t>9</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时至</w:t>
      </w:r>
      <w:r w:rsidRPr="00582DCB">
        <w:rPr>
          <w:rFonts w:ascii="仿宋_GB2312" w:eastAsia="仿宋_GB2312" w:hAnsi="宋体" w:hint="eastAsia"/>
          <w:sz w:val="30"/>
          <w:szCs w:val="30"/>
          <w:u w:val="single"/>
        </w:rPr>
        <w:t xml:space="preserve"> </w:t>
      </w:r>
      <w:r w:rsidR="00CD1823">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CD1823">
        <w:rPr>
          <w:rFonts w:ascii="仿宋_GB2312" w:eastAsia="仿宋_GB2312" w:hAnsi="宋体"/>
          <w:sz w:val="30"/>
          <w:szCs w:val="30"/>
          <w:u w:val="single"/>
        </w:rPr>
        <w:t>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497AD2">
        <w:rPr>
          <w:rFonts w:ascii="仿宋_GB2312" w:eastAsia="仿宋_GB2312" w:hAnsi="宋体"/>
          <w:sz w:val="30"/>
          <w:szCs w:val="30"/>
          <w:u w:val="single"/>
        </w:rPr>
        <w:t>9</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17</w:t>
      </w:r>
      <w:r w:rsidRPr="00582DCB">
        <w:rPr>
          <w:rFonts w:ascii="仿宋_GB2312" w:eastAsia="仿宋_GB2312" w:hAnsi="宋体" w:hint="eastAsia"/>
          <w:sz w:val="30"/>
          <w:szCs w:val="30"/>
          <w:u w:val="single"/>
        </w:rPr>
        <w:t xml:space="preserve"> </w:t>
      </w:r>
      <w:r w:rsidR="00D34260">
        <w:rPr>
          <w:rFonts w:ascii="仿宋_GB2312" w:eastAsia="仿宋_GB2312" w:hAnsi="宋体" w:hint="eastAsia"/>
          <w:sz w:val="30"/>
          <w:szCs w:val="30"/>
        </w:rPr>
        <w:t>时；</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2、资格预审时间：</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353F09">
        <w:rPr>
          <w:rFonts w:ascii="仿宋_GB2312" w:eastAsia="仿宋_GB2312" w:hAnsi="宋体"/>
          <w:sz w:val="30"/>
          <w:szCs w:val="30"/>
          <w:u w:val="single"/>
        </w:rPr>
        <w:t>6</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日至</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353F09">
        <w:rPr>
          <w:rFonts w:ascii="仿宋_GB2312" w:eastAsia="仿宋_GB2312" w:hAnsi="宋体"/>
          <w:sz w:val="30"/>
          <w:szCs w:val="30"/>
          <w:u w:val="single"/>
        </w:rPr>
        <w:t>10</w:t>
      </w:r>
      <w:r w:rsidRPr="00582DCB">
        <w:rPr>
          <w:rFonts w:ascii="仿宋_GB2312" w:eastAsia="仿宋_GB2312" w:hAnsi="宋体" w:hint="eastAsia"/>
          <w:sz w:val="30"/>
          <w:szCs w:val="30"/>
        </w:rPr>
        <w:t>日；</w:t>
      </w:r>
    </w:p>
    <w:p w:rsidR="001B0DD4"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3、谈判文件发售时间：</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353F09">
        <w:rPr>
          <w:rFonts w:ascii="仿宋_GB2312" w:eastAsia="仿宋_GB2312" w:hAnsi="宋体"/>
          <w:sz w:val="30"/>
          <w:szCs w:val="30"/>
          <w:u w:val="single"/>
        </w:rPr>
        <w:t>10</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日至</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1</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353F09">
        <w:rPr>
          <w:rFonts w:ascii="仿宋_GB2312" w:eastAsia="仿宋_GB2312" w:hAnsi="宋体"/>
          <w:sz w:val="30"/>
          <w:szCs w:val="30"/>
          <w:u w:val="single"/>
        </w:rPr>
        <w:t>13</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日发售谈判文件，谈判文件每套售价：人民币</w:t>
      </w:r>
      <w:r w:rsidRPr="00582DCB">
        <w:rPr>
          <w:rFonts w:ascii="仿宋_GB2312" w:eastAsia="仿宋_GB2312" w:hAnsi="宋体" w:hint="eastAsia"/>
          <w:sz w:val="30"/>
          <w:szCs w:val="30"/>
          <w:u w:val="single"/>
        </w:rPr>
        <w:t xml:space="preserve"> </w:t>
      </w:r>
      <w:r w:rsidR="005E44F1">
        <w:rPr>
          <w:rFonts w:ascii="仿宋_GB2312" w:eastAsia="仿宋_GB2312" w:hAnsi="宋体"/>
          <w:sz w:val="30"/>
          <w:szCs w:val="30"/>
          <w:u w:val="single"/>
        </w:rPr>
        <w:t>500</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元，售后不退</w:t>
      </w:r>
      <w:r w:rsidR="001B0DD4" w:rsidRPr="00582DCB">
        <w:rPr>
          <w:rFonts w:ascii="仿宋_GB2312" w:eastAsia="仿宋_GB2312" w:hAnsi="宋体" w:hint="eastAsia"/>
          <w:sz w:val="30"/>
          <w:szCs w:val="30"/>
        </w:rPr>
        <w:t>（</w:t>
      </w:r>
      <w:r w:rsidR="001B0DD4" w:rsidRPr="00582DCB">
        <w:rPr>
          <w:rFonts w:ascii="Calibri" w:eastAsia="仿宋" w:hAnsi="仿宋" w:cs="仿宋" w:hint="eastAsia"/>
          <w:sz w:val="30"/>
          <w:szCs w:val="30"/>
        </w:rPr>
        <w:t>汇款后将回执扫描后发联系人邮箱主题栏里写清楚项目名称）；</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color w:val="000000"/>
          <w:sz w:val="30"/>
          <w:szCs w:val="30"/>
        </w:rPr>
        <w:t>具体打款信息如下：</w:t>
      </w:r>
    </w:p>
    <w:p w:rsidR="002823A1" w:rsidRPr="00BD55A8" w:rsidRDefault="002823A1" w:rsidP="002823A1">
      <w:pPr>
        <w:ind w:firstLineChars="200" w:firstLine="600"/>
        <w:rPr>
          <w:rFonts w:ascii="仿宋_GB2312" w:eastAsia="仿宋_GB2312" w:hAnsi="宋体"/>
          <w:sz w:val="30"/>
          <w:szCs w:val="30"/>
        </w:rPr>
      </w:pPr>
      <w:r w:rsidRPr="00BD55A8">
        <w:rPr>
          <w:rFonts w:ascii="仿宋_GB2312" w:eastAsia="仿宋_GB2312" w:hAnsi="宋体" w:hint="eastAsia"/>
          <w:sz w:val="30"/>
          <w:szCs w:val="30"/>
        </w:rPr>
        <w:t>账户名称：内蒙古蒙牛乳业（集团）股份有限公司</w:t>
      </w:r>
    </w:p>
    <w:p w:rsidR="002823A1" w:rsidRDefault="002823A1" w:rsidP="002823A1">
      <w:pPr>
        <w:ind w:firstLineChars="200" w:firstLine="600"/>
        <w:rPr>
          <w:rFonts w:ascii="仿宋_GB2312" w:eastAsia="仿宋_GB2312" w:hAnsi="宋体"/>
          <w:sz w:val="30"/>
          <w:szCs w:val="30"/>
        </w:rPr>
        <w:sectPr w:rsidR="002823A1">
          <w:pgSz w:w="11906" w:h="16838"/>
          <w:pgMar w:top="1440" w:right="1800" w:bottom="1440" w:left="1800" w:header="851" w:footer="992" w:gutter="0"/>
          <w:cols w:space="425"/>
          <w:docGrid w:type="lines" w:linePitch="312"/>
        </w:sectPr>
      </w:pPr>
    </w:p>
    <w:p w:rsidR="002823A1" w:rsidRPr="00BD55A8" w:rsidRDefault="002823A1" w:rsidP="002823A1">
      <w:pPr>
        <w:ind w:firstLineChars="200" w:firstLine="600"/>
        <w:rPr>
          <w:rFonts w:ascii="仿宋_GB2312" w:eastAsia="仿宋_GB2312" w:hAnsi="宋体"/>
          <w:sz w:val="30"/>
          <w:szCs w:val="30"/>
        </w:rPr>
      </w:pPr>
      <w:r w:rsidRPr="00BD55A8">
        <w:rPr>
          <w:rFonts w:ascii="仿宋_GB2312" w:eastAsia="仿宋_GB2312" w:hAnsi="宋体" w:hint="eastAsia"/>
          <w:sz w:val="30"/>
          <w:szCs w:val="30"/>
        </w:rPr>
        <w:lastRenderedPageBreak/>
        <w:t>开户银行名称：中国农业银行股份有限公司呼和浩特市盛乐园区支行</w:t>
      </w:r>
    </w:p>
    <w:p w:rsidR="002823A1" w:rsidRPr="00BD55A8" w:rsidRDefault="002823A1" w:rsidP="002823A1">
      <w:pPr>
        <w:ind w:firstLineChars="200" w:firstLine="600"/>
        <w:rPr>
          <w:rFonts w:ascii="仿宋_GB2312" w:eastAsia="仿宋_GB2312" w:hAnsi="宋体"/>
          <w:sz w:val="30"/>
          <w:szCs w:val="30"/>
        </w:rPr>
      </w:pPr>
      <w:r w:rsidRPr="00BD55A8">
        <w:rPr>
          <w:rFonts w:ascii="仿宋_GB2312" w:eastAsia="仿宋_GB2312" w:hAnsi="宋体" w:hint="eastAsia"/>
          <w:sz w:val="30"/>
          <w:szCs w:val="30"/>
        </w:rPr>
        <w:t>开户银行帐号：05539401040000143</w:t>
      </w:r>
    </w:p>
    <w:p w:rsidR="002823A1" w:rsidRPr="00BD55A8" w:rsidRDefault="002823A1" w:rsidP="002823A1">
      <w:pPr>
        <w:ind w:firstLineChars="200" w:firstLine="600"/>
        <w:rPr>
          <w:rFonts w:ascii="仿宋_GB2312" w:eastAsia="仿宋_GB2312" w:hAnsi="宋体"/>
          <w:bCs/>
          <w:sz w:val="30"/>
          <w:szCs w:val="30"/>
        </w:rPr>
      </w:pPr>
      <w:r w:rsidRPr="00F14689">
        <w:rPr>
          <w:rFonts w:ascii="仿宋_GB2312" w:eastAsia="仿宋_GB2312" w:hAnsi="宋体" w:hint="eastAsia"/>
          <w:bCs/>
          <w:sz w:val="30"/>
          <w:szCs w:val="30"/>
        </w:rPr>
        <w:t>注    明：打款必须是公对公打款，同时打款时请注明“</w:t>
      </w:r>
      <w:r>
        <w:rPr>
          <w:rFonts w:ascii="仿宋_GB2312" w:eastAsia="仿宋_GB2312" w:hAnsi="宋体" w:hint="eastAsia"/>
          <w:bCs/>
          <w:sz w:val="30"/>
          <w:szCs w:val="30"/>
        </w:rPr>
        <w:t>马鞍山废品出售项目</w:t>
      </w:r>
      <w:r w:rsidRPr="00F14689">
        <w:rPr>
          <w:rFonts w:ascii="仿宋_GB2312" w:eastAsia="仿宋_GB2312" w:hAnsi="宋体" w:hint="eastAsia"/>
          <w:bCs/>
          <w:sz w:val="30"/>
          <w:szCs w:val="30"/>
        </w:rPr>
        <w:t>报名工本费”</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Pr="00582DCB">
        <w:rPr>
          <w:rFonts w:ascii="仿宋_GB2312" w:eastAsia="仿宋_GB2312" w:hAnsi="宋体" w:hint="eastAsia"/>
          <w:sz w:val="30"/>
          <w:szCs w:val="30"/>
          <w:u w:val="single"/>
        </w:rPr>
        <w:t xml:space="preserve"> </w:t>
      </w:r>
      <w:r w:rsidR="002823A1">
        <w:rPr>
          <w:rFonts w:ascii="仿宋_GB2312" w:eastAsia="仿宋_GB2312" w:hAnsi="宋体"/>
          <w:sz w:val="30"/>
          <w:szCs w:val="30"/>
          <w:u w:val="single"/>
        </w:rPr>
        <w:t>2025</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年</w:t>
      </w:r>
      <w:r w:rsidRPr="00582DCB">
        <w:rPr>
          <w:rFonts w:ascii="仿宋_GB2312" w:eastAsia="仿宋_GB2312" w:hAnsi="宋体" w:hint="eastAsia"/>
          <w:sz w:val="30"/>
          <w:szCs w:val="30"/>
          <w:u w:val="single"/>
        </w:rPr>
        <w:t xml:space="preserve"> </w:t>
      </w:r>
      <w:r w:rsidR="002823A1">
        <w:rPr>
          <w:rFonts w:ascii="仿宋_GB2312" w:eastAsia="仿宋_GB2312" w:hAnsi="宋体"/>
          <w:sz w:val="30"/>
          <w:szCs w:val="30"/>
          <w:u w:val="single"/>
        </w:rPr>
        <w:t>1</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353F09">
        <w:rPr>
          <w:rFonts w:ascii="仿宋_GB2312" w:eastAsia="仿宋_GB2312" w:hAnsi="宋体"/>
          <w:sz w:val="30"/>
          <w:szCs w:val="30"/>
          <w:u w:val="single"/>
        </w:rPr>
        <w:t>16</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2823A1">
        <w:rPr>
          <w:rFonts w:ascii="仿宋_GB2312" w:eastAsia="仿宋_GB2312" w:hAnsi="宋体"/>
          <w:sz w:val="30"/>
          <w:szCs w:val="30"/>
          <w:u w:val="single"/>
        </w:rPr>
        <w:t>9</w:t>
      </w:r>
      <w:r w:rsidR="002823A1">
        <w:rPr>
          <w:rFonts w:ascii="仿宋_GB2312" w:eastAsia="仿宋_GB2312" w:hAnsi="宋体" w:hint="eastAsia"/>
          <w:sz w:val="30"/>
          <w:szCs w:val="30"/>
          <w:u w:val="single"/>
        </w:rPr>
        <w:t>:</w:t>
      </w:r>
      <w:r w:rsidR="002823A1">
        <w:rPr>
          <w:rFonts w:ascii="仿宋_GB2312" w:eastAsia="仿宋_GB2312" w:hAnsi="宋体"/>
          <w:sz w:val="30"/>
          <w:szCs w:val="30"/>
          <w:u w:val="single"/>
        </w:rPr>
        <w:t>30</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时</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433476" w:rsidRPr="00582DCB" w:rsidRDefault="005C06DB">
      <w:pPr>
        <w:ind w:firstLineChars="200" w:firstLine="61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Pr="00303E9E">
        <w:rPr>
          <w:rFonts w:ascii="仿宋_GB2312" w:eastAsia="仿宋_GB2312" w:hAnsi="宋体" w:hint="eastAsia"/>
          <w:bCs/>
          <w:sz w:val="30"/>
          <w:szCs w:val="30"/>
          <w:u w:val="single"/>
        </w:rPr>
        <w:t xml:space="preserve">  </w:t>
      </w:r>
      <w:r w:rsidR="002823A1" w:rsidRPr="00303E9E">
        <w:rPr>
          <w:rFonts w:ascii="仿宋_GB2312" w:eastAsia="仿宋_GB2312" w:hAnsi="宋体" w:hint="eastAsia"/>
          <w:bCs/>
          <w:sz w:val="30"/>
          <w:szCs w:val="30"/>
          <w:u w:val="single"/>
        </w:rPr>
        <w:t>线上</w:t>
      </w:r>
      <w:r w:rsidRPr="00303E9E">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（以发出的谈判文件为准）</w:t>
      </w:r>
    </w:p>
    <w:p w:rsidR="0098478F" w:rsidRPr="0098478F" w:rsidRDefault="005C06DB" w:rsidP="00384088">
      <w:pPr>
        <w:ind w:firstLineChars="200" w:firstLine="612"/>
        <w:rPr>
          <w:rFonts w:ascii="仿宋_GB2312" w:eastAsia="仿宋_GB2312" w:hAnsi="宋体"/>
          <w:b/>
          <w:color w:val="FF0000"/>
          <w:sz w:val="28"/>
          <w:szCs w:val="28"/>
        </w:rPr>
      </w:pPr>
      <w:r w:rsidRPr="00582DCB">
        <w:rPr>
          <w:rFonts w:ascii="仿宋_GB2312" w:eastAsia="仿宋_GB2312" w:hAnsi="宋体" w:hint="eastAsia"/>
          <w:b/>
          <w:color w:val="000000"/>
          <w:sz w:val="30"/>
          <w:szCs w:val="30"/>
        </w:rPr>
        <w:t>八、发布媒体：</w:t>
      </w:r>
      <w:r w:rsidR="00384088" w:rsidRPr="00384088">
        <w:rPr>
          <w:rFonts w:ascii="仿宋_GB2312" w:eastAsia="仿宋_GB2312" w:hAnsi="宋体" w:hint="eastAsia"/>
          <w:b/>
          <w:color w:val="FF0000"/>
          <w:sz w:val="28"/>
          <w:szCs w:val="28"/>
        </w:rPr>
        <w:t>（</w:t>
      </w:r>
      <w:r w:rsidR="00F82EEC">
        <w:rPr>
          <w:rFonts w:ascii="仿宋_GB2312" w:eastAsia="仿宋_GB2312" w:hAnsi="宋体" w:hint="eastAsia"/>
          <w:b/>
          <w:color w:val="FF0000"/>
          <w:sz w:val="28"/>
          <w:szCs w:val="28"/>
        </w:rPr>
        <w:t>必选项</w:t>
      </w:r>
      <w:r w:rsidR="00384088">
        <w:rPr>
          <w:rFonts w:ascii="仿宋_GB2312" w:eastAsia="仿宋_GB2312" w:hAnsi="宋体" w:hint="eastAsia"/>
          <w:b/>
          <w:color w:val="FF0000"/>
          <w:sz w:val="28"/>
          <w:szCs w:val="28"/>
        </w:rPr>
        <w:t>）</w:t>
      </w:r>
    </w:p>
    <w:p w:rsidR="00DD1435" w:rsidRPr="00384088" w:rsidRDefault="00DD1435">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sidRPr="00384088">
        <w:rPr>
          <w:rFonts w:ascii="仿宋" w:eastAsia="仿宋" w:hAnsi="仿宋" w:hint="eastAsia"/>
          <w:color w:val="000000"/>
          <w:sz w:val="28"/>
          <w:szCs w:val="28"/>
          <w:highlight w:val="yellow"/>
        </w:rPr>
        <w:t>中国采购与招标网大数据平台（</w:t>
      </w:r>
      <w:hyperlink r:id="rId10" w:history="1">
        <w:r w:rsidRPr="00384088">
          <w:rPr>
            <w:rStyle w:val="a7"/>
            <w:rFonts w:ascii="仿宋" w:eastAsia="仿宋" w:hAnsi="仿宋"/>
            <w:sz w:val="28"/>
            <w:szCs w:val="28"/>
            <w:highlight w:val="yellow"/>
          </w:rPr>
          <w:t>https://www.chinabidding.cn/</w:t>
        </w:r>
      </w:hyperlink>
      <w:r w:rsidRPr="00384088">
        <w:rPr>
          <w:rFonts w:ascii="仿宋" w:eastAsia="仿宋" w:hAnsi="仿宋" w:hint="eastAsia"/>
          <w:color w:val="000000"/>
          <w:sz w:val="28"/>
          <w:szCs w:val="28"/>
          <w:highlight w:val="yellow"/>
        </w:rPr>
        <w:t>）</w:t>
      </w:r>
    </w:p>
    <w:p w:rsidR="0014631B" w:rsidRPr="00384088" w:rsidRDefault="0014631B">
      <w:pPr>
        <w:shd w:val="clear" w:color="auto" w:fill="FFFFFF"/>
        <w:snapToGrid w:val="0"/>
        <w:spacing w:line="360" w:lineRule="auto"/>
        <w:ind w:firstLineChars="200" w:firstLine="600"/>
        <w:jc w:val="left"/>
        <w:rPr>
          <w:rFonts w:ascii="仿宋_GB2312" w:eastAsia="仿宋_GB2312" w:hAnsi="宋体"/>
          <w:color w:val="000000"/>
          <w:sz w:val="28"/>
          <w:szCs w:val="30"/>
          <w:highlight w:val="yellow"/>
        </w:rPr>
      </w:pPr>
      <w:r w:rsidRPr="00384088">
        <w:rPr>
          <w:rFonts w:ascii="仿宋_GB2312" w:eastAsia="仿宋_GB2312" w:hAnsi="宋体" w:hint="eastAsia"/>
          <w:color w:val="000000"/>
          <w:sz w:val="30"/>
          <w:szCs w:val="30"/>
          <w:highlight w:val="yellow"/>
        </w:rPr>
        <w:t>蒙牛</w:t>
      </w:r>
      <w:r w:rsidR="00076703" w:rsidRPr="00384088">
        <w:rPr>
          <w:rFonts w:ascii="仿宋_GB2312" w:eastAsia="仿宋_GB2312" w:hAnsi="宋体" w:hint="eastAsia"/>
          <w:color w:val="000000"/>
          <w:sz w:val="30"/>
          <w:szCs w:val="30"/>
          <w:highlight w:val="yellow"/>
        </w:rPr>
        <w:t>集团</w:t>
      </w:r>
      <w:r w:rsidRPr="00384088">
        <w:rPr>
          <w:rFonts w:ascii="仿宋_GB2312" w:eastAsia="仿宋_GB2312" w:hAnsi="宋体" w:hint="eastAsia"/>
          <w:color w:val="000000"/>
          <w:sz w:val="30"/>
          <w:szCs w:val="30"/>
          <w:highlight w:val="yellow"/>
        </w:rPr>
        <w:t>电子采购招标平台</w:t>
      </w:r>
      <w:r w:rsidR="00DA3F71" w:rsidRPr="00384088">
        <w:rPr>
          <w:rFonts w:ascii="仿宋_GB2312" w:eastAsia="仿宋_GB2312" w:hAnsi="宋体" w:hint="eastAsia"/>
          <w:color w:val="000000"/>
          <w:sz w:val="24"/>
          <w:szCs w:val="30"/>
          <w:highlight w:val="yellow"/>
        </w:rPr>
        <w:t>（</w:t>
      </w:r>
      <w:hyperlink r:id="rId11" w:anchor="/home" w:tgtFrame="_blank" w:history="1">
        <w:r w:rsidR="00DA3F71" w:rsidRPr="00384088">
          <w:rPr>
            <w:rFonts w:ascii="仿宋_GB2312" w:eastAsia="仿宋_GB2312" w:hAnsi="宋体" w:hint="eastAsia"/>
            <w:color w:val="000000"/>
            <w:sz w:val="24"/>
            <w:szCs w:val="30"/>
            <w:highlight w:val="yellow"/>
          </w:rPr>
          <w:t>https://zbcg.mengniu.cn/#/home</w:t>
        </w:r>
      </w:hyperlink>
      <w:r w:rsidRPr="00384088">
        <w:rPr>
          <w:rFonts w:ascii="仿宋_GB2312" w:eastAsia="仿宋_GB2312" w:hAnsi="宋体"/>
          <w:color w:val="000000"/>
          <w:sz w:val="24"/>
          <w:szCs w:val="30"/>
          <w:highlight w:val="yellow"/>
        </w:rPr>
        <w:t>)</w:t>
      </w:r>
    </w:p>
    <w:p w:rsidR="00433476" w:rsidRPr="00384088" w:rsidRDefault="005C06DB">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sidRPr="00384088">
        <w:rPr>
          <w:rFonts w:ascii="仿宋_GB2312" w:eastAsia="仿宋_GB2312" w:hAnsi="宋体" w:hint="eastAsia"/>
          <w:color w:val="000000"/>
          <w:sz w:val="30"/>
          <w:szCs w:val="30"/>
          <w:highlight w:val="yellow"/>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384088">
        <w:rPr>
          <w:rFonts w:ascii="仿宋_GB2312" w:eastAsia="仿宋_GB2312" w:hAnsi="宋体" w:hint="eastAsia"/>
          <w:color w:val="000000"/>
          <w:sz w:val="30"/>
          <w:szCs w:val="30"/>
          <w:highlight w:val="yellow"/>
        </w:rPr>
        <w:t>蒙牛内部OA平台</w:t>
      </w:r>
    </w:p>
    <w:p w:rsidR="00433476" w:rsidRPr="00582DCB" w:rsidRDefault="005C06DB">
      <w:pPr>
        <w:ind w:firstLineChars="200" w:firstLine="61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2823A1" w:rsidRPr="00F4563A" w:rsidRDefault="002823A1" w:rsidP="002823A1">
      <w:pPr>
        <w:ind w:right="640" w:firstLineChars="202" w:firstLine="606"/>
        <w:jc w:val="left"/>
        <w:rPr>
          <w:rFonts w:ascii="仿宋_GB2312" w:eastAsia="仿宋_GB2312" w:hAnsi="宋体" w:cs="仿宋"/>
          <w:b/>
          <w:sz w:val="30"/>
          <w:szCs w:val="30"/>
        </w:rPr>
      </w:pPr>
      <w:r w:rsidRPr="00F4563A">
        <w:rPr>
          <w:rFonts w:ascii="仿宋_GB2312" w:eastAsia="仿宋_GB2312" w:hAnsi="宋体" w:cs="仿宋" w:hint="eastAsia"/>
          <w:sz w:val="30"/>
          <w:szCs w:val="30"/>
        </w:rPr>
        <w:t>采购招标组织方：内蒙古蒙牛乳业（集团）股份有限公司采购中心</w:t>
      </w:r>
    </w:p>
    <w:p w:rsidR="002823A1" w:rsidRDefault="002823A1" w:rsidP="002823A1">
      <w:pPr>
        <w:ind w:right="640" w:firstLineChars="202" w:firstLine="606"/>
        <w:jc w:val="left"/>
        <w:rPr>
          <w:rFonts w:ascii="仿宋_GB2312" w:eastAsia="仿宋_GB2312" w:hAnsi="宋体" w:cs="仿宋"/>
          <w:sz w:val="30"/>
          <w:szCs w:val="30"/>
        </w:rPr>
      </w:pPr>
      <w:r w:rsidRPr="00F4563A">
        <w:rPr>
          <w:rFonts w:ascii="仿宋_GB2312" w:eastAsia="仿宋_GB2312" w:hAnsi="宋体" w:cs="仿宋" w:hint="eastAsia"/>
          <w:sz w:val="30"/>
          <w:szCs w:val="30"/>
        </w:rPr>
        <w:t>业务咨询联系人：</w:t>
      </w:r>
      <w:r w:rsidRPr="00F4563A">
        <w:rPr>
          <w:rFonts w:ascii="仿宋_GB2312" w:eastAsia="仿宋_GB2312" w:hAnsi="宋体" w:cs="仿宋"/>
          <w:sz w:val="30"/>
          <w:szCs w:val="30"/>
        </w:rPr>
        <w:t>张国财</w:t>
      </w:r>
      <w:r w:rsidRPr="00F4563A">
        <w:rPr>
          <w:rFonts w:ascii="仿宋_GB2312" w:eastAsia="仿宋_GB2312" w:hAnsi="宋体" w:cs="仿宋" w:hint="eastAsia"/>
          <w:sz w:val="30"/>
          <w:szCs w:val="30"/>
        </w:rPr>
        <w:t xml:space="preserve"> </w:t>
      </w:r>
      <w:r w:rsidRPr="00F4563A">
        <w:rPr>
          <w:rFonts w:ascii="仿宋_GB2312" w:eastAsia="仿宋_GB2312" w:hAnsi="宋体" w:cs="仿宋"/>
          <w:sz w:val="30"/>
          <w:szCs w:val="30"/>
        </w:rPr>
        <w:t xml:space="preserve">  </w:t>
      </w:r>
    </w:p>
    <w:p w:rsidR="002823A1" w:rsidRPr="00F4563A" w:rsidRDefault="002823A1" w:rsidP="002823A1">
      <w:pPr>
        <w:ind w:right="640" w:firstLineChars="202" w:firstLine="606"/>
        <w:jc w:val="left"/>
        <w:rPr>
          <w:rFonts w:ascii="仿宋_GB2312" w:eastAsia="仿宋_GB2312" w:hAnsi="宋体" w:cs="仿宋"/>
          <w:b/>
          <w:sz w:val="30"/>
          <w:szCs w:val="30"/>
        </w:rPr>
      </w:pPr>
      <w:r w:rsidRPr="00F4563A">
        <w:rPr>
          <w:rFonts w:ascii="仿宋_GB2312" w:eastAsia="仿宋_GB2312" w:hAnsi="宋体" w:cs="仿宋" w:hint="eastAsia"/>
          <w:sz w:val="30"/>
          <w:szCs w:val="30"/>
        </w:rPr>
        <w:t>联系电话：</w:t>
      </w:r>
      <w:r w:rsidRPr="00F4563A">
        <w:rPr>
          <w:rFonts w:ascii="仿宋_GB2312" w:eastAsia="仿宋_GB2312" w:hAnsi="宋体" w:cs="仿宋"/>
          <w:sz w:val="30"/>
          <w:szCs w:val="30"/>
        </w:rPr>
        <w:t>13848129979</w:t>
      </w:r>
    </w:p>
    <w:p w:rsidR="002823A1" w:rsidRPr="00F4563A" w:rsidRDefault="002823A1" w:rsidP="002823A1">
      <w:pPr>
        <w:ind w:right="640" w:firstLineChars="202" w:firstLine="606"/>
        <w:jc w:val="left"/>
        <w:rPr>
          <w:rFonts w:ascii="仿宋_GB2312" w:eastAsia="仿宋_GB2312" w:hAnsi="宋体" w:cs="仿宋"/>
          <w:sz w:val="30"/>
          <w:szCs w:val="30"/>
        </w:rPr>
      </w:pPr>
      <w:r w:rsidRPr="00F4563A">
        <w:rPr>
          <w:rFonts w:ascii="仿宋_GB2312" w:eastAsia="仿宋_GB2312" w:hAnsi="宋体" w:cs="仿宋" w:hint="eastAsia"/>
          <w:sz w:val="30"/>
          <w:szCs w:val="30"/>
        </w:rPr>
        <w:t>电子邮箱：</w:t>
      </w:r>
      <w:r w:rsidRPr="00F4563A">
        <w:rPr>
          <w:rFonts w:ascii="仿宋_GB2312" w:eastAsia="仿宋_GB2312" w:hAnsi="宋体" w:cs="仿宋"/>
          <w:sz w:val="30"/>
          <w:szCs w:val="30"/>
        </w:rPr>
        <w:t>zhangguocai@mengniu.cn</w:t>
      </w:r>
    </w:p>
    <w:p w:rsidR="00433476" w:rsidRPr="00582DCB" w:rsidRDefault="005C06DB">
      <w:pPr>
        <w:ind w:firstLineChars="200" w:firstLine="61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w:t>
      </w:r>
      <w:r w:rsidR="00DD1435">
        <w:rPr>
          <w:rFonts w:ascii="仿宋_GB2312" w:eastAsia="仿宋_GB2312" w:hAnsi="宋体" w:hint="eastAsia"/>
          <w:sz w:val="30"/>
          <w:szCs w:val="30"/>
        </w:rPr>
        <w:t>采购</w:t>
      </w:r>
      <w:r w:rsidRPr="00582DCB">
        <w:rPr>
          <w:rFonts w:ascii="仿宋_GB2312" w:eastAsia="仿宋_GB2312" w:hAnsi="宋体" w:hint="eastAsia"/>
          <w:sz w:val="30"/>
          <w:szCs w:val="30"/>
        </w:rPr>
        <w:t>招标管理部</w:t>
      </w:r>
    </w:p>
    <w:p w:rsidR="006B201A" w:rsidRPr="002823A1" w:rsidRDefault="00DE4BAC" w:rsidP="006B201A">
      <w:pPr>
        <w:ind w:firstLineChars="200" w:firstLine="560"/>
        <w:rPr>
          <w:rFonts w:ascii="仿宋" w:eastAsia="仿宋" w:hAnsi="仿宋"/>
          <w:sz w:val="28"/>
          <w:szCs w:val="28"/>
        </w:rPr>
      </w:pPr>
      <w:r w:rsidRPr="002823A1">
        <w:rPr>
          <w:rFonts w:ascii="仿宋" w:eastAsia="仿宋" w:hAnsi="仿宋" w:hint="eastAsia"/>
          <w:color w:val="FF0000"/>
          <w:sz w:val="28"/>
          <w:szCs w:val="28"/>
        </w:rPr>
        <w:lastRenderedPageBreak/>
        <w:t>异议/投诉服务网址</w:t>
      </w:r>
      <w:r w:rsidRPr="002823A1">
        <w:rPr>
          <w:rFonts w:ascii="仿宋" w:eastAsia="仿宋" w:hAnsi="仿宋" w:hint="eastAsia"/>
          <w:color w:val="FF0000"/>
          <w:sz w:val="32"/>
          <w:szCs w:val="28"/>
        </w:rPr>
        <w:t>：</w:t>
      </w:r>
      <w:hyperlink r:id="rId12" w:anchor="/home" w:tgtFrame="_blank" w:history="1">
        <w:r w:rsidRPr="002823A1">
          <w:rPr>
            <w:rStyle w:val="a7"/>
            <w:rFonts w:ascii="微软雅黑" w:eastAsia="微软雅黑" w:hAnsi="微软雅黑" w:hint="eastAsia"/>
            <w:sz w:val="22"/>
            <w:szCs w:val="21"/>
            <w:shd w:val="clear" w:color="auto" w:fill="FFFFFF"/>
          </w:rPr>
          <w:t>https://zbcg.mengniu.cn/#/home</w:t>
        </w:r>
      </w:hyperlink>
    </w:p>
    <w:p w:rsidR="00DE4BAC" w:rsidRDefault="00DE4BAC" w:rsidP="00DE4BAC">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 督 人:</w:t>
      </w:r>
      <w:r w:rsidRPr="00582DCB">
        <w:rPr>
          <w:rFonts w:ascii="仿宋_GB2312" w:eastAsia="仿宋_GB2312" w:hAnsi="宋体"/>
          <w:sz w:val="30"/>
          <w:szCs w:val="30"/>
        </w:rPr>
        <w:t xml:space="preserve">  </w:t>
      </w:r>
      <w:r w:rsidR="002823A1">
        <w:rPr>
          <w:rFonts w:ascii="仿宋_GB2312" w:eastAsia="仿宋_GB2312" w:hAnsi="宋体" w:hint="eastAsia"/>
          <w:sz w:val="30"/>
          <w:szCs w:val="30"/>
        </w:rPr>
        <w:t>潘宏</w:t>
      </w:r>
      <w:r w:rsidRPr="00582DCB">
        <w:rPr>
          <w:rFonts w:ascii="仿宋_GB2312" w:eastAsia="仿宋_GB2312" w:hAnsi="宋体"/>
          <w:sz w:val="30"/>
          <w:szCs w:val="30"/>
        </w:rPr>
        <w:t xml:space="preserve">                      </w:t>
      </w:r>
    </w:p>
    <w:p w:rsidR="002823A1" w:rsidRDefault="00DE4BAC" w:rsidP="002823A1">
      <w:pPr>
        <w:adjustRightInd w:val="0"/>
        <w:snapToGrid w:val="0"/>
        <w:spacing w:line="360" w:lineRule="auto"/>
        <w:ind w:firstLineChars="200" w:firstLine="560"/>
        <w:rPr>
          <w:rFonts w:ascii="仿宋" w:eastAsia="仿宋" w:hAnsi="仿宋" w:cs="仿宋"/>
          <w:sz w:val="30"/>
          <w:szCs w:val="30"/>
        </w:rPr>
      </w:pPr>
      <w:r w:rsidRPr="002823A1">
        <w:rPr>
          <w:rFonts w:ascii="仿宋" w:eastAsia="仿宋" w:hAnsi="仿宋" w:hint="eastAsia"/>
          <w:sz w:val="28"/>
          <w:szCs w:val="28"/>
        </w:rPr>
        <w:t>联系电话：</w:t>
      </w:r>
      <w:r w:rsidR="002823A1">
        <w:rPr>
          <w:rFonts w:ascii="仿宋" w:eastAsia="仿宋" w:hAnsi="仿宋" w:cs="仿宋" w:hint="eastAsia"/>
          <w:sz w:val="30"/>
          <w:szCs w:val="30"/>
        </w:rPr>
        <w:t>18686095595</w:t>
      </w:r>
    </w:p>
    <w:p w:rsidR="00A30C72" w:rsidRPr="007261F0" w:rsidRDefault="002823A1" w:rsidP="002823A1">
      <w:pPr>
        <w:ind w:firstLineChars="200" w:firstLine="600"/>
        <w:rPr>
          <w:rFonts w:ascii="仿宋" w:eastAsia="仿宋" w:hAnsi="仿宋"/>
          <w:sz w:val="28"/>
          <w:szCs w:val="28"/>
        </w:rPr>
      </w:pPr>
      <w:r>
        <w:rPr>
          <w:rFonts w:ascii="仿宋" w:eastAsia="仿宋" w:hAnsi="仿宋" w:cs="仿宋" w:hint="eastAsia"/>
          <w:sz w:val="30"/>
          <w:szCs w:val="30"/>
        </w:rPr>
        <w:t>电子邮箱：</w:t>
      </w:r>
      <w:hyperlink r:id="rId13" w:history="1">
        <w:r>
          <w:rPr>
            <w:rStyle w:val="a7"/>
            <w:rFonts w:ascii="仿宋" w:eastAsia="仿宋" w:hAnsi="仿宋" w:cs="仿宋" w:hint="eastAsia"/>
            <w:sz w:val="30"/>
            <w:szCs w:val="30"/>
          </w:rPr>
          <w:t>panhong@mengniu.cn</w:t>
        </w:r>
      </w:hyperlink>
    </w:p>
    <w:p w:rsidR="001C028D" w:rsidRDefault="00590CB8" w:rsidP="001C028D">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001C028D">
        <w:rPr>
          <w:rFonts w:ascii="仿宋_GB2312" w:eastAsia="仿宋_GB2312" w:hAnsi="宋体" w:cs="仿宋" w:hint="eastAsia"/>
          <w:sz w:val="30"/>
          <w:szCs w:val="30"/>
        </w:rPr>
        <w:t>1</w:t>
      </w:r>
      <w:r w:rsidR="009B5D8D">
        <w:rPr>
          <w:rFonts w:ascii="仿宋_GB2312" w:eastAsia="仿宋_GB2312" w:hAnsi="宋体" w:cs="仿宋" w:hint="eastAsia"/>
          <w:sz w:val="30"/>
          <w:szCs w:val="30"/>
        </w:rPr>
        <w:t>.</w:t>
      </w:r>
      <w:r w:rsidR="001C028D">
        <w:rPr>
          <w:rFonts w:ascii="仿宋_GB2312" w:eastAsia="仿宋_GB2312" w:hAnsi="宋体" w:cs="仿宋" w:hint="eastAsia"/>
          <w:sz w:val="30"/>
          <w:szCs w:val="30"/>
        </w:rPr>
        <w:t>潜在竞谈单位所报标段信息表</w:t>
      </w:r>
    </w:p>
    <w:p w:rsidR="001C028D" w:rsidRDefault="001C028D" w:rsidP="001C028D">
      <w:pPr>
        <w:ind w:left="1500"/>
        <w:rPr>
          <w:rFonts w:ascii="仿宋_GB2312" w:eastAsia="仿宋_GB2312" w:hAnsi="宋体" w:cs="仿宋"/>
          <w:sz w:val="30"/>
          <w:szCs w:val="30"/>
        </w:rPr>
      </w:pPr>
      <w:r>
        <w:rPr>
          <w:rFonts w:ascii="仿宋_GB2312" w:eastAsia="仿宋_GB2312" w:hAnsi="宋体" w:cs="仿宋" w:hint="eastAsia"/>
          <w:sz w:val="30"/>
          <w:szCs w:val="30"/>
        </w:rPr>
        <w:t>2</w:t>
      </w:r>
      <w:r w:rsidR="009B5D8D">
        <w:rPr>
          <w:rFonts w:ascii="仿宋_GB2312" w:eastAsia="仿宋_GB2312" w:hAnsi="宋体" w:cs="仿宋" w:hint="eastAsia"/>
          <w:sz w:val="30"/>
          <w:szCs w:val="30"/>
        </w:rPr>
        <w:t>.</w:t>
      </w:r>
      <w:r>
        <w:rPr>
          <w:rFonts w:ascii="仿宋_GB2312" w:eastAsia="仿宋_GB2312" w:hAnsi="宋体" w:cs="仿宋" w:hint="eastAsia"/>
          <w:sz w:val="30"/>
          <w:szCs w:val="30"/>
        </w:rPr>
        <w:t>数据保密协议</w:t>
      </w:r>
    </w:p>
    <w:p w:rsidR="001C028D" w:rsidRDefault="001C028D" w:rsidP="001C028D">
      <w:pPr>
        <w:adjustRightInd w:val="0"/>
        <w:snapToGrid w:val="0"/>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3.法定代表人授权委托书</w:t>
      </w:r>
    </w:p>
    <w:p w:rsidR="001C028D" w:rsidRDefault="001C028D" w:rsidP="001C028D">
      <w:pPr>
        <w:adjustRightInd w:val="0"/>
        <w:snapToGrid w:val="0"/>
        <w:spacing w:line="360" w:lineRule="auto"/>
        <w:ind w:firstLineChars="500" w:firstLine="1500"/>
        <w:rPr>
          <w:rFonts w:ascii="仿宋" w:eastAsia="仿宋" w:hAnsi="仿宋" w:cs="仿宋"/>
          <w:sz w:val="30"/>
          <w:szCs w:val="30"/>
        </w:rPr>
      </w:pPr>
      <w:r>
        <w:rPr>
          <w:rFonts w:ascii="仿宋" w:eastAsia="仿宋" w:hAnsi="仿宋" w:cs="仿宋" w:hint="eastAsia"/>
          <w:sz w:val="30"/>
          <w:szCs w:val="30"/>
        </w:rPr>
        <w:t>4.法定代表人身份证明</w:t>
      </w:r>
    </w:p>
    <w:p w:rsidR="009F064B" w:rsidRDefault="009F064B" w:rsidP="009F064B">
      <w:pPr>
        <w:adjustRightInd w:val="0"/>
        <w:snapToGrid w:val="0"/>
        <w:spacing w:line="360" w:lineRule="auto"/>
        <w:ind w:firstLineChars="500" w:firstLine="1500"/>
        <w:rPr>
          <w:rFonts w:ascii="仿宋" w:eastAsia="仿宋" w:hAnsi="仿宋" w:cs="仿宋" w:hint="eastAsia"/>
          <w:sz w:val="30"/>
          <w:szCs w:val="30"/>
        </w:rPr>
      </w:pPr>
      <w:r>
        <w:rPr>
          <w:rFonts w:ascii="仿宋" w:eastAsia="仿宋" w:hAnsi="仿宋" w:cs="仿宋"/>
          <w:sz w:val="30"/>
          <w:szCs w:val="30"/>
        </w:rPr>
        <w:t>5</w:t>
      </w:r>
      <w:r w:rsidRPr="009F064B">
        <w:rPr>
          <w:rFonts w:ascii="仿宋" w:eastAsia="仿宋" w:hAnsi="仿宋" w:cs="仿宋"/>
          <w:sz w:val="30"/>
          <w:szCs w:val="30"/>
        </w:rPr>
        <w:t>.</w:t>
      </w:r>
      <w:r w:rsidRPr="009F064B">
        <w:rPr>
          <w:rFonts w:ascii="仿宋" w:eastAsia="仿宋" w:hAnsi="仿宋" w:cs="仿宋" w:hint="eastAsia"/>
          <w:sz w:val="30"/>
          <w:szCs w:val="30"/>
        </w:rPr>
        <w:t>关于聘用蒙牛在职人员亲属（含特定关系人）及离职人员的告知函</w:t>
      </w:r>
    </w:p>
    <w:p w:rsidR="001C028D" w:rsidRDefault="001C028D" w:rsidP="001C028D">
      <w:pPr>
        <w:jc w:val="right"/>
        <w:rPr>
          <w:rFonts w:ascii="仿宋_GB2312" w:eastAsia="仿宋_GB2312" w:hAnsi="宋体" w:cs="仿宋"/>
          <w:sz w:val="30"/>
          <w:szCs w:val="30"/>
        </w:rPr>
      </w:pPr>
      <w:r>
        <w:rPr>
          <w:rFonts w:ascii="仿宋_GB2312" w:eastAsia="仿宋_GB2312" w:hAnsi="宋体" w:cs="仿宋" w:hint="eastAsia"/>
          <w:sz w:val="30"/>
          <w:szCs w:val="30"/>
        </w:rPr>
        <w:t>采购方：</w:t>
      </w:r>
      <w:r>
        <w:rPr>
          <w:rFonts w:ascii="仿宋_GB2312" w:eastAsia="仿宋_GB2312" w:hAnsi="宋体" w:hint="eastAsia"/>
          <w:sz w:val="30"/>
          <w:szCs w:val="30"/>
        </w:rPr>
        <w:t>内蒙古蒙牛乳业（集团）股份有限公司</w:t>
      </w:r>
    </w:p>
    <w:p w:rsidR="001C028D" w:rsidRDefault="001C028D" w:rsidP="001C028D">
      <w:pPr>
        <w:ind w:right="640" w:firstLineChars="202" w:firstLine="606"/>
        <w:jc w:val="left"/>
        <w:rPr>
          <w:rFonts w:ascii="仿宋_GB2312" w:eastAsia="仿宋_GB2312" w:hAnsi="宋体" w:cs="仿宋"/>
          <w:sz w:val="30"/>
          <w:szCs w:val="30"/>
        </w:rPr>
      </w:pPr>
      <w:r>
        <w:rPr>
          <w:rFonts w:ascii="仿宋_GB2312" w:eastAsia="仿宋_GB2312" w:hAnsi="宋体" w:hint="eastAsia"/>
          <w:sz w:val="30"/>
          <w:szCs w:val="30"/>
        </w:rPr>
        <w:t xml:space="preserve">                               202</w:t>
      </w:r>
      <w:r>
        <w:rPr>
          <w:rFonts w:ascii="仿宋_GB2312" w:eastAsia="仿宋_GB2312" w:hAnsi="宋体"/>
          <w:sz w:val="30"/>
          <w:szCs w:val="30"/>
        </w:rPr>
        <w:t>5</w:t>
      </w:r>
      <w:r>
        <w:rPr>
          <w:rFonts w:ascii="华文仿宋" w:eastAsia="华文仿宋" w:hAnsi="华文仿宋" w:hint="eastAsia"/>
          <w:sz w:val="30"/>
          <w:szCs w:val="30"/>
        </w:rPr>
        <w:t>年</w:t>
      </w:r>
      <w:r>
        <w:rPr>
          <w:rFonts w:ascii="华文仿宋" w:eastAsia="华文仿宋" w:hAnsi="华文仿宋"/>
          <w:sz w:val="30"/>
          <w:szCs w:val="30"/>
        </w:rPr>
        <w:t>1</w:t>
      </w:r>
      <w:r>
        <w:rPr>
          <w:rFonts w:ascii="华文仿宋" w:eastAsia="华文仿宋" w:hAnsi="华文仿宋" w:hint="eastAsia"/>
          <w:sz w:val="30"/>
          <w:szCs w:val="30"/>
        </w:rPr>
        <w:t>月</w:t>
      </w:r>
      <w:r w:rsidR="00114373">
        <w:rPr>
          <w:rFonts w:ascii="华文仿宋" w:eastAsia="华文仿宋" w:hAnsi="华文仿宋"/>
          <w:sz w:val="30"/>
          <w:szCs w:val="30"/>
        </w:rPr>
        <w:t>6</w:t>
      </w:r>
      <w:r>
        <w:rPr>
          <w:rFonts w:ascii="华文仿宋" w:eastAsia="华文仿宋" w:hAnsi="华文仿宋" w:hint="eastAsia"/>
          <w:sz w:val="30"/>
          <w:szCs w:val="30"/>
        </w:rPr>
        <w:t>日</w:t>
      </w:r>
    </w:p>
    <w:p w:rsidR="001C028D" w:rsidRDefault="001C028D" w:rsidP="00504FC2">
      <w:pPr>
        <w:jc w:val="left"/>
        <w:rPr>
          <w:rFonts w:ascii="仿宋_GB2312" w:eastAsia="仿宋_GB2312" w:hAnsi="宋体" w:cs="仿宋"/>
          <w:sz w:val="28"/>
          <w:szCs w:val="28"/>
        </w:rPr>
        <w:sectPr w:rsidR="001C028D">
          <w:pgSz w:w="11906" w:h="16838"/>
          <w:pgMar w:top="1440" w:right="1800" w:bottom="1440" w:left="1800" w:header="851" w:footer="992" w:gutter="0"/>
          <w:cols w:space="425"/>
          <w:docGrid w:type="lines" w:linePitch="312"/>
        </w:sectPr>
      </w:pPr>
    </w:p>
    <w:p w:rsidR="009B5D8D" w:rsidRDefault="009B5D8D" w:rsidP="009B5D8D">
      <w:pPr>
        <w:jc w:val="left"/>
        <w:rPr>
          <w:rFonts w:ascii="仿宋" w:eastAsia="仿宋" w:hAnsi="仿宋" w:cs="仿宋"/>
          <w:sz w:val="28"/>
          <w:szCs w:val="28"/>
        </w:rPr>
      </w:pPr>
      <w:r>
        <w:rPr>
          <w:rFonts w:ascii="仿宋" w:eastAsia="仿宋" w:hAnsi="仿宋" w:cs="仿宋" w:hint="eastAsia"/>
          <w:sz w:val="28"/>
          <w:szCs w:val="28"/>
        </w:rPr>
        <w:lastRenderedPageBreak/>
        <w:t>附件1：</w:t>
      </w:r>
    </w:p>
    <w:p w:rsidR="009B5D8D" w:rsidRDefault="009B5D8D" w:rsidP="009B5D8D">
      <w:pPr>
        <w:jc w:val="center"/>
        <w:rPr>
          <w:rFonts w:ascii="仿宋" w:eastAsia="仿宋" w:hAnsi="仿宋" w:cs="仿宋"/>
          <w:b/>
          <w:sz w:val="28"/>
          <w:szCs w:val="32"/>
        </w:rPr>
      </w:pPr>
      <w:r>
        <w:rPr>
          <w:rFonts w:ascii="仿宋" w:eastAsia="仿宋" w:hAnsi="仿宋" w:cs="仿宋" w:hint="eastAsia"/>
          <w:b/>
          <w:sz w:val="28"/>
          <w:szCs w:val="32"/>
        </w:rPr>
        <w:t>潜在竞谈单位所报标段信息表</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42"/>
        <w:gridCol w:w="2045"/>
        <w:gridCol w:w="1218"/>
        <w:gridCol w:w="1148"/>
        <w:gridCol w:w="1280"/>
        <w:gridCol w:w="1388"/>
      </w:tblGrid>
      <w:tr w:rsidR="009B5D8D" w:rsidTr="004C484F">
        <w:trPr>
          <w:trHeight w:val="663"/>
          <w:jc w:val="center"/>
        </w:trPr>
        <w:tc>
          <w:tcPr>
            <w:tcW w:w="659"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序号</w:t>
            </w:r>
          </w:p>
        </w:tc>
        <w:tc>
          <w:tcPr>
            <w:tcW w:w="1542"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标段（如有）</w:t>
            </w:r>
          </w:p>
        </w:tc>
        <w:tc>
          <w:tcPr>
            <w:tcW w:w="2045"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潜在竞谈单位名称</w:t>
            </w:r>
          </w:p>
        </w:tc>
        <w:tc>
          <w:tcPr>
            <w:tcW w:w="1218"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联系人</w:t>
            </w:r>
          </w:p>
        </w:tc>
        <w:tc>
          <w:tcPr>
            <w:tcW w:w="1148"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联系电话</w:t>
            </w:r>
          </w:p>
        </w:tc>
        <w:tc>
          <w:tcPr>
            <w:tcW w:w="1280"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邮箱地址</w:t>
            </w:r>
          </w:p>
        </w:tc>
        <w:tc>
          <w:tcPr>
            <w:tcW w:w="1388" w:type="dxa"/>
            <w:vAlign w:val="center"/>
          </w:tcPr>
          <w:p w:rsidR="009B5D8D" w:rsidRDefault="009B5D8D" w:rsidP="004C484F">
            <w:pPr>
              <w:jc w:val="center"/>
              <w:rPr>
                <w:rFonts w:ascii="仿宋" w:eastAsia="仿宋" w:hAnsi="仿宋" w:cs="仿宋"/>
                <w:b/>
                <w:szCs w:val="21"/>
              </w:rPr>
            </w:pPr>
            <w:r>
              <w:rPr>
                <w:rFonts w:ascii="仿宋" w:eastAsia="仿宋" w:hAnsi="仿宋" w:cs="仿宋" w:hint="eastAsia"/>
                <w:b/>
                <w:szCs w:val="21"/>
              </w:rPr>
              <w:t>备注</w:t>
            </w:r>
          </w:p>
        </w:tc>
      </w:tr>
      <w:tr w:rsidR="009B5D8D" w:rsidTr="004C484F">
        <w:trPr>
          <w:trHeight w:val="627"/>
          <w:jc w:val="center"/>
        </w:trPr>
        <w:tc>
          <w:tcPr>
            <w:tcW w:w="659" w:type="dxa"/>
          </w:tcPr>
          <w:p w:rsidR="009B5D8D" w:rsidRDefault="009B5D8D" w:rsidP="004C484F">
            <w:pPr>
              <w:ind w:firstLineChars="200" w:firstLine="420"/>
              <w:jc w:val="left"/>
              <w:rPr>
                <w:rFonts w:ascii="仿宋" w:eastAsia="仿宋" w:hAnsi="仿宋" w:cs="仿宋"/>
                <w:szCs w:val="21"/>
              </w:rPr>
            </w:pPr>
          </w:p>
        </w:tc>
        <w:tc>
          <w:tcPr>
            <w:tcW w:w="1542" w:type="dxa"/>
          </w:tcPr>
          <w:p w:rsidR="009B5D8D" w:rsidRDefault="009B5D8D" w:rsidP="004C484F">
            <w:pPr>
              <w:ind w:firstLineChars="200" w:firstLine="420"/>
              <w:jc w:val="left"/>
              <w:rPr>
                <w:rFonts w:ascii="仿宋" w:eastAsia="仿宋" w:hAnsi="仿宋" w:cs="仿宋"/>
                <w:szCs w:val="21"/>
              </w:rPr>
            </w:pPr>
          </w:p>
        </w:tc>
        <w:tc>
          <w:tcPr>
            <w:tcW w:w="2045" w:type="dxa"/>
          </w:tcPr>
          <w:p w:rsidR="009B5D8D" w:rsidRDefault="009B5D8D" w:rsidP="004C484F">
            <w:pPr>
              <w:ind w:firstLineChars="200" w:firstLine="420"/>
              <w:jc w:val="left"/>
              <w:rPr>
                <w:rFonts w:ascii="仿宋" w:eastAsia="仿宋" w:hAnsi="仿宋" w:cs="仿宋"/>
                <w:szCs w:val="21"/>
              </w:rPr>
            </w:pPr>
          </w:p>
        </w:tc>
        <w:tc>
          <w:tcPr>
            <w:tcW w:w="1218" w:type="dxa"/>
          </w:tcPr>
          <w:p w:rsidR="009B5D8D" w:rsidRDefault="009B5D8D" w:rsidP="004C484F">
            <w:pPr>
              <w:ind w:firstLineChars="200" w:firstLine="420"/>
              <w:jc w:val="left"/>
              <w:rPr>
                <w:rFonts w:ascii="仿宋" w:eastAsia="仿宋" w:hAnsi="仿宋" w:cs="仿宋"/>
                <w:szCs w:val="21"/>
              </w:rPr>
            </w:pPr>
          </w:p>
        </w:tc>
        <w:tc>
          <w:tcPr>
            <w:tcW w:w="1148" w:type="dxa"/>
          </w:tcPr>
          <w:p w:rsidR="009B5D8D" w:rsidRDefault="009B5D8D" w:rsidP="004C484F">
            <w:pPr>
              <w:ind w:firstLineChars="200" w:firstLine="420"/>
              <w:jc w:val="left"/>
              <w:rPr>
                <w:rFonts w:ascii="仿宋" w:eastAsia="仿宋" w:hAnsi="仿宋" w:cs="仿宋"/>
                <w:szCs w:val="21"/>
              </w:rPr>
            </w:pPr>
          </w:p>
        </w:tc>
        <w:tc>
          <w:tcPr>
            <w:tcW w:w="1280" w:type="dxa"/>
          </w:tcPr>
          <w:p w:rsidR="009B5D8D" w:rsidRDefault="009B5D8D" w:rsidP="004C484F">
            <w:pPr>
              <w:ind w:firstLineChars="200" w:firstLine="420"/>
              <w:jc w:val="left"/>
              <w:rPr>
                <w:rFonts w:ascii="仿宋" w:eastAsia="仿宋" w:hAnsi="仿宋" w:cs="仿宋"/>
                <w:szCs w:val="21"/>
              </w:rPr>
            </w:pPr>
          </w:p>
        </w:tc>
        <w:tc>
          <w:tcPr>
            <w:tcW w:w="1388" w:type="dxa"/>
          </w:tcPr>
          <w:p w:rsidR="009B5D8D" w:rsidRDefault="009B5D8D" w:rsidP="004C484F">
            <w:pPr>
              <w:ind w:firstLineChars="200" w:firstLine="420"/>
              <w:jc w:val="left"/>
              <w:rPr>
                <w:rFonts w:ascii="仿宋" w:eastAsia="仿宋" w:hAnsi="仿宋" w:cs="仿宋"/>
                <w:szCs w:val="21"/>
              </w:rPr>
            </w:pPr>
          </w:p>
        </w:tc>
      </w:tr>
    </w:tbl>
    <w:p w:rsidR="009B5D8D" w:rsidRDefault="009B5D8D" w:rsidP="009B5D8D">
      <w:pPr>
        <w:widowControl/>
        <w:jc w:val="left"/>
        <w:rPr>
          <w:rFonts w:ascii="仿宋" w:eastAsia="仿宋" w:hAnsi="仿宋" w:cs="仿宋"/>
          <w:sz w:val="28"/>
          <w:szCs w:val="28"/>
        </w:rPr>
      </w:pPr>
      <w:r>
        <w:rPr>
          <w:rFonts w:ascii="仿宋" w:eastAsia="仿宋" w:hAnsi="仿宋" w:cs="仿宋"/>
          <w:sz w:val="28"/>
          <w:szCs w:val="28"/>
        </w:rPr>
        <w:br w:type="page"/>
      </w:r>
    </w:p>
    <w:p w:rsidR="009B5D8D" w:rsidRDefault="009B5D8D" w:rsidP="009B5D8D">
      <w:pPr>
        <w:widowControl/>
        <w:jc w:val="left"/>
        <w:rPr>
          <w:rFonts w:ascii="仿宋" w:eastAsia="仿宋" w:hAnsi="仿宋" w:cs="仿宋"/>
          <w:sz w:val="28"/>
          <w:szCs w:val="28"/>
        </w:rPr>
      </w:pPr>
      <w:r>
        <w:rPr>
          <w:rFonts w:ascii="仿宋" w:eastAsia="仿宋" w:hAnsi="仿宋" w:cs="仿宋" w:hint="eastAsia"/>
          <w:sz w:val="28"/>
          <w:szCs w:val="28"/>
        </w:rPr>
        <w:lastRenderedPageBreak/>
        <w:t>附件2：</w:t>
      </w:r>
    </w:p>
    <w:p w:rsidR="009B5D8D" w:rsidRDefault="009B5D8D" w:rsidP="009B5D8D">
      <w:pPr>
        <w:jc w:val="center"/>
        <w:rPr>
          <w:rFonts w:ascii="仿宋" w:eastAsia="仿宋" w:hAnsi="仿宋" w:cs="仿宋"/>
          <w:b/>
          <w:sz w:val="32"/>
          <w:szCs w:val="32"/>
        </w:rPr>
      </w:pPr>
      <w:r>
        <w:rPr>
          <w:rFonts w:ascii="仿宋" w:eastAsia="仿宋" w:hAnsi="仿宋" w:cs="仿宋" w:hint="eastAsia"/>
          <w:b/>
          <w:sz w:val="32"/>
          <w:szCs w:val="32"/>
        </w:rPr>
        <w:t>数据保密协议</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甲方：</w:t>
      </w:r>
      <w:r>
        <w:rPr>
          <w:rFonts w:ascii="仿宋" w:eastAsia="仿宋" w:hAnsi="仿宋" w:cs="仿宋"/>
          <w:kern w:val="0"/>
          <w:sz w:val="28"/>
          <w:szCs w:val="28"/>
        </w:rPr>
        <w:t>内蒙古蒙牛乳业（集团）股份有限公司</w:t>
      </w:r>
      <w:r>
        <w:rPr>
          <w:rFonts w:ascii="仿宋" w:eastAsia="仿宋" w:hAnsi="仿宋" w:cs="仿宋" w:hint="eastAsia"/>
          <w:kern w:val="0"/>
          <w:sz w:val="28"/>
          <w:szCs w:val="28"/>
        </w:rPr>
        <w:t xml:space="preserve"> </w:t>
      </w:r>
      <w:r>
        <w:rPr>
          <w:rFonts w:ascii="仿宋" w:eastAsia="仿宋" w:hAnsi="仿宋" w:cs="仿宋" w:hint="eastAsia"/>
          <w:kern w:val="0"/>
          <w:sz w:val="28"/>
          <w:szCs w:val="28"/>
        </w:rPr>
        <w:br/>
        <w:t xml:space="preserve">承诺方： </w:t>
      </w:r>
      <w:r>
        <w:rPr>
          <w:rFonts w:ascii="仿宋" w:eastAsia="仿宋" w:hAnsi="仿宋" w:cs="仿宋" w:hint="eastAsia"/>
          <w:kern w:val="0"/>
          <w:sz w:val="28"/>
          <w:szCs w:val="28"/>
        </w:rPr>
        <w:br/>
        <w:t xml:space="preserve">   双方经平等协商同意，自愿签订本协议，共同遵守本协议所列条款。</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第一条、保密的定义、内容和范围</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3、包括但不限于以直接、间接、口头或书面等形式提供商业秘密的行为均属泄密。 </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第二条、保密条款</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1、承诺方同意严格按照本协议的规定使用甲方的保密信息，未经甲方的事先书面许可，不得向第三方，或允许向第三方直接或间接地透露保密信息。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2、承诺方负责对保密信息进行保密，并采取所有必要的预防措施（包括但不限于双方采取的用于保护自身保密信息的措施）防止第三方未经授权地使用及透露保密信息；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3、承诺方不得向第三方提供保密信息或由保密信息衍生的信息；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lastRenderedPageBreak/>
        <w:t>4、除了本协议确定的保密信息应用范围外，承诺方不得在任何时候使用保密信息。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5、本条款项下的义务适用于任何保密信息，或根据双方事先或目前协议由甲方提供给承诺方的其他专有和/或保密信息。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6、本协议终止后，承诺方应立即自费将保密信息物归原主，并归还所有含保密信息的文件或媒体及其复制件或摘要。</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7、协议确定业务的承诺方员工。如果参与本协议的承诺方员工不再继续参与本项目，则应确保立即终止该员工获得对方保密信息和信息源的途径。</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第三条、双方的权利与义务  </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1、承诺方应自觉维护甲方的利益，严格遵守本委托方的保密规定；</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2、承诺方不得向任何单位和个人泄露所掌握的商业秘密事项；</w:t>
      </w:r>
      <w:r>
        <w:rPr>
          <w:rFonts w:ascii="仿宋" w:eastAsia="仿宋" w:hAnsi="仿宋" w:cs="仿宋" w:hint="eastAsia"/>
          <w:kern w:val="0"/>
          <w:sz w:val="28"/>
          <w:szCs w:val="28"/>
        </w:rPr>
        <w:br/>
        <w:t>3、承诺方不得利用所掌握的商业秘密牟取私利；</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4、承诺方了解并承认，由于技术服务等原因，承诺方有可能在某些情况下访问甲方数据。</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5、承诺方同意并承诺，对所有保密信息予以严格保密，在未得到甲方事先许可的情况下不得披露给任何第三人；</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 xml:space="preserve"> 第四条、本《协议》项下的保密义务不适用于如下信息：</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1、由于承诺方以外其他渠道被他人获知的信息，这些渠道并不受保密义务的限制；</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2、由于法律的适用、法院或其他国家有权机关的要求而披露的信息。</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lastRenderedPageBreak/>
        <w:t>3、另一方从不受保密限制的第三方获得的信息；</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4、未参考保密信息而由另一方独立开发的信息；</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9B5D8D" w:rsidRDefault="009B5D8D" w:rsidP="009B5D8D">
      <w:pPr>
        <w:spacing w:line="300" w:lineRule="auto"/>
        <w:rPr>
          <w:rFonts w:ascii="仿宋" w:eastAsia="仿宋" w:hAnsi="仿宋" w:cs="仿宋"/>
          <w:kern w:val="0"/>
          <w:sz w:val="28"/>
          <w:szCs w:val="28"/>
        </w:rPr>
      </w:pPr>
      <w:r>
        <w:rPr>
          <w:rFonts w:ascii="仿宋" w:eastAsia="仿宋" w:hAnsi="仿宋" w:cs="仿宋" w:hint="eastAsia"/>
          <w:kern w:val="0"/>
          <w:sz w:val="28"/>
          <w:szCs w:val="28"/>
        </w:rPr>
        <w:t>第五条、如果承诺方违反本协议的以上规定情形,则甲方有权将承诺方拉入蒙牛供应商黑名单，并要积极配合甲方在10个工作日内收回已经泄露的信息。</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第六条、争议解决方式</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本协议适用中华人民共和国法律，因本协议引起或与本协议有关的任何争议，应由双方友好协商解决，协商不成的，双方同意选择第【】种方式解决：</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1、向呼和浩特仲裁委员会申请仲裁。因仲裁产生的包括但不限于仲裁费、律师费、调查费、差旅费等，由败诉一方承担。</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2、向甲方所在地有管辖权的人民法院提起诉讼。因诉讼产生的包括但不限于诉讼费、律师费、调查费、差旅费等，由败诉一方承担。</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第七条、此协议自签字盖章之日起生效。 </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 xml:space="preserve">（以下无正文）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承诺方：</w:t>
      </w:r>
    </w:p>
    <w:p w:rsidR="009B5D8D" w:rsidRDefault="009B5D8D" w:rsidP="009B5D8D">
      <w:pPr>
        <w:spacing w:line="336" w:lineRule="auto"/>
        <w:rPr>
          <w:rFonts w:ascii="仿宋" w:eastAsia="仿宋" w:hAnsi="仿宋" w:cs="仿宋"/>
          <w:kern w:val="0"/>
          <w:sz w:val="28"/>
          <w:szCs w:val="28"/>
        </w:rPr>
      </w:pPr>
      <w:r>
        <w:rPr>
          <w:rFonts w:ascii="仿宋" w:eastAsia="仿宋" w:hAnsi="仿宋" w:cs="仿宋" w:hint="eastAsia"/>
          <w:kern w:val="0"/>
          <w:sz w:val="28"/>
          <w:szCs w:val="28"/>
        </w:rPr>
        <w:t>代表人：</w:t>
      </w:r>
    </w:p>
    <w:p w:rsidR="009B5D8D" w:rsidRDefault="009B5D8D" w:rsidP="009B5D8D">
      <w:pPr>
        <w:spacing w:line="336" w:lineRule="auto"/>
        <w:rPr>
          <w:rFonts w:ascii="仿宋" w:eastAsia="仿宋" w:hAnsi="仿宋" w:cs="仿宋"/>
        </w:rPr>
      </w:pPr>
      <w:r>
        <w:rPr>
          <w:rFonts w:ascii="仿宋" w:eastAsia="仿宋" w:hAnsi="仿宋" w:cs="仿宋" w:hint="eastAsia"/>
          <w:kern w:val="0"/>
          <w:sz w:val="28"/>
          <w:szCs w:val="28"/>
        </w:rPr>
        <w:t>日期：</w:t>
      </w:r>
      <w:r>
        <w:rPr>
          <w:rFonts w:ascii="仿宋" w:eastAsia="仿宋" w:hAnsi="仿宋" w:cs="仿宋"/>
        </w:rPr>
        <w:br w:type="page"/>
      </w:r>
    </w:p>
    <w:p w:rsidR="009B5D8D" w:rsidRDefault="009B5D8D" w:rsidP="009B5D8D">
      <w:pPr>
        <w:pStyle w:val="33"/>
        <w:ind w:firstLineChars="0" w:firstLine="0"/>
        <w:rPr>
          <w:b w:val="0"/>
        </w:rPr>
      </w:pPr>
      <w:r>
        <w:rPr>
          <w:rFonts w:hint="eastAsia"/>
        </w:rPr>
        <w:lastRenderedPageBreak/>
        <w:t>附件3：</w:t>
      </w:r>
    </w:p>
    <w:p w:rsidR="009B5D8D" w:rsidRDefault="009B5D8D" w:rsidP="009B5D8D">
      <w:pPr>
        <w:widowControl/>
        <w:spacing w:line="336" w:lineRule="auto"/>
        <w:ind w:firstLine="428"/>
        <w:textAlignment w:val="baseline"/>
        <w:rPr>
          <w:rFonts w:ascii="仿宋" w:eastAsia="仿宋" w:hAnsi="仿宋"/>
          <w:color w:val="000000"/>
          <w:kern w:val="0"/>
          <w:szCs w:val="21"/>
        </w:rPr>
      </w:pPr>
      <w:bookmarkStart w:id="0" w:name="_Toc118283231"/>
    </w:p>
    <w:p w:rsidR="009B5D8D" w:rsidRDefault="009B5D8D" w:rsidP="009B5D8D">
      <w:pPr>
        <w:widowControl/>
        <w:spacing w:line="336" w:lineRule="auto"/>
        <w:ind w:firstLine="571"/>
        <w:jc w:val="center"/>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法定代表人授权委托书</w:t>
      </w:r>
      <w:bookmarkEnd w:id="0"/>
    </w:p>
    <w:p w:rsidR="009B5D8D" w:rsidRDefault="009B5D8D" w:rsidP="009B5D8D">
      <w:pPr>
        <w:widowControl/>
        <w:spacing w:line="336" w:lineRule="auto"/>
        <w:ind w:firstLine="428"/>
        <w:textAlignment w:val="baseline"/>
        <w:rPr>
          <w:rFonts w:ascii="仿宋" w:eastAsia="仿宋" w:hAnsi="仿宋"/>
          <w:color w:val="000000"/>
          <w:kern w:val="0"/>
          <w:szCs w:val="21"/>
        </w:rPr>
      </w:pP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内蒙古蒙牛乳业（集团）股份有限公司：</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u w:val="single"/>
        </w:rPr>
        <w:t xml:space="preserve">         （竞价方全称）</w:t>
      </w:r>
      <w:r>
        <w:rPr>
          <w:rFonts w:ascii="仿宋" w:eastAsia="仿宋" w:hAnsi="仿宋" w:hint="eastAsia"/>
          <w:color w:val="000000"/>
          <w:kern w:val="0"/>
          <w:szCs w:val="21"/>
        </w:rPr>
        <w:t>法定代表人</w:t>
      </w:r>
      <w:r>
        <w:rPr>
          <w:rFonts w:ascii="仿宋" w:eastAsia="仿宋" w:hAnsi="仿宋" w:hint="eastAsia"/>
          <w:color w:val="000000"/>
          <w:kern w:val="0"/>
          <w:szCs w:val="21"/>
          <w:u w:val="single"/>
        </w:rPr>
        <w:t xml:space="preserve">           授权（代表姓名）</w:t>
      </w:r>
      <w:r>
        <w:rPr>
          <w:rFonts w:ascii="仿宋" w:eastAsia="仿宋" w:hAnsi="仿宋" w:hint="eastAsia"/>
          <w:color w:val="000000"/>
          <w:kern w:val="0"/>
          <w:szCs w:val="21"/>
        </w:rPr>
        <w:t>为全权代表法定代表人，参加贵方组织的</w:t>
      </w:r>
      <w:r>
        <w:rPr>
          <w:rFonts w:ascii="仿宋" w:eastAsia="仿宋" w:hAnsi="仿宋" w:hint="eastAsia"/>
          <w:color w:val="000000"/>
          <w:kern w:val="0"/>
          <w:szCs w:val="21"/>
          <w:u w:val="single"/>
        </w:rPr>
        <w:t xml:space="preserve"> 蒙牛乳业2024-202</w:t>
      </w:r>
      <w:r>
        <w:rPr>
          <w:rFonts w:ascii="仿宋" w:eastAsia="仿宋" w:hAnsi="仿宋"/>
          <w:color w:val="000000"/>
          <w:kern w:val="0"/>
          <w:szCs w:val="21"/>
          <w:u w:val="single"/>
        </w:rPr>
        <w:t>6</w:t>
      </w:r>
      <w:r>
        <w:rPr>
          <w:rFonts w:ascii="仿宋" w:eastAsia="仿宋" w:hAnsi="仿宋" w:hint="eastAsia"/>
          <w:color w:val="000000"/>
          <w:kern w:val="0"/>
          <w:szCs w:val="21"/>
          <w:u w:val="single"/>
        </w:rPr>
        <w:t xml:space="preserve">餐厅原辅料采购 </w:t>
      </w:r>
      <w:r>
        <w:rPr>
          <w:rFonts w:ascii="仿宋" w:eastAsia="仿宋" w:hAnsi="仿宋" w:hint="eastAsia"/>
          <w:color w:val="000000"/>
          <w:kern w:val="0"/>
          <w:szCs w:val="21"/>
        </w:rPr>
        <w:t>项目，全权处理项目谈判的一切事宜。</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法定代表人授权委托书有效期</w:t>
      </w:r>
      <w:r>
        <w:rPr>
          <w:rFonts w:ascii="仿宋" w:eastAsia="仿宋" w:hAnsi="仿宋" w:hint="eastAsia"/>
          <w:color w:val="000000"/>
          <w:kern w:val="0"/>
          <w:szCs w:val="21"/>
          <w:u w:val="single"/>
        </w:rPr>
        <w:t>_2024年</w:t>
      </w:r>
      <w:r>
        <w:rPr>
          <w:rFonts w:ascii="仿宋" w:eastAsia="仿宋" w:hAnsi="仿宋"/>
          <w:color w:val="000000"/>
          <w:kern w:val="0"/>
          <w:szCs w:val="21"/>
          <w:u w:val="single"/>
        </w:rPr>
        <w:t>7</w:t>
      </w:r>
      <w:r>
        <w:rPr>
          <w:rFonts w:ascii="仿宋" w:eastAsia="仿宋" w:hAnsi="仿宋" w:hint="eastAsia"/>
          <w:color w:val="000000"/>
          <w:kern w:val="0"/>
          <w:szCs w:val="21"/>
          <w:u w:val="single"/>
        </w:rPr>
        <w:t>月</w:t>
      </w:r>
      <w:r>
        <w:rPr>
          <w:rFonts w:ascii="仿宋" w:eastAsia="仿宋" w:hAnsi="仿宋"/>
          <w:color w:val="000000"/>
          <w:kern w:val="0"/>
          <w:szCs w:val="21"/>
          <w:u w:val="single"/>
        </w:rPr>
        <w:t>2</w:t>
      </w:r>
      <w:r>
        <w:rPr>
          <w:rFonts w:ascii="仿宋" w:eastAsia="仿宋" w:hAnsi="仿宋" w:hint="eastAsia"/>
          <w:color w:val="000000"/>
          <w:kern w:val="0"/>
          <w:szCs w:val="21"/>
          <w:u w:val="single"/>
        </w:rPr>
        <w:t>日至2024年12月31日</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竞价方全称（公章）：</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法定代表人（签字或印章）： </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授权委托人（签字）：      </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身份证号码：</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职      务：</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 xml:space="preserve">                                      年    月   日    </w:t>
      </w:r>
    </w:p>
    <w:p w:rsidR="009B5D8D" w:rsidRDefault="009B5D8D" w:rsidP="009B5D8D">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9B5D8D" w:rsidTr="004C484F">
        <w:trPr>
          <w:trHeight w:val="2924"/>
          <w:jc w:val="center"/>
        </w:trPr>
        <w:tc>
          <w:tcPr>
            <w:tcW w:w="4498" w:type="dxa"/>
          </w:tcPr>
          <w:p w:rsidR="009B5D8D" w:rsidRDefault="009B5D8D" w:rsidP="004C484F">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法定代表人身份证复印件（正反面）</w:t>
            </w:r>
          </w:p>
        </w:tc>
        <w:tc>
          <w:tcPr>
            <w:tcW w:w="4253" w:type="dxa"/>
          </w:tcPr>
          <w:p w:rsidR="009B5D8D" w:rsidRDefault="009B5D8D" w:rsidP="004C484F">
            <w:pPr>
              <w:widowControl/>
              <w:spacing w:line="336" w:lineRule="auto"/>
              <w:ind w:firstLine="420"/>
              <w:textAlignment w:val="baseline"/>
              <w:rPr>
                <w:rFonts w:ascii="仿宋" w:eastAsia="仿宋" w:hAnsi="仿宋"/>
                <w:b/>
                <w:bCs/>
                <w:color w:val="000000"/>
                <w:kern w:val="0"/>
                <w:szCs w:val="21"/>
              </w:rPr>
            </w:pPr>
            <w:r>
              <w:rPr>
                <w:rFonts w:ascii="仿宋" w:eastAsia="仿宋" w:hAnsi="仿宋" w:hint="eastAsia"/>
                <w:color w:val="000000"/>
                <w:kern w:val="0"/>
                <w:szCs w:val="21"/>
              </w:rPr>
              <w:t>授权委托人身份证复印件（正反面）</w:t>
            </w:r>
          </w:p>
        </w:tc>
      </w:tr>
    </w:tbl>
    <w:p w:rsidR="009B5D8D" w:rsidRDefault="009B5D8D" w:rsidP="009B5D8D">
      <w:pPr>
        <w:rPr>
          <w:sz w:val="32"/>
          <w:szCs w:val="32"/>
        </w:rPr>
      </w:pPr>
    </w:p>
    <w:p w:rsidR="009B5D8D" w:rsidRDefault="009B5D8D" w:rsidP="009B5D8D">
      <w:pPr>
        <w:ind w:firstLine="653"/>
        <w:jc w:val="center"/>
        <w:rPr>
          <w:sz w:val="32"/>
          <w:szCs w:val="32"/>
        </w:rPr>
      </w:pPr>
    </w:p>
    <w:p w:rsidR="009B5D8D" w:rsidRDefault="009B5D8D" w:rsidP="009B5D8D">
      <w:pPr>
        <w:ind w:firstLine="653"/>
        <w:jc w:val="center"/>
        <w:rPr>
          <w:sz w:val="32"/>
          <w:szCs w:val="32"/>
        </w:rPr>
      </w:pPr>
      <w:r>
        <w:rPr>
          <w:rFonts w:hint="eastAsia"/>
          <w:sz w:val="32"/>
          <w:szCs w:val="32"/>
        </w:rPr>
        <w:t>授权委托人社保证明材料</w:t>
      </w:r>
    </w:p>
    <w:p w:rsidR="009B5D8D" w:rsidRDefault="009B5D8D" w:rsidP="009B5D8D">
      <w:pPr>
        <w:ind w:firstLine="428"/>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9B5D8D" w:rsidRDefault="009B5D8D" w:rsidP="009B5D8D">
      <w:pPr>
        <w:ind w:firstLine="653"/>
        <w:jc w:val="center"/>
        <w:rPr>
          <w:sz w:val="32"/>
          <w:szCs w:val="32"/>
        </w:rPr>
      </w:pPr>
    </w:p>
    <w:p w:rsidR="009B5D8D" w:rsidRDefault="009B5D8D" w:rsidP="009B5D8D">
      <w:pPr>
        <w:ind w:firstLine="653"/>
        <w:jc w:val="center"/>
        <w:rPr>
          <w:sz w:val="32"/>
          <w:szCs w:val="32"/>
        </w:rPr>
      </w:pPr>
    </w:p>
    <w:p w:rsidR="009B5D8D" w:rsidRDefault="009B5D8D" w:rsidP="009B5D8D">
      <w:pPr>
        <w:ind w:firstLine="653"/>
        <w:jc w:val="center"/>
        <w:rPr>
          <w:sz w:val="32"/>
          <w:szCs w:val="32"/>
        </w:rPr>
      </w:pPr>
    </w:p>
    <w:p w:rsidR="009B5D8D" w:rsidRDefault="009B5D8D" w:rsidP="009B5D8D">
      <w:pPr>
        <w:rPr>
          <w:sz w:val="32"/>
          <w:szCs w:val="32"/>
        </w:rPr>
      </w:pPr>
    </w:p>
    <w:p w:rsidR="009B5D8D" w:rsidRDefault="009B5D8D" w:rsidP="009B5D8D">
      <w:pPr>
        <w:ind w:firstLine="653"/>
        <w:jc w:val="center"/>
        <w:rPr>
          <w:sz w:val="32"/>
          <w:szCs w:val="32"/>
        </w:rPr>
      </w:pPr>
    </w:p>
    <w:p w:rsidR="009B5D8D" w:rsidRDefault="009B5D8D" w:rsidP="009B5D8D">
      <w:pPr>
        <w:ind w:firstLine="428"/>
      </w:pPr>
    </w:p>
    <w:p w:rsidR="009B5D8D" w:rsidRDefault="009B5D8D" w:rsidP="009B5D8D">
      <w:pPr>
        <w:pStyle w:val="33"/>
        <w:ind w:firstLineChars="0" w:firstLine="0"/>
        <w:rPr>
          <w:b w:val="0"/>
        </w:rPr>
      </w:pPr>
      <w:r>
        <w:rPr>
          <w:rFonts w:hint="eastAsia"/>
        </w:rPr>
        <w:t>附件4：</w:t>
      </w:r>
    </w:p>
    <w:p w:rsidR="009B5D8D" w:rsidRDefault="009B5D8D" w:rsidP="009B5D8D">
      <w:pPr>
        <w:ind w:firstLine="734"/>
        <w:jc w:val="center"/>
        <w:rPr>
          <w:kern w:val="0"/>
          <w:sz w:val="36"/>
          <w:szCs w:val="36"/>
        </w:rPr>
      </w:pPr>
      <w:r>
        <w:rPr>
          <w:kern w:val="0"/>
          <w:sz w:val="36"/>
          <w:szCs w:val="36"/>
        </w:rPr>
        <w:t>法定代表人身份证明</w:t>
      </w:r>
    </w:p>
    <w:p w:rsidR="009B5D8D" w:rsidRDefault="009B5D8D" w:rsidP="009B5D8D">
      <w:pPr>
        <w:ind w:firstLine="428"/>
        <w:jc w:val="center"/>
        <w:rPr>
          <w:szCs w:val="21"/>
        </w:rPr>
      </w:pPr>
    </w:p>
    <w:p w:rsidR="009B5D8D" w:rsidRDefault="009B5D8D" w:rsidP="009B5D8D">
      <w:pPr>
        <w:ind w:firstLineChars="295" w:firstLine="708"/>
        <w:rPr>
          <w:b/>
          <w:bCs/>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9B5D8D" w:rsidRDefault="009B5D8D" w:rsidP="009B5D8D">
      <w:pPr>
        <w:ind w:firstLineChars="295" w:firstLine="708"/>
        <w:rPr>
          <w:b/>
          <w:bCs/>
          <w:color w:val="000000"/>
          <w:sz w:val="24"/>
        </w:rPr>
      </w:pPr>
      <w:r>
        <w:rPr>
          <w:color w:val="000000"/>
          <w:sz w:val="24"/>
        </w:rPr>
        <w:t>单位性质：</w:t>
      </w:r>
      <w:r>
        <w:rPr>
          <w:color w:val="000000"/>
          <w:sz w:val="24"/>
          <w:u w:val="single"/>
        </w:rPr>
        <w:t xml:space="preserve">                                </w:t>
      </w:r>
    </w:p>
    <w:p w:rsidR="009B5D8D" w:rsidRDefault="009B5D8D" w:rsidP="009B5D8D">
      <w:pPr>
        <w:ind w:firstLineChars="295" w:firstLine="708"/>
        <w:rPr>
          <w:b/>
          <w:bCs/>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9B5D8D" w:rsidRDefault="009B5D8D" w:rsidP="009B5D8D">
      <w:pPr>
        <w:ind w:firstLineChars="295" w:firstLine="708"/>
        <w:rPr>
          <w:b/>
          <w:bCs/>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9B5D8D" w:rsidRDefault="009B5D8D" w:rsidP="009B5D8D">
      <w:pPr>
        <w:ind w:firstLineChars="295" w:firstLine="708"/>
        <w:rPr>
          <w:b/>
          <w:bCs/>
          <w:color w:val="000000"/>
          <w:sz w:val="24"/>
        </w:rPr>
      </w:pPr>
      <w:r>
        <w:rPr>
          <w:color w:val="000000"/>
          <w:sz w:val="24"/>
        </w:rPr>
        <w:t>经营期限：</w:t>
      </w:r>
      <w:r>
        <w:rPr>
          <w:color w:val="000000"/>
          <w:sz w:val="24"/>
          <w:u w:val="single"/>
        </w:rPr>
        <w:t xml:space="preserve">                               </w:t>
      </w:r>
    </w:p>
    <w:p w:rsidR="009B5D8D" w:rsidRDefault="009B5D8D" w:rsidP="009B5D8D">
      <w:pPr>
        <w:ind w:leftChars="337" w:left="708" w:firstLine="480"/>
        <w:rPr>
          <w:b/>
          <w:bCs/>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9B5D8D" w:rsidRDefault="009B5D8D" w:rsidP="009B5D8D">
      <w:pPr>
        <w:ind w:leftChars="337" w:left="708" w:firstLine="480"/>
        <w:rPr>
          <w:b/>
          <w:bCs/>
          <w:color w:val="000000"/>
          <w:sz w:val="24"/>
        </w:rPr>
      </w:pPr>
      <w:r>
        <w:rPr>
          <w:color w:val="000000"/>
          <w:sz w:val="24"/>
        </w:rPr>
        <w:t>特此证明。</w:t>
      </w:r>
    </w:p>
    <w:p w:rsidR="009B5D8D" w:rsidRDefault="009B5D8D" w:rsidP="009B5D8D">
      <w:pPr>
        <w:ind w:firstLine="480"/>
        <w:rPr>
          <w:b/>
          <w:bCs/>
          <w:sz w:val="24"/>
        </w:rPr>
      </w:pPr>
    </w:p>
    <w:p w:rsidR="009B5D8D" w:rsidRDefault="009B5D8D" w:rsidP="009B5D8D">
      <w:pPr>
        <w:ind w:firstLine="480"/>
        <w:rPr>
          <w:b/>
          <w:bCs/>
          <w:sz w:val="24"/>
        </w:rPr>
      </w:pPr>
    </w:p>
    <w:p w:rsidR="009B5D8D" w:rsidRDefault="009B5D8D" w:rsidP="009B5D8D">
      <w:pPr>
        <w:ind w:left="164" w:hangingChars="67" w:hanging="164"/>
        <w:rPr>
          <w:b/>
          <w:bCs/>
          <w:sz w:val="24"/>
        </w:rPr>
      </w:pPr>
    </w:p>
    <w:p w:rsidR="009B5D8D" w:rsidRDefault="009B5D8D" w:rsidP="009B5D8D">
      <w:pPr>
        <w:ind w:firstLine="480"/>
        <w:rPr>
          <w:b/>
          <w:bCs/>
          <w:sz w:val="24"/>
        </w:rPr>
      </w:pPr>
    </w:p>
    <w:p w:rsidR="009B5D8D" w:rsidRDefault="009B5D8D" w:rsidP="009B5D8D">
      <w:pPr>
        <w:ind w:firstLine="480"/>
        <w:rPr>
          <w:b/>
          <w:bCs/>
          <w:sz w:val="24"/>
        </w:rPr>
      </w:pPr>
    </w:p>
    <w:p w:rsidR="009B5D8D" w:rsidRDefault="009B5D8D" w:rsidP="009B5D8D">
      <w:pPr>
        <w:ind w:firstLine="480"/>
        <w:rPr>
          <w:b/>
          <w:bCs/>
          <w:sz w:val="24"/>
        </w:rPr>
      </w:pPr>
    </w:p>
    <w:p w:rsidR="009B5D8D" w:rsidRDefault="009B5D8D" w:rsidP="009B5D8D">
      <w:pPr>
        <w:ind w:rightChars="741" w:right="1556" w:firstLine="480"/>
        <w:jc w:val="right"/>
        <w:rPr>
          <w:b/>
          <w:bCs/>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9B5D8D" w:rsidRDefault="009B5D8D" w:rsidP="009B5D8D">
      <w:pPr>
        <w:ind w:rightChars="741" w:right="1556" w:firstLine="480"/>
        <w:jc w:val="right"/>
        <w:rPr>
          <w:b/>
          <w:bCs/>
          <w:sz w:val="24"/>
        </w:rPr>
      </w:pPr>
    </w:p>
    <w:p w:rsidR="009B5D8D" w:rsidRDefault="009B5D8D" w:rsidP="009B5D8D">
      <w:pPr>
        <w:ind w:rightChars="741" w:right="1556" w:firstLine="480"/>
        <w:jc w:val="right"/>
        <w:rPr>
          <w:bCs/>
          <w:szCs w:val="21"/>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B5D8D" w:rsidRDefault="009B5D8D" w:rsidP="009B5D8D">
      <w:pPr>
        <w:spacing w:line="336" w:lineRule="auto"/>
        <w:rPr>
          <w:rFonts w:ascii="仿宋" w:eastAsia="仿宋" w:hAnsi="仿宋" w:cs="仿宋"/>
        </w:rPr>
      </w:pPr>
    </w:p>
    <w:p w:rsidR="009B5D8D" w:rsidRDefault="009B5D8D" w:rsidP="009B5D8D">
      <w:pPr>
        <w:jc w:val="left"/>
      </w:pPr>
    </w:p>
    <w:p w:rsidR="009F064B" w:rsidRDefault="009F064B" w:rsidP="009B5D8D">
      <w:pPr>
        <w:jc w:val="left"/>
        <w:sectPr w:rsidR="009F064B">
          <w:pgSz w:w="11906" w:h="16838"/>
          <w:pgMar w:top="1438" w:right="1418" w:bottom="1120" w:left="1418" w:header="851" w:footer="992" w:gutter="0"/>
          <w:cols w:space="425"/>
          <w:docGrid w:type="lines" w:linePitch="312"/>
        </w:sectPr>
      </w:pPr>
    </w:p>
    <w:p w:rsidR="009F064B" w:rsidRDefault="009F064B" w:rsidP="009F064B">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9F064B" w:rsidRPr="000E40EC" w:rsidRDefault="009F064B" w:rsidP="009F064B">
      <w:pPr>
        <w:jc w:val="center"/>
        <w:rPr>
          <w:rFonts w:asciiTheme="minorEastAsia" w:eastAsiaTheme="minorEastAsia" w:hAnsiTheme="minorEastAsia" w:cs="仿宋"/>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9F064B" w:rsidRDefault="009F064B" w:rsidP="009F064B">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9F064B" w:rsidRDefault="009F064B" w:rsidP="009F064B">
      <w:pPr>
        <w:spacing w:beforeLines="50" w:before="156" w:afterLines="50" w:after="156" w:line="720" w:lineRule="exact"/>
        <w:ind w:firstLineChars="200" w:firstLine="489"/>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9F064B" w:rsidRDefault="009F064B" w:rsidP="009F064B">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9F064B" w:rsidRDefault="009F064B" w:rsidP="009F064B">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sidRPr="002A726D">
        <w:rPr>
          <w:rFonts w:ascii="宋体" w:hAnsi="宋体" w:cs="宋体" w:hint="eastAsia"/>
          <w:sz w:val="24"/>
        </w:rPr>
        <w:t>情况一：</w:t>
      </w:r>
      <w:r>
        <w:rPr>
          <w:rFonts w:ascii="宋体" w:hAnsi="宋体" w:cs="宋体" w:hint="eastAsia"/>
          <w:sz w:val="24"/>
        </w:rPr>
        <w:t>我公司员工未包括</w:t>
      </w:r>
      <w:r w:rsidRPr="002A726D">
        <w:rPr>
          <w:rFonts w:ascii="宋体" w:hAnsi="宋体" w:cs="宋体" w:hint="eastAsia"/>
          <w:sz w:val="24"/>
        </w:rPr>
        <w:t>任何蒙牛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如若中选，</w:t>
      </w:r>
      <w:r w:rsidRPr="002A726D">
        <w:rPr>
          <w:rFonts w:ascii="宋体" w:hAnsi="宋体" w:cs="宋体"/>
          <w:sz w:val="24"/>
        </w:rPr>
        <w:t>我公司</w:t>
      </w:r>
      <w:r w:rsidRPr="002A726D">
        <w:rPr>
          <w:rFonts w:ascii="宋体" w:hAnsi="宋体" w:cs="宋体" w:hint="eastAsia"/>
          <w:sz w:val="24"/>
        </w:rPr>
        <w:t>相关服务团队</w:t>
      </w:r>
      <w:r w:rsidRPr="002A726D">
        <w:rPr>
          <w:rFonts w:ascii="宋体" w:hAnsi="宋体" w:cs="宋体"/>
          <w:sz w:val="24"/>
        </w:rPr>
        <w:t>将不会</w:t>
      </w:r>
      <w:r w:rsidRPr="002A726D">
        <w:rPr>
          <w:rFonts w:ascii="宋体" w:hAnsi="宋体" w:cs="宋体" w:hint="eastAsia"/>
          <w:sz w:val="24"/>
        </w:rPr>
        <w:t>招聘蒙牛</w:t>
      </w:r>
      <w:r>
        <w:rPr>
          <w:rFonts w:ascii="宋体" w:hAnsi="宋体" w:cs="宋体" w:hint="eastAsia"/>
          <w:sz w:val="24"/>
        </w:rPr>
        <w:t>集团在职人员亲属</w:t>
      </w:r>
      <w:r w:rsidRPr="002A726D">
        <w:rPr>
          <w:rFonts w:ascii="宋体" w:hAnsi="宋体" w:cs="宋体" w:hint="eastAsia"/>
          <w:sz w:val="24"/>
        </w:rPr>
        <w:t>（含特定关系人）</w:t>
      </w:r>
      <w:r>
        <w:rPr>
          <w:rFonts w:ascii="宋体" w:hAnsi="宋体" w:cs="宋体" w:hint="eastAsia"/>
          <w:sz w:val="24"/>
        </w:rPr>
        <w:t>、离职人员。</w:t>
      </w:r>
      <w:r w:rsidRPr="002A726D">
        <w:rPr>
          <w:rFonts w:ascii="宋体" w:hAnsi="宋体" w:cs="宋体" w:hint="eastAsia"/>
          <w:sz w:val="24"/>
        </w:rPr>
        <w:t>情况二：</w:t>
      </w:r>
      <w:r>
        <w:rPr>
          <w:rFonts w:ascii="宋体" w:hAnsi="宋体" w:cs="宋体" w:hint="eastAsia"/>
          <w:sz w:val="24"/>
        </w:rPr>
        <w:t>我公司员工***为</w:t>
      </w:r>
      <w:r w:rsidRPr="002A726D">
        <w:rPr>
          <w:rFonts w:ascii="宋体" w:hAnsi="宋体" w:cs="宋体" w:hint="eastAsia"/>
          <w:sz w:val="24"/>
        </w:rPr>
        <w:t>蒙牛</w:t>
      </w:r>
      <w:r>
        <w:rPr>
          <w:rFonts w:ascii="宋体" w:hAnsi="宋体" w:cs="宋体" w:hint="eastAsia"/>
          <w:sz w:val="24"/>
        </w:rPr>
        <w:t>集团在职人员亲属</w:t>
      </w:r>
      <w:r w:rsidRPr="002A726D">
        <w:rPr>
          <w:rFonts w:ascii="宋体" w:hAnsi="宋体" w:cs="宋体" w:hint="eastAsia"/>
          <w:sz w:val="24"/>
        </w:rPr>
        <w:t>（含特定关系人）或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9F064B" w:rsidRDefault="009F064B" w:rsidP="009F064B">
      <w:pPr>
        <w:tabs>
          <w:tab w:val="left" w:pos="1134"/>
        </w:tabs>
        <w:spacing w:line="606" w:lineRule="exact"/>
        <w:ind w:firstLine="555"/>
        <w:rPr>
          <w:rFonts w:ascii="宋体" w:hAnsi="宋体" w:cs="宋体"/>
          <w:sz w:val="24"/>
        </w:rPr>
      </w:pPr>
    </w:p>
    <w:p w:rsidR="009F064B" w:rsidRDefault="009F064B" w:rsidP="009F064B">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9F064B" w:rsidRDefault="009F064B" w:rsidP="009F064B">
      <w:pPr>
        <w:spacing w:line="360" w:lineRule="auto"/>
        <w:ind w:firstLineChars="200" w:firstLine="480"/>
        <w:rPr>
          <w:rFonts w:ascii="宋体" w:hAnsi="宋体" w:cs="宋体"/>
          <w:color w:val="000000"/>
          <w:sz w:val="24"/>
          <w:lang w:bidi="ar"/>
        </w:rPr>
      </w:pPr>
    </w:p>
    <w:p w:rsidR="009F064B" w:rsidRDefault="009F064B" w:rsidP="009F064B">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9F064B" w:rsidRDefault="009F064B" w:rsidP="009F064B">
      <w:pPr>
        <w:widowControl/>
        <w:jc w:val="left"/>
        <w:rPr>
          <w:rFonts w:ascii="宋体" w:hAnsi="宋体"/>
          <w:color w:val="000000"/>
          <w:sz w:val="24"/>
          <w:lang w:bidi="ar"/>
        </w:rPr>
      </w:pPr>
      <w:r>
        <w:rPr>
          <w:rFonts w:ascii="宋体" w:hAnsi="宋体"/>
          <w:color w:val="000000"/>
          <w:sz w:val="24"/>
          <w:lang w:bidi="ar"/>
        </w:rPr>
        <w:t xml:space="preserve">    </w:t>
      </w:r>
    </w:p>
    <w:p w:rsidR="009F064B" w:rsidRDefault="009F064B" w:rsidP="009F064B">
      <w:pPr>
        <w:widowControl/>
        <w:jc w:val="left"/>
        <w:rPr>
          <w:rFonts w:ascii="宋体" w:hAnsi="宋体"/>
          <w:color w:val="000000"/>
          <w:sz w:val="24"/>
          <w:lang w:bidi="ar"/>
        </w:rPr>
      </w:pPr>
    </w:p>
    <w:p w:rsidR="009F064B" w:rsidRDefault="009F064B" w:rsidP="009F064B">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433476" w:rsidRDefault="00433476" w:rsidP="009B5D8D">
      <w:pPr>
        <w:jc w:val="left"/>
      </w:pPr>
    </w:p>
    <w:sectPr w:rsidR="00433476">
      <w:pgSz w:w="11906" w:h="16838"/>
      <w:pgMar w:top="1438" w:right="1418" w:bottom="112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F7D" w:rsidRDefault="00587F7D" w:rsidP="00224EE3">
      <w:r>
        <w:separator/>
      </w:r>
    </w:p>
  </w:endnote>
  <w:endnote w:type="continuationSeparator" w:id="0">
    <w:p w:rsidR="00587F7D" w:rsidRDefault="00587F7D"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F7D" w:rsidRDefault="00587F7D" w:rsidP="00224EE3">
      <w:r>
        <w:separator/>
      </w:r>
    </w:p>
  </w:footnote>
  <w:footnote w:type="continuationSeparator" w:id="0">
    <w:p w:rsidR="00587F7D" w:rsidRDefault="00587F7D"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activeWritingStyle w:appName="MSWord" w:lang="en-US" w:vendorID="64" w:dllVersion="6" w:nlCheck="1" w:checkStyle="0"/>
  <w:activeWritingStyle w:appName="MSWord" w:lang="zh-CN" w:vendorID="64" w:dllVersion="5"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A1"/>
    <w:rsid w:val="00011A41"/>
    <w:rsid w:val="00040744"/>
    <w:rsid w:val="00064860"/>
    <w:rsid w:val="00076703"/>
    <w:rsid w:val="00080551"/>
    <w:rsid w:val="000814A0"/>
    <w:rsid w:val="000B760A"/>
    <w:rsid w:val="000E4A64"/>
    <w:rsid w:val="000F2E0F"/>
    <w:rsid w:val="00112848"/>
    <w:rsid w:val="00114373"/>
    <w:rsid w:val="00125BA1"/>
    <w:rsid w:val="00136598"/>
    <w:rsid w:val="0014631B"/>
    <w:rsid w:val="00146358"/>
    <w:rsid w:val="00153F73"/>
    <w:rsid w:val="00193ADD"/>
    <w:rsid w:val="001A03FA"/>
    <w:rsid w:val="001A2EDF"/>
    <w:rsid w:val="001B0DD4"/>
    <w:rsid w:val="001C028D"/>
    <w:rsid w:val="001F00E8"/>
    <w:rsid w:val="00206625"/>
    <w:rsid w:val="00222DA1"/>
    <w:rsid w:val="00224EE3"/>
    <w:rsid w:val="00246AEC"/>
    <w:rsid w:val="00262594"/>
    <w:rsid w:val="002823A1"/>
    <w:rsid w:val="002A5AEF"/>
    <w:rsid w:val="002B60A1"/>
    <w:rsid w:val="002C2C99"/>
    <w:rsid w:val="002C32F1"/>
    <w:rsid w:val="002C35BD"/>
    <w:rsid w:val="002C68EC"/>
    <w:rsid w:val="00303E9E"/>
    <w:rsid w:val="003078E2"/>
    <w:rsid w:val="0034169D"/>
    <w:rsid w:val="00343CA2"/>
    <w:rsid w:val="00350D65"/>
    <w:rsid w:val="00353F09"/>
    <w:rsid w:val="003706F4"/>
    <w:rsid w:val="00384088"/>
    <w:rsid w:val="00421917"/>
    <w:rsid w:val="00433476"/>
    <w:rsid w:val="00434050"/>
    <w:rsid w:val="00464664"/>
    <w:rsid w:val="00465796"/>
    <w:rsid w:val="00497AD2"/>
    <w:rsid w:val="004A06EA"/>
    <w:rsid w:val="004A7EEE"/>
    <w:rsid w:val="004B1040"/>
    <w:rsid w:val="004C4D4B"/>
    <w:rsid w:val="004D3ABF"/>
    <w:rsid w:val="004E5479"/>
    <w:rsid w:val="00504FC2"/>
    <w:rsid w:val="00525508"/>
    <w:rsid w:val="005258FA"/>
    <w:rsid w:val="00537D61"/>
    <w:rsid w:val="0055156D"/>
    <w:rsid w:val="005829BD"/>
    <w:rsid w:val="00582DCB"/>
    <w:rsid w:val="00587F7D"/>
    <w:rsid w:val="00590CB8"/>
    <w:rsid w:val="005A01C3"/>
    <w:rsid w:val="005A4439"/>
    <w:rsid w:val="005C06DB"/>
    <w:rsid w:val="005C237B"/>
    <w:rsid w:val="005E44F1"/>
    <w:rsid w:val="0061759D"/>
    <w:rsid w:val="00623DB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B5D8D"/>
    <w:rsid w:val="009D5B3F"/>
    <w:rsid w:val="009F064B"/>
    <w:rsid w:val="009F7032"/>
    <w:rsid w:val="00A13E06"/>
    <w:rsid w:val="00A30C72"/>
    <w:rsid w:val="00A35942"/>
    <w:rsid w:val="00A77444"/>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11D02"/>
    <w:rsid w:val="00C401D1"/>
    <w:rsid w:val="00C503C6"/>
    <w:rsid w:val="00C616F6"/>
    <w:rsid w:val="00C731D6"/>
    <w:rsid w:val="00C74CAA"/>
    <w:rsid w:val="00C7598F"/>
    <w:rsid w:val="00CB03B6"/>
    <w:rsid w:val="00CC23B1"/>
    <w:rsid w:val="00CD128A"/>
    <w:rsid w:val="00CD1823"/>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2549D"/>
    <w:rsid w:val="00F428E1"/>
    <w:rsid w:val="00F74DD0"/>
    <w:rsid w:val="00F777EE"/>
    <w:rsid w:val="00F82EEC"/>
    <w:rsid w:val="00F95612"/>
    <w:rsid w:val="00F97183"/>
    <w:rsid w:val="00FE5BE5"/>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23DE5"/>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paragraph" w:styleId="aa">
    <w:name w:val="Normal (Web)"/>
    <w:basedOn w:val="a"/>
    <w:uiPriority w:val="99"/>
    <w:unhideWhenUsed/>
    <w:rsid w:val="00D8544F"/>
    <w:pPr>
      <w:widowControl/>
      <w:spacing w:before="100" w:beforeAutospacing="1" w:after="100" w:afterAutospacing="1"/>
      <w:jc w:val="left"/>
    </w:pPr>
    <w:rPr>
      <w:rFonts w:ascii="宋体" w:hAnsi="宋体" w:cs="宋体"/>
      <w:kern w:val="0"/>
      <w:sz w:val="24"/>
    </w:rPr>
  </w:style>
  <w:style w:type="paragraph" w:styleId="ab">
    <w:name w:val="Normal Indent"/>
    <w:basedOn w:val="a"/>
    <w:uiPriority w:val="99"/>
    <w:unhideWhenUsed/>
    <w:qFormat/>
    <w:rsid w:val="004A7EEE"/>
    <w:pPr>
      <w:ind w:firstLineChars="200" w:firstLine="420"/>
    </w:pPr>
  </w:style>
  <w:style w:type="character" w:customStyle="1" w:styleId="33Char">
    <w:name w:val="标题33 Char"/>
    <w:link w:val="33"/>
    <w:qFormat/>
    <w:rsid w:val="009B5D8D"/>
    <w:rPr>
      <w:rFonts w:ascii="仿宋" w:eastAsia="仿宋" w:hAnsi="仿宋"/>
      <w:b/>
      <w:sz w:val="28"/>
      <w:szCs w:val="28"/>
    </w:rPr>
  </w:style>
  <w:style w:type="paragraph" w:customStyle="1" w:styleId="33">
    <w:name w:val="标题33"/>
    <w:basedOn w:val="a"/>
    <w:link w:val="33Char"/>
    <w:qFormat/>
    <w:rsid w:val="009B5D8D"/>
    <w:pPr>
      <w:adjustRightInd w:val="0"/>
      <w:snapToGrid w:val="0"/>
      <w:spacing w:line="360" w:lineRule="auto"/>
      <w:ind w:firstLineChars="200" w:firstLine="562"/>
      <w:jc w:val="left"/>
    </w:pPr>
    <w:rPr>
      <w:rFonts w:ascii="仿宋" w:eastAsia="仿宋" w:hAnsi="仿宋" w:cstheme="minorBidi"/>
      <w:b/>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8675">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panhon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Office User</cp:lastModifiedBy>
  <cp:revision>49</cp:revision>
  <dcterms:created xsi:type="dcterms:W3CDTF">2025-01-02T09:13:00Z</dcterms:created>
  <dcterms:modified xsi:type="dcterms:W3CDTF">2025-01-06T08:57:00Z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