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B8C77">
      <w:pPr>
        <w:widowControl/>
        <w:shd w:val="clear" w:color="auto" w:fill="FFFFFF"/>
        <w:snapToGrid w:val="0"/>
        <w:spacing w:line="360" w:lineRule="auto"/>
        <w:jc w:val="center"/>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蒙牛乳业中部大区气瓶室隐患治理项目</w:t>
      </w:r>
    </w:p>
    <w:p w14:paraId="2897F29A">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2B63EC6">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16E5D9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蒙牛乳业中部大区气瓶室隐患治理项目</w:t>
      </w:r>
      <w:r>
        <w:rPr>
          <w:rFonts w:hint="eastAsia" w:ascii="仿宋" w:hAnsi="仿宋" w:eastAsia="仿宋" w:cs="仿宋"/>
          <w:sz w:val="28"/>
          <w:szCs w:val="28"/>
        </w:rPr>
        <w:t>进行竞争性谈判, 欢迎符合资格条件的投标人参加。</w:t>
      </w:r>
    </w:p>
    <w:p w14:paraId="7E04E5B7">
      <w:pPr>
        <w:adjustRightInd w:val="0"/>
        <w:snapToGrid w:val="0"/>
        <w:spacing w:line="360" w:lineRule="auto"/>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sz w:val="28"/>
          <w:szCs w:val="28"/>
        </w:rPr>
        <w:t>：</w:t>
      </w:r>
      <w:r>
        <w:rPr>
          <w:rFonts w:hint="eastAsia" w:ascii="仿宋" w:hAnsi="仿宋" w:eastAsia="仿宋" w:cs="仿宋"/>
          <w:sz w:val="28"/>
          <w:szCs w:val="28"/>
          <w:lang w:eastAsia="zh-CN"/>
        </w:rPr>
        <w:t>MNCGJH-20250321-0006</w:t>
      </w:r>
    </w:p>
    <w:p w14:paraId="683A0BFC">
      <w:pPr>
        <w:spacing w:line="360" w:lineRule="auto"/>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蒙牛乳业中部大区气瓶室隐患治理项目</w:t>
      </w:r>
    </w:p>
    <w:p w14:paraId="0D9D75D6">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三、项目概况</w:t>
      </w:r>
      <w:r>
        <w:rPr>
          <w:rFonts w:hint="eastAsia" w:ascii="仿宋" w:hAnsi="仿宋" w:eastAsia="仿宋" w:cs="仿宋"/>
          <w:sz w:val="28"/>
          <w:szCs w:val="28"/>
        </w:rPr>
        <w:t>：</w:t>
      </w:r>
    </w:p>
    <w:p w14:paraId="4530962F">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现</w:t>
      </w:r>
      <w:r>
        <w:rPr>
          <w:rFonts w:hint="eastAsia" w:ascii="仿宋" w:hAnsi="仿宋" w:eastAsia="仿宋" w:cs="仿宋"/>
          <w:bCs/>
          <w:sz w:val="28"/>
          <w:szCs w:val="28"/>
          <w:lang w:val="en-US" w:eastAsia="zh-CN"/>
        </w:rPr>
        <w:t>焦作、泰安</w:t>
      </w:r>
      <w:r>
        <w:rPr>
          <w:rFonts w:hint="eastAsia" w:ascii="仿宋" w:hAnsi="仿宋" w:eastAsia="仿宋" w:cs="仿宋"/>
          <w:bCs/>
          <w:sz w:val="28"/>
          <w:szCs w:val="28"/>
        </w:rPr>
        <w:t>工厂气瓶室依据安全法规和要求需要对气瓶室进行改建，改建气瓶间为集装箱式以及实验室内部气体管路的铺设</w:t>
      </w:r>
      <w:r>
        <w:rPr>
          <w:rFonts w:hint="eastAsia" w:ascii="仿宋" w:hAnsi="仿宋" w:eastAsia="仿宋" w:cs="仿宋"/>
          <w:bCs/>
          <w:sz w:val="28"/>
          <w:szCs w:val="28"/>
          <w:lang w:eastAsia="zh-CN"/>
        </w:rPr>
        <w:t>，</w:t>
      </w:r>
      <w:r>
        <w:rPr>
          <w:rFonts w:hint="eastAsia" w:ascii="仿宋" w:hAnsi="仿宋" w:eastAsia="仿宋" w:cs="仿宋"/>
          <w:bCs/>
          <w:sz w:val="28"/>
          <w:szCs w:val="28"/>
        </w:rPr>
        <w:t>需满足防火、防爆、防水、防渗漏、防雷、防静电、防高温、防盗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存放气体</w:t>
      </w:r>
      <w:r>
        <w:rPr>
          <w:rFonts w:hint="eastAsia" w:ascii="仿宋" w:hAnsi="仿宋" w:eastAsia="仿宋" w:cs="仿宋"/>
          <w:bCs/>
          <w:sz w:val="28"/>
          <w:szCs w:val="28"/>
        </w:rPr>
        <w:t>等功能要求。</w:t>
      </w:r>
    </w:p>
    <w:p w14:paraId="4D710297">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1952D37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成立时间</w:t>
      </w:r>
      <w:r>
        <w:rPr>
          <w:rFonts w:hint="eastAsia" w:ascii="仿宋" w:hAnsi="仿宋" w:eastAsia="仿宋" w:cs="仿宋"/>
          <w:sz w:val="28"/>
          <w:szCs w:val="28"/>
          <w:lang w:eastAsia="zh-CN"/>
        </w:rPr>
        <w:t>须为≥3年以上（2022年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月1日前成立）</w:t>
      </w:r>
      <w:r>
        <w:rPr>
          <w:rFonts w:hint="eastAsia" w:ascii="仿宋" w:hAnsi="仿宋" w:eastAsia="仿宋" w:cs="仿宋"/>
          <w:sz w:val="28"/>
          <w:szCs w:val="28"/>
        </w:rPr>
        <w:t xml:space="preserve">； </w:t>
      </w:r>
    </w:p>
    <w:p w14:paraId="1AEE0DDF">
      <w:pPr>
        <w:ind w:firstLine="560" w:firstLineChars="200"/>
        <w:rPr>
          <w:rFonts w:hint="eastAsia" w:ascii="仿宋" w:hAnsi="仿宋" w:eastAsia="仿宋" w:cs="仿宋"/>
          <w:sz w:val="28"/>
          <w:szCs w:val="28"/>
        </w:rPr>
      </w:pPr>
      <w:r>
        <w:rPr>
          <w:rFonts w:hint="eastAsia" w:ascii="仿宋" w:hAnsi="仿宋" w:eastAsia="仿宋" w:cs="仿宋"/>
          <w:sz w:val="28"/>
          <w:szCs w:val="28"/>
        </w:rPr>
        <w:t>2、投标人须具备增值税一般纳税人资格；</w:t>
      </w:r>
    </w:p>
    <w:p w14:paraId="63314197">
      <w:pPr>
        <w:ind w:firstLine="560" w:firstLineChars="200"/>
        <w:rPr>
          <w:rFonts w:hint="eastAsia" w:ascii="仿宋" w:hAnsi="仿宋" w:eastAsia="仿宋" w:cs="仿宋"/>
          <w:sz w:val="28"/>
          <w:szCs w:val="28"/>
        </w:rPr>
      </w:pPr>
      <w:r>
        <w:rPr>
          <w:rFonts w:hint="eastAsia" w:ascii="仿宋" w:hAnsi="仿宋" w:eastAsia="仿宋" w:cs="仿宋"/>
          <w:sz w:val="28"/>
          <w:szCs w:val="28"/>
        </w:rPr>
        <w:t>3、投标人最近1年（2024年</w:t>
      </w:r>
      <w:r>
        <w:rPr>
          <w:rFonts w:hint="eastAsia" w:ascii="仿宋" w:hAnsi="仿宋" w:eastAsia="仿宋" w:cs="仿宋"/>
          <w:sz w:val="28"/>
          <w:szCs w:val="28"/>
          <w:lang w:val="en-US" w:eastAsia="zh-CN"/>
        </w:rPr>
        <w:t>3</w:t>
      </w:r>
      <w:r>
        <w:rPr>
          <w:rFonts w:hint="eastAsia" w:ascii="仿宋" w:hAnsi="仿宋" w:eastAsia="仿宋" w:cs="仿宋"/>
          <w:sz w:val="28"/>
          <w:szCs w:val="28"/>
        </w:rPr>
        <w:t>月1日至今）任意3个月的依法纳税证明材料和社保缴纳证明材料；</w:t>
      </w:r>
    </w:p>
    <w:p w14:paraId="4778490A">
      <w:pPr>
        <w:ind w:firstLine="560" w:firstLineChars="200"/>
        <w:rPr>
          <w:rFonts w:hint="eastAsia" w:ascii="仿宋" w:hAnsi="仿宋" w:eastAsia="仿宋" w:cs="仿宋"/>
          <w:sz w:val="28"/>
          <w:szCs w:val="28"/>
        </w:rPr>
      </w:pPr>
      <w:r>
        <w:rPr>
          <w:rFonts w:hint="eastAsia" w:ascii="仿宋" w:hAnsi="仿宋" w:eastAsia="仿宋" w:cs="仿宋"/>
          <w:sz w:val="28"/>
          <w:szCs w:val="28"/>
        </w:rPr>
        <w:t>4、投标人须</w:t>
      </w:r>
      <w:r>
        <w:rPr>
          <w:rFonts w:hint="eastAsia" w:ascii="仿宋" w:hAnsi="仿宋" w:eastAsia="仿宋" w:cs="仿宋"/>
          <w:sz w:val="28"/>
          <w:szCs w:val="28"/>
          <w:highlight w:val="none"/>
        </w:rPr>
        <w:t>具备建设行政主管部门颁发的</w:t>
      </w:r>
      <w:r>
        <w:rPr>
          <w:rFonts w:hint="eastAsia" w:ascii="仿宋" w:hAnsi="仿宋" w:eastAsia="仿宋" w:cs="仿宋"/>
          <w:sz w:val="28"/>
          <w:szCs w:val="28"/>
        </w:rPr>
        <w:t>建筑工程施工总承包乙级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w:t>
      </w:r>
      <w:r>
        <w:rPr>
          <w:rFonts w:hint="eastAsia" w:ascii="仿宋" w:hAnsi="仿宋" w:eastAsia="仿宋" w:cs="仿宋"/>
          <w:sz w:val="28"/>
          <w:szCs w:val="28"/>
          <w:lang w:val="en-US" w:eastAsia="zh-CN"/>
        </w:rPr>
        <w:t>投标人</w:t>
      </w:r>
      <w:r>
        <w:rPr>
          <w:rFonts w:hint="eastAsia" w:ascii="仿宋" w:hAnsi="仿宋" w:eastAsia="仿宋" w:cs="仿宋"/>
          <w:sz w:val="28"/>
          <w:szCs w:val="28"/>
          <w:highlight w:val="none"/>
        </w:rPr>
        <w:t>还未申办以上资质，</w:t>
      </w:r>
      <w:r>
        <w:rPr>
          <w:rFonts w:hint="eastAsia" w:ascii="仿宋" w:hAnsi="仿宋" w:eastAsia="仿宋" w:cs="仿宋"/>
          <w:sz w:val="28"/>
          <w:szCs w:val="28"/>
          <w:lang w:val="en-US" w:eastAsia="zh-CN"/>
        </w:rPr>
        <w:t>投标人</w:t>
      </w:r>
      <w:r>
        <w:rPr>
          <w:rFonts w:hint="eastAsia" w:ascii="仿宋" w:hAnsi="仿宋" w:eastAsia="仿宋" w:cs="仿宋"/>
          <w:sz w:val="28"/>
          <w:szCs w:val="28"/>
          <w:highlight w:val="none"/>
        </w:rPr>
        <w:t>须具有建设行政主管部门颁发的</w:t>
      </w:r>
      <w:r>
        <w:rPr>
          <w:rFonts w:hint="eastAsia" w:ascii="仿宋" w:hAnsi="仿宋" w:eastAsia="仿宋" w:cs="仿宋"/>
          <w:sz w:val="28"/>
          <w:szCs w:val="28"/>
        </w:rPr>
        <w:t>建筑工程施工总承包</w:t>
      </w:r>
      <w:r>
        <w:rPr>
          <w:rFonts w:hint="eastAsia" w:ascii="仿宋" w:hAnsi="仿宋" w:eastAsia="仿宋" w:cs="仿宋"/>
          <w:sz w:val="28"/>
          <w:szCs w:val="28"/>
          <w:lang w:val="en-US" w:eastAsia="zh-CN"/>
        </w:rPr>
        <w:t>叁</w:t>
      </w:r>
      <w:r>
        <w:rPr>
          <w:rFonts w:hint="eastAsia" w:ascii="仿宋" w:hAnsi="仿宋" w:eastAsia="仿宋" w:cs="仿宋"/>
          <w:sz w:val="28"/>
          <w:szCs w:val="28"/>
        </w:rPr>
        <w:t>级</w:t>
      </w:r>
      <w:r>
        <w:rPr>
          <w:rFonts w:hint="eastAsia" w:ascii="仿宋" w:hAnsi="仿宋" w:eastAsia="仿宋" w:cs="仿宋"/>
          <w:sz w:val="28"/>
          <w:szCs w:val="28"/>
          <w:highlight w:val="none"/>
        </w:rPr>
        <w:t>及以上资质且资质证书在有效期内</w:t>
      </w:r>
      <w:r>
        <w:rPr>
          <w:rFonts w:hint="eastAsia" w:ascii="仿宋" w:hAnsi="仿宋" w:eastAsia="仿宋" w:cs="仿宋"/>
          <w:sz w:val="28"/>
          <w:szCs w:val="28"/>
        </w:rPr>
        <w:t xml:space="preserve">； </w:t>
      </w:r>
    </w:p>
    <w:p w14:paraId="1BF140A5">
      <w:pPr>
        <w:pStyle w:val="2"/>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5、投标人拟派项目经理须为在本企业注册的建造师，具备建筑工程专业二级及以上注册建造师执业资格和有效的安全生产考核合格证书</w:t>
      </w:r>
    </w:p>
    <w:p w14:paraId="1215C10C">
      <w:pPr>
        <w:pStyle w:val="2"/>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w:t>
      </w:r>
      <w:r>
        <w:rPr>
          <w:rFonts w:hint="eastAsia" w:ascii="仿宋" w:hAnsi="仿宋" w:eastAsia="仿宋" w:cs="仿宋"/>
          <w:sz w:val="28"/>
          <w:szCs w:val="28"/>
          <w:lang w:val="en-US" w:eastAsia="zh-CN"/>
        </w:rPr>
        <w:t>须</w:t>
      </w:r>
      <w:r>
        <w:rPr>
          <w:rFonts w:hint="eastAsia" w:ascii="仿宋" w:hAnsi="仿宋" w:eastAsia="仿宋" w:cs="仿宋"/>
          <w:sz w:val="28"/>
          <w:szCs w:val="28"/>
        </w:rPr>
        <w:t>具有有效的安全生产许可证；</w:t>
      </w:r>
    </w:p>
    <w:p w14:paraId="131D2807">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、投标人须具备202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lang w:val="en-US" w:eastAsia="zh-CN"/>
        </w:rPr>
        <w:t>两</w:t>
      </w:r>
      <w:r>
        <w:rPr>
          <w:rFonts w:hint="eastAsia" w:ascii="仿宋" w:hAnsi="仿宋" w:eastAsia="仿宋" w:cs="仿宋"/>
          <w:sz w:val="28"/>
          <w:szCs w:val="28"/>
        </w:rPr>
        <w:t>个及以上类似项目业绩（以合同为准）；</w:t>
      </w:r>
    </w:p>
    <w:p w14:paraId="0F417661">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、投标人202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至今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连续三年</w:t>
      </w:r>
      <w:r>
        <w:rPr>
          <w:rFonts w:hint="eastAsia" w:ascii="仿宋" w:hAnsi="仿宋" w:eastAsia="仿宋" w:cs="仿宋"/>
          <w:sz w:val="28"/>
          <w:szCs w:val="28"/>
          <w:lang w:eastAsia="zh-CN"/>
        </w:rPr>
        <w:t>）</w:t>
      </w:r>
      <w:r>
        <w:rPr>
          <w:rFonts w:hint="eastAsia" w:ascii="仿宋" w:hAnsi="仿宋" w:eastAsia="仿宋" w:cs="仿宋"/>
          <w:sz w:val="28"/>
          <w:szCs w:val="28"/>
        </w:rPr>
        <w:t>须具有财务报表或经第三方审计的财务报告；</w:t>
      </w:r>
    </w:p>
    <w:p w14:paraId="7525A5DF">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、投标人未被列入</w:t>
      </w:r>
      <w:r>
        <w:rPr>
          <w:rFonts w:hint="eastAsia" w:ascii="仿宋" w:hAnsi="仿宋" w:eastAsia="仿宋" w:cs="仿宋"/>
        </w:rPr>
        <w:fldChar w:fldCharType="begin"/>
      </w:r>
      <w:r>
        <w:rPr>
          <w:rFonts w:hint="eastAsia" w:ascii="仿宋" w:hAnsi="仿宋" w:eastAsia="仿宋" w:cs="仿宋"/>
        </w:rPr>
        <w:instrText xml:space="preserve"> HYPERLINK "http://www.creditchina.gov.cn）和" \t "_blank" </w:instrText>
      </w:r>
      <w:r>
        <w:rPr>
          <w:rFonts w:hint="eastAsia" w:ascii="仿宋" w:hAnsi="仿宋" w:eastAsia="仿宋" w:cs="仿宋"/>
        </w:rPr>
        <w:fldChar w:fldCharType="separate"/>
      </w:r>
      <w:r>
        <w:rPr>
          <w:rFonts w:hint="eastAsia" w:ascii="仿宋" w:hAnsi="仿宋" w:eastAsia="仿宋" w:cs="仿宋"/>
          <w:sz w:val="28"/>
          <w:szCs w:val="28"/>
        </w:rPr>
        <w:t>“国家企业信用信息公示系统”官网（www.gsxt.gov.cn/index.html）违法失信企业名单的证明（查询证明均需加盖企业公章）</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3A215F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7B07288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、未列入中粮及蒙牛供应商黑名单（以蒙牛集团采购招标管理部下发的黑名单为准）的企业参与竞争；</w:t>
      </w:r>
    </w:p>
    <w:p w14:paraId="5F547CAF">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、本次项目不接受联合体竞谈，不允许分包或转包。</w:t>
      </w:r>
    </w:p>
    <w:p w14:paraId="574B69B3">
      <w:pPr>
        <w:spacing w:line="360" w:lineRule="auto"/>
        <w:ind w:firstLine="602" w:firstLineChars="200"/>
        <w:jc w:val="left"/>
        <w:rPr>
          <w:rFonts w:hint="eastAsia" w:ascii="仿宋" w:hAnsi="仿宋" w:eastAsia="仿宋" w:cs="仿宋"/>
          <w:color w:val="000000"/>
          <w:sz w:val="28"/>
          <w:szCs w:val="28"/>
        </w:rPr>
      </w:pPr>
      <w:r>
        <w:rPr>
          <w:rFonts w:hint="eastAsia" w:ascii="仿宋" w:hAnsi="仿宋" w:eastAsia="仿宋" w:cs="仿宋"/>
          <w:b/>
          <w:color w:val="000000"/>
          <w:sz w:val="30"/>
          <w:szCs w:val="30"/>
        </w:rPr>
        <w:t>五、报名须知</w:t>
      </w:r>
    </w:p>
    <w:p w14:paraId="210F3B4E">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潜在投标人依据资格要求自主评估，符合条件的进行网上报名及资格验证，蒙牛集团供应链关系管理平台网址：</w:t>
      </w:r>
      <w:r>
        <w:rPr>
          <w:rFonts w:hint="eastAsia" w:ascii="仿宋" w:hAnsi="仿宋" w:eastAsia="仿宋" w:cs="仿宋"/>
        </w:rPr>
        <w:fldChar w:fldCharType="begin"/>
      </w:r>
      <w:r>
        <w:rPr>
          <w:rFonts w:hint="eastAsia" w:ascii="仿宋" w:hAnsi="仿宋" w:eastAsia="仿宋" w:cs="仿宋"/>
        </w:rPr>
        <w:instrText xml:space="preserve"> HYPERLINK "https://srm.mengniu.cn/sap/bc/webdynpro/sap/zregistration" \t "_blank" </w:instrText>
      </w:r>
      <w:r>
        <w:rPr>
          <w:rFonts w:hint="eastAsia" w:ascii="仿宋" w:hAnsi="仿宋" w:eastAsia="仿宋" w:cs="仿宋"/>
        </w:rPr>
        <w:fldChar w:fldCharType="separate"/>
      </w:r>
      <w:r>
        <w:rPr>
          <w:rFonts w:hint="eastAsia" w:ascii="仿宋" w:hAnsi="仿宋" w:eastAsia="仿宋" w:cs="仿宋"/>
          <w:color w:val="000000"/>
          <w:sz w:val="28"/>
          <w:szCs w:val="28"/>
        </w:rPr>
        <w:t>https://srm.mengniu.cn/sap/bc/webdynpro/sap/zregistration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请先阅读服务手册，平台服务支持电话为4008108111.（投标人报名时须将报名资料盖章扫描上传到平台中）</w:t>
      </w:r>
    </w:p>
    <w:p w14:paraId="1B3ACBC4">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66E9F14B">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6C1435FB">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（2）</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34275B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及被授权委托人近一年内（2024年</w:t>
      </w:r>
      <w:r>
        <w:rPr>
          <w:rFonts w:hint="eastAsia" w:ascii="仿宋" w:hAnsi="仿宋" w:eastAsia="仿宋" w:cs="仿宋"/>
          <w:sz w:val="28"/>
          <w:szCs w:val="28"/>
          <w:lang w:val="en-US" w:eastAsia="zh-CN"/>
        </w:rPr>
        <w:t>3</w:t>
      </w:r>
      <w:r>
        <w:rPr>
          <w:rFonts w:hint="eastAsia" w:ascii="仿宋" w:hAnsi="仿宋" w:eastAsia="仿宋" w:cs="仿宋"/>
          <w:sz w:val="28"/>
          <w:szCs w:val="28"/>
        </w:rPr>
        <w:t>月至今）在本单位的社保证明材料；</w:t>
      </w:r>
    </w:p>
    <w:p w14:paraId="7E2E0D04">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（3）</w:t>
      </w:r>
      <w:r>
        <w:rPr>
          <w:rFonts w:hint="eastAsia" w:ascii="仿宋" w:hAnsi="仿宋" w:eastAsia="仿宋" w:cs="仿宋"/>
          <w:sz w:val="28"/>
          <w:szCs w:val="28"/>
        </w:rPr>
        <w:t xml:space="preserve">提供本企业增值税一般纳税人资格证明材料； </w:t>
      </w:r>
    </w:p>
    <w:p w14:paraId="27BB8838">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（4）提供本</w:t>
      </w:r>
      <w:r>
        <w:rPr>
          <w:rFonts w:hint="eastAsia" w:ascii="仿宋" w:hAnsi="仿宋" w:eastAsia="仿宋" w:cs="仿宋"/>
          <w:sz w:val="28"/>
          <w:szCs w:val="28"/>
        </w:rPr>
        <w:t>企业最近1年（2024年</w:t>
      </w:r>
      <w:r>
        <w:rPr>
          <w:rFonts w:hint="eastAsia" w:ascii="仿宋" w:hAnsi="仿宋" w:eastAsia="仿宋" w:cs="仿宋"/>
          <w:sz w:val="28"/>
          <w:szCs w:val="28"/>
          <w:lang w:val="en-US" w:eastAsia="zh-CN"/>
        </w:rPr>
        <w:t>3</w:t>
      </w:r>
      <w:r>
        <w:rPr>
          <w:rFonts w:hint="eastAsia" w:ascii="仿宋" w:hAnsi="仿宋" w:eastAsia="仿宋" w:cs="仿宋"/>
          <w:sz w:val="28"/>
          <w:szCs w:val="28"/>
        </w:rPr>
        <w:t>月1日至今）任意3个月的依法纳税证明材料和社保缴纳证明材料</w:t>
      </w:r>
      <w:r>
        <w:rPr>
          <w:rFonts w:hint="eastAsia" w:ascii="仿宋" w:hAnsi="仿宋" w:eastAsia="仿宋" w:cs="仿宋"/>
          <w:sz w:val="28"/>
          <w:szCs w:val="28"/>
          <w:lang w:eastAsia="zh-CN"/>
        </w:rPr>
        <w:t>；依法纳税证明材料:以税务机关出具的完税证明或纳税记录，或银行出具缴税付款凭证为准；社保缴纳证明材料:以社保经办机构出具的社保缴纳证明或缴费明细，或银行出具付款凭证为准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w:t>
      </w:r>
    </w:p>
    <w:p w14:paraId="6C66C278">
      <w:pPr>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rPr>
        <w:t>（5）</w:t>
      </w:r>
      <w:r>
        <w:rPr>
          <w:rFonts w:hint="eastAsia" w:ascii="仿宋" w:hAnsi="仿宋" w:eastAsia="仿宋" w:cs="仿宋"/>
          <w:sz w:val="28"/>
          <w:szCs w:val="28"/>
        </w:rPr>
        <w:t>提供</w:t>
      </w:r>
      <w:r>
        <w:rPr>
          <w:rFonts w:hint="eastAsia" w:ascii="仿宋" w:hAnsi="仿宋" w:eastAsia="仿宋" w:cs="仿宋"/>
          <w:sz w:val="28"/>
          <w:szCs w:val="28"/>
          <w:highlight w:val="none"/>
        </w:rPr>
        <w:t>建设行政主管部门颁发的</w:t>
      </w:r>
      <w:r>
        <w:rPr>
          <w:rFonts w:hint="eastAsia" w:ascii="仿宋" w:hAnsi="仿宋" w:eastAsia="仿宋" w:cs="仿宋"/>
          <w:sz w:val="28"/>
          <w:szCs w:val="28"/>
        </w:rPr>
        <w:t>建筑工程施工总承包乙级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人还未申办以上资质，</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人须</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建设行政主管部门颁发的</w:t>
      </w:r>
      <w:r>
        <w:rPr>
          <w:rFonts w:hint="eastAsia" w:ascii="仿宋" w:hAnsi="仿宋" w:eastAsia="仿宋" w:cs="仿宋"/>
          <w:sz w:val="28"/>
          <w:szCs w:val="28"/>
        </w:rPr>
        <w:t>建筑工程施工总承包</w:t>
      </w:r>
      <w:r>
        <w:rPr>
          <w:rFonts w:hint="eastAsia" w:ascii="仿宋" w:hAnsi="仿宋" w:eastAsia="仿宋" w:cs="仿宋"/>
          <w:sz w:val="28"/>
          <w:szCs w:val="28"/>
          <w:lang w:val="en-US" w:eastAsia="zh-CN"/>
        </w:rPr>
        <w:t>叁</w:t>
      </w:r>
      <w:r>
        <w:rPr>
          <w:rFonts w:hint="eastAsia" w:ascii="仿宋" w:hAnsi="仿宋" w:eastAsia="仿宋" w:cs="仿宋"/>
          <w:sz w:val="28"/>
          <w:szCs w:val="28"/>
        </w:rPr>
        <w:t>级</w:t>
      </w:r>
      <w:r>
        <w:rPr>
          <w:rFonts w:hint="eastAsia" w:ascii="仿宋" w:hAnsi="仿宋" w:eastAsia="仿宋" w:cs="仿宋"/>
          <w:sz w:val="28"/>
          <w:szCs w:val="28"/>
          <w:highlight w:val="none"/>
        </w:rPr>
        <w:t>及以上资质且资质证书在有效期内</w:t>
      </w:r>
      <w:r>
        <w:rPr>
          <w:rFonts w:hint="eastAsia" w:ascii="仿宋" w:hAnsi="仿宋" w:eastAsia="仿宋" w:cs="仿宋"/>
          <w:sz w:val="28"/>
          <w:szCs w:val="28"/>
        </w:rPr>
        <w:t>；</w:t>
      </w:r>
    </w:p>
    <w:p w14:paraId="61CAB13F">
      <w:pPr>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w:t>
      </w:r>
      <w:r>
        <w:rPr>
          <w:rFonts w:hint="eastAsia" w:ascii="仿宋" w:hAnsi="仿宋" w:eastAsia="仿宋" w:cs="仿宋"/>
          <w:color w:val="000000"/>
          <w:sz w:val="28"/>
          <w:szCs w:val="28"/>
        </w:rPr>
        <w:t>拟派</w:t>
      </w:r>
      <w:r>
        <w:rPr>
          <w:rFonts w:hint="eastAsia" w:ascii="仿宋" w:hAnsi="仿宋" w:eastAsia="仿宋" w:cs="仿宋"/>
          <w:color w:val="000000"/>
          <w:sz w:val="28"/>
          <w:szCs w:val="28"/>
          <w:lang w:eastAsia="zh-CN"/>
        </w:rPr>
        <w:t>项目经理须为在本企业注册的</w:t>
      </w:r>
      <w:r>
        <w:rPr>
          <w:rFonts w:hint="eastAsia" w:ascii="仿宋" w:hAnsi="仿宋" w:eastAsia="仿宋" w:cs="仿宋"/>
          <w:color w:val="000000"/>
          <w:sz w:val="28"/>
          <w:szCs w:val="28"/>
          <w:lang w:val="en-US" w:eastAsia="zh-CN"/>
        </w:rPr>
        <w:t>建筑工程</w:t>
      </w:r>
      <w:r>
        <w:rPr>
          <w:rFonts w:hint="eastAsia" w:ascii="仿宋" w:hAnsi="仿宋" w:eastAsia="仿宋" w:cs="仿宋"/>
          <w:color w:val="000000"/>
          <w:sz w:val="28"/>
          <w:szCs w:val="28"/>
          <w:lang w:eastAsia="zh-CN"/>
        </w:rPr>
        <w:t>专业二级及以上注册建造师证书和有效的安全生产考</w:t>
      </w:r>
      <w:bookmarkStart w:id="3" w:name="_GoBack"/>
      <w:bookmarkEnd w:id="3"/>
      <w:r>
        <w:rPr>
          <w:rFonts w:hint="eastAsia" w:ascii="仿宋" w:hAnsi="仿宋" w:eastAsia="仿宋" w:cs="仿宋"/>
          <w:color w:val="000000"/>
          <w:sz w:val="28"/>
          <w:szCs w:val="28"/>
          <w:lang w:eastAsia="zh-CN"/>
        </w:rPr>
        <w:t>核合格证；</w:t>
      </w:r>
    </w:p>
    <w:p w14:paraId="6A1FDB84">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rPr>
        <w:t>提供有效的安全生产许可证；</w:t>
      </w:r>
    </w:p>
    <w:p w14:paraId="465C533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lang w:val="en-US" w:eastAsia="zh-CN"/>
        </w:rPr>
        <w:t>两</w:t>
      </w:r>
      <w:r>
        <w:rPr>
          <w:rFonts w:hint="eastAsia" w:ascii="仿宋" w:hAnsi="仿宋" w:eastAsia="仿宋" w:cs="仿宋"/>
          <w:sz w:val="28"/>
          <w:szCs w:val="28"/>
        </w:rPr>
        <w:t>个及以上类似项目业绩（以合同为准）；</w:t>
      </w:r>
    </w:p>
    <w:p w14:paraId="3003C5A2">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连续三年</w:t>
      </w:r>
      <w:r>
        <w:rPr>
          <w:rFonts w:hint="eastAsia" w:ascii="仿宋" w:hAnsi="仿宋" w:eastAsia="仿宋" w:cs="仿宋"/>
          <w:sz w:val="28"/>
          <w:szCs w:val="28"/>
          <w:lang w:eastAsia="zh-CN"/>
        </w:rPr>
        <w:t>）</w:t>
      </w:r>
      <w:r>
        <w:rPr>
          <w:rFonts w:hint="eastAsia" w:ascii="仿宋" w:hAnsi="仿宋" w:eastAsia="仿宋" w:cs="仿宋"/>
          <w:sz w:val="28"/>
          <w:szCs w:val="28"/>
        </w:rPr>
        <w:t>财务报表或经第三方出具的财务审计报告；</w:t>
      </w:r>
    </w:p>
    <w:p w14:paraId="2965E18D">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rPr>
          <w:rFonts w:hint="eastAsia" w:ascii="仿宋" w:hAnsi="仿宋" w:eastAsia="仿宋" w:cs="仿宋"/>
        </w:rPr>
        <w:fldChar w:fldCharType="begin"/>
      </w:r>
      <w:r>
        <w:rPr>
          <w:rFonts w:hint="eastAsia" w:ascii="仿宋" w:hAnsi="仿宋" w:eastAsia="仿宋" w:cs="仿宋"/>
        </w:rPr>
        <w:instrText xml:space="preserve"> HYPERLINK "http://www.creditchina.gov.cn）和" \t "_blank" </w:instrText>
      </w:r>
      <w:r>
        <w:rPr>
          <w:rFonts w:hint="eastAsia" w:ascii="仿宋" w:hAnsi="仿宋" w:eastAsia="仿宋" w:cs="仿宋"/>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2DC55D43">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w:t>
      </w:r>
      <w:r>
        <w:rPr>
          <w:rFonts w:hint="eastAsia" w:ascii="仿宋" w:hAnsi="仿宋" w:eastAsia="仿宋" w:cs="仿宋"/>
          <w:sz w:val="28"/>
          <w:szCs w:val="28"/>
        </w:rPr>
        <w:t>提供保密承诺书（附件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B8EED3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）提供本企业无联合体竞谈，不分包或转包声明（附件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60B00C0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）提供关于聘用蒙牛在职人员亲属（含特定关系人）及离职人员的告知函（附件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5E5725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说明：</w:t>
      </w:r>
      <w:r>
        <w:rPr>
          <w:rFonts w:hint="eastAsia" w:ascii="仿宋" w:hAnsi="仿宋" w:eastAsia="仿宋" w:cs="仿宋"/>
          <w:b/>
          <w:bCs/>
          <w:color w:val="FF0000"/>
          <w:sz w:val="28"/>
          <w:szCs w:val="28"/>
        </w:rPr>
        <w:t>本项目采用全流程电子化招标采购方式</w:t>
      </w:r>
      <w:r>
        <w:rPr>
          <w:rFonts w:hint="eastAsia" w:ascii="仿宋" w:hAnsi="仿宋" w:eastAsia="仿宋" w:cs="仿宋"/>
          <w:color w:val="FF0000"/>
          <w:sz w:val="28"/>
          <w:szCs w:val="28"/>
        </w:rPr>
        <w:t>，以上各类证书、证明材料应为原件的</w:t>
      </w:r>
      <w:r>
        <w:rPr>
          <w:rFonts w:hint="eastAsia" w:ascii="仿宋" w:hAnsi="仿宋" w:eastAsia="仿宋" w:cs="仿宋"/>
          <w:color w:val="FF0000"/>
          <w:sz w:val="28"/>
          <w:szCs w:val="28"/>
          <w:lang w:eastAsia="zh-CN"/>
        </w:rPr>
        <w:t>复印件</w:t>
      </w:r>
      <w:r>
        <w:rPr>
          <w:rFonts w:hint="eastAsia" w:ascii="仿宋" w:hAnsi="仿宋" w:eastAsia="仿宋" w:cs="仿宋"/>
          <w:color w:val="FF0000"/>
          <w:sz w:val="28"/>
          <w:szCs w:val="28"/>
        </w:rPr>
        <w:t>均需</w:t>
      </w:r>
      <w:r>
        <w:rPr>
          <w:rFonts w:hint="eastAsia" w:ascii="仿宋" w:hAnsi="仿宋" w:eastAsia="仿宋" w:cs="仿宋"/>
          <w:b/>
          <w:bCs/>
          <w:color w:val="FF0000"/>
          <w:sz w:val="28"/>
          <w:szCs w:val="28"/>
        </w:rPr>
        <w:t>逐页</w:t>
      </w:r>
      <w:r>
        <w:rPr>
          <w:rFonts w:hint="eastAsia" w:ascii="仿宋" w:hAnsi="仿宋" w:eastAsia="仿宋" w:cs="仿宋"/>
          <w:color w:val="FF0000"/>
          <w:sz w:val="28"/>
          <w:szCs w:val="28"/>
        </w:rPr>
        <w:t>加盖公章，并于报名截止时间前在</w:t>
      </w:r>
      <w:bookmarkStart w:id="0" w:name="_Toc122871895"/>
      <w:r>
        <w:rPr>
          <w:rFonts w:hint="eastAsia" w:ascii="仿宋" w:hAnsi="仿宋" w:eastAsia="仿宋" w:cs="仿宋"/>
          <w:color w:val="FF0000"/>
          <w:sz w:val="28"/>
          <w:szCs w:val="28"/>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color w:val="FF0000"/>
          <w:sz w:val="28"/>
          <w:szCs w:val="28"/>
        </w:rPr>
        <w:t>https://zbcg.mengniu.cn/#/home</w:t>
      </w:r>
      <w:r>
        <w:rPr>
          <w:rFonts w:hint="eastAsia" w:ascii="仿宋" w:hAnsi="仿宋" w:eastAsia="仿宋" w:cs="仿宋"/>
          <w:color w:val="FF0000"/>
          <w:sz w:val="28"/>
          <w:szCs w:val="28"/>
        </w:rPr>
        <w:fldChar w:fldCharType="end"/>
      </w:r>
      <w:r>
        <w:rPr>
          <w:rFonts w:hint="eastAsia" w:ascii="仿宋" w:hAnsi="仿宋" w:eastAsia="仿宋" w:cs="仿宋"/>
          <w:color w:val="FF0000"/>
          <w:sz w:val="28"/>
          <w:szCs w:val="28"/>
        </w:rPr>
        <w:t xml:space="preserve"> ）”</w:t>
      </w:r>
      <w:bookmarkEnd w:id="0"/>
      <w:r>
        <w:rPr>
          <w:rFonts w:hint="eastAsia" w:ascii="仿宋" w:hAnsi="仿宋" w:eastAsia="仿宋" w:cs="仿宋"/>
          <w:color w:val="FF0000"/>
          <w:sz w:val="28"/>
          <w:szCs w:val="28"/>
        </w:rPr>
        <w:t>进行线上提交，进行资格审查（过期提交不予受理），审查合格后方可购买谈判文件（仅作为发放谈判文件的依据）。</w:t>
      </w:r>
    </w:p>
    <w:p w14:paraId="78E511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65F37C21">
      <w:pPr>
        <w:spacing w:line="360" w:lineRule="auto"/>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523BE58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2、报名方式：</w:t>
      </w:r>
    </w:p>
    <w:p w14:paraId="590297AE">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请先阅读【MN_SRM_用户操作手册_供应商管理 V1.1 - 供应商注册及信息修改操作指南】和【蒙牛集团电子采购招标平台最终用户手册（供应商角色）】服务手册，再进行注册、报名，</w:t>
      </w:r>
      <w:r>
        <w:rPr>
          <w:rFonts w:hint="eastAsia" w:ascii="仿宋" w:hAnsi="仿宋" w:eastAsia="仿宋" w:cs="仿宋"/>
          <w:b w:val="0"/>
          <w:bCs w:val="0"/>
          <w:color w:val="FF0000"/>
          <w:sz w:val="28"/>
          <w:szCs w:val="28"/>
        </w:rPr>
        <w:t>注册后联系采购方联系人</w:t>
      </w:r>
      <w:r>
        <w:rPr>
          <w:rFonts w:hint="eastAsia" w:ascii="仿宋" w:hAnsi="仿宋" w:eastAsia="仿宋" w:cs="仿宋"/>
          <w:b/>
          <w:bCs/>
          <w:color w:val="FF0000"/>
          <w:sz w:val="28"/>
          <w:szCs w:val="28"/>
          <w:lang w:eastAsia="zh-CN"/>
        </w:rPr>
        <w:t>张嘉馨</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eastAsia="zh-CN"/>
        </w:rPr>
        <w:t>15148996062</w:t>
      </w:r>
      <w:r>
        <w:rPr>
          <w:rFonts w:hint="eastAsia" w:ascii="仿宋" w:hAnsi="仿宋" w:eastAsia="仿宋" w:cs="仿宋"/>
          <w:b/>
          <w:bCs/>
          <w:color w:val="FF0000"/>
          <w:sz w:val="28"/>
          <w:szCs w:val="28"/>
        </w:rPr>
        <w:t>）</w:t>
      </w:r>
      <w:r>
        <w:rPr>
          <w:rFonts w:hint="eastAsia" w:ascii="仿宋" w:hAnsi="仿宋" w:eastAsia="仿宋" w:cs="仿宋"/>
          <w:b w:val="0"/>
          <w:bCs w:val="0"/>
          <w:color w:val="FF0000"/>
          <w:sz w:val="28"/>
          <w:szCs w:val="28"/>
        </w:rPr>
        <w:t>实施准入</w:t>
      </w:r>
      <w:r>
        <w:rPr>
          <w:rFonts w:hint="eastAsia" w:ascii="仿宋" w:hAnsi="仿宋" w:eastAsia="仿宋" w:cs="仿宋"/>
          <w:color w:val="FF0000"/>
          <w:sz w:val="28"/>
          <w:szCs w:val="28"/>
        </w:rPr>
        <w:t>。如因办理注册和平台操作不及时或错误，影响参加招标采购活动的，责任自负；</w:t>
      </w:r>
    </w:p>
    <w:p w14:paraId="35D6817C">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868E0A2">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1、报名时间：2025年3月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日至2025年3月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w:t>
      </w:r>
    </w:p>
    <w:p w14:paraId="7561546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2、资格预审时间：2025年3月</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日至2025年3月</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日；</w:t>
      </w:r>
    </w:p>
    <w:p w14:paraId="75644759">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3、谈判文件发售时间：2025年3月</w:t>
      </w: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日至2025年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日发售谈判文件（以发出的谈判文件为准），谈判文件每套售价：200元，售后不退（标书款仅对公有效，电汇凭证备注清楚项目名称和单位名称）；</w:t>
      </w:r>
    </w:p>
    <w:p w14:paraId="71D0AC9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2CEFC83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76B9C52C">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2CE1791B">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672D777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36CE835">
      <w:pPr>
        <w:spacing w:line="360" w:lineRule="auto"/>
        <w:ind w:firstLine="600" w:firstLineChars="200"/>
        <w:rPr>
          <w:rFonts w:hint="eastAsia"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6A973B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AAFEFC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190272D">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EE37F8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"https://www.chinabidding.cn/"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8E30B4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7324DE1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596B45C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520F686">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569AB0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162DF1E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B2D5D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163FFB8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008D176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1CA6D15">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7F9E4D6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2966EC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eastAsia="zh-CN"/>
        </w:rPr>
        <w:t>张嘉馨</w:t>
      </w:r>
      <w:r>
        <w:rPr>
          <w:rFonts w:hint="eastAsia" w:ascii="仿宋" w:hAnsi="仿宋" w:eastAsia="仿宋" w:cs="仿宋"/>
          <w:sz w:val="28"/>
          <w:szCs w:val="28"/>
        </w:rPr>
        <w:t xml:space="preserve">    </w:t>
      </w:r>
    </w:p>
    <w:p w14:paraId="0F304BF4">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15148996062</w:t>
      </w:r>
    </w:p>
    <w:p w14:paraId="42844AC8">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0653CBB8">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72FE133F">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7A087233">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313B2BBA">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25EC3544">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D2A3764">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52CC3A7B">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32432DCF">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2AAA17FE">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5AE0C075">
      <w:pPr>
        <w:ind w:right="640" w:firstLine="565" w:firstLineChars="202"/>
        <w:jc w:val="left"/>
        <w:rPr>
          <w:rFonts w:hint="eastAsia" w:ascii="仿宋" w:hAnsi="仿宋" w:eastAsia="仿宋" w:cs="仿宋"/>
          <w:sz w:val="28"/>
          <w:szCs w:val="28"/>
        </w:rPr>
      </w:pPr>
    </w:p>
    <w:p w14:paraId="01B3C975">
      <w:pPr>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3874AE0">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7FBD7509">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197CC3F8">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524C7DE5">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0198AA20">
      <w:pPr>
        <w:spacing w:line="360" w:lineRule="auto"/>
        <w:ind w:firstLine="560" w:firstLineChars="200"/>
        <w:jc w:val="center"/>
        <w:rPr>
          <w:rFonts w:hint="eastAsia"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EFB87EF">
      <w:pPr>
        <w:spacing w:line="360" w:lineRule="auto"/>
        <w:ind w:firstLine="420" w:firstLineChars="200"/>
        <w:jc w:val="center"/>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28"/>
          <w:szCs w:val="28"/>
        </w:rPr>
        <w:t xml:space="preserve">内蒙古华晟工程项目管理有限公司                       </w:t>
      </w:r>
    </w:p>
    <w:p w14:paraId="339C22F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2025年3月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p>
    <w:p w14:paraId="3FB9444B">
      <w:pPr>
        <w:rPr>
          <w:rFonts w:hint="eastAsia" w:ascii="仿宋" w:hAnsi="仿宋" w:eastAsia="仿宋" w:cs="仿宋"/>
          <w:sz w:val="28"/>
          <w:szCs w:val="28"/>
        </w:rPr>
      </w:pPr>
    </w:p>
    <w:p w14:paraId="1DAF692E">
      <w:pPr>
        <w:rPr>
          <w:rFonts w:hint="eastAsia" w:ascii="仿宋" w:hAnsi="仿宋" w:eastAsia="仿宋" w:cs="仿宋"/>
          <w:sz w:val="28"/>
          <w:szCs w:val="28"/>
        </w:rPr>
      </w:pPr>
    </w:p>
    <w:p w14:paraId="06B62729">
      <w:pPr>
        <w:rPr>
          <w:rFonts w:hint="eastAsia" w:ascii="仿宋" w:hAnsi="仿宋" w:eastAsia="仿宋" w:cs="仿宋"/>
          <w:sz w:val="28"/>
          <w:szCs w:val="28"/>
        </w:rPr>
      </w:pPr>
    </w:p>
    <w:p w14:paraId="2450B338">
      <w:pPr>
        <w:rPr>
          <w:rFonts w:hint="eastAsia" w:ascii="仿宋" w:hAnsi="仿宋" w:eastAsia="仿宋" w:cs="仿宋"/>
          <w:sz w:val="28"/>
          <w:szCs w:val="28"/>
        </w:rPr>
      </w:pPr>
    </w:p>
    <w:p w14:paraId="621883CB">
      <w:pPr>
        <w:rPr>
          <w:rFonts w:hint="eastAsia" w:ascii="仿宋" w:hAnsi="仿宋" w:eastAsia="仿宋" w:cs="仿宋"/>
          <w:sz w:val="28"/>
          <w:szCs w:val="28"/>
        </w:rPr>
      </w:pPr>
    </w:p>
    <w:p w14:paraId="388A8B34">
      <w:pPr>
        <w:rPr>
          <w:rFonts w:hint="eastAsia" w:ascii="仿宋" w:hAnsi="仿宋" w:eastAsia="仿宋" w:cs="仿宋"/>
          <w:sz w:val="28"/>
          <w:szCs w:val="28"/>
        </w:rPr>
      </w:pPr>
    </w:p>
    <w:p w14:paraId="5BC1273C">
      <w:pPr>
        <w:rPr>
          <w:rFonts w:hint="eastAsia" w:ascii="仿宋" w:hAnsi="仿宋" w:eastAsia="仿宋" w:cs="仿宋"/>
          <w:sz w:val="28"/>
          <w:szCs w:val="28"/>
        </w:rPr>
      </w:pPr>
    </w:p>
    <w:p w14:paraId="449DB23B">
      <w:pPr>
        <w:rPr>
          <w:rFonts w:hint="eastAsia" w:ascii="仿宋" w:hAnsi="仿宋" w:eastAsia="仿宋" w:cs="仿宋"/>
          <w:sz w:val="28"/>
          <w:szCs w:val="28"/>
        </w:rPr>
      </w:pPr>
    </w:p>
    <w:p w14:paraId="1059A95D">
      <w:pPr>
        <w:rPr>
          <w:rFonts w:hint="eastAsia" w:ascii="仿宋" w:hAnsi="仿宋" w:eastAsia="仿宋" w:cs="仿宋"/>
          <w:sz w:val="28"/>
          <w:szCs w:val="28"/>
        </w:rPr>
      </w:pPr>
    </w:p>
    <w:p w14:paraId="4B3D1AB2">
      <w:pPr>
        <w:rPr>
          <w:rFonts w:hint="eastAsia" w:ascii="仿宋" w:hAnsi="仿宋" w:eastAsia="仿宋" w:cs="仿宋"/>
          <w:sz w:val="28"/>
          <w:szCs w:val="28"/>
        </w:rPr>
      </w:pPr>
    </w:p>
    <w:p w14:paraId="2FB377D4">
      <w:pPr>
        <w:rPr>
          <w:rFonts w:hint="eastAsia" w:ascii="仿宋" w:hAnsi="仿宋" w:eastAsia="仿宋" w:cs="仿宋"/>
          <w:sz w:val="28"/>
          <w:szCs w:val="28"/>
        </w:rPr>
      </w:pPr>
      <w:r>
        <w:rPr>
          <w:rFonts w:hint="eastAsia" w:ascii="仿宋" w:hAnsi="仿宋" w:eastAsia="仿宋" w:cs="仿宋"/>
          <w:sz w:val="28"/>
          <w:szCs w:val="28"/>
        </w:rPr>
        <w:t>附件1：</w:t>
      </w:r>
    </w:p>
    <w:p w14:paraId="02F35EA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FAC4E6B">
      <w:pPr>
        <w:spacing w:line="360" w:lineRule="auto"/>
        <w:jc w:val="center"/>
        <w:rPr>
          <w:rFonts w:hint="eastAsia" w:ascii="仿宋" w:hAnsi="仿宋" w:eastAsia="仿宋" w:cs="仿宋"/>
          <w:b/>
          <w:szCs w:val="21"/>
        </w:rPr>
      </w:pPr>
    </w:p>
    <w:p w14:paraId="641DAAB5">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0F4578CE">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46278FCB">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EC7CE4B">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10E3A7C">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F8F04DA">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567DA66D">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39C96B13">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54AF12D">
      <w:pPr>
        <w:spacing w:line="360" w:lineRule="auto"/>
        <w:ind w:right="1556" w:rightChars="741"/>
        <w:jc w:val="right"/>
        <w:rPr>
          <w:rFonts w:hint="eastAsia" w:ascii="仿宋" w:hAnsi="仿宋" w:eastAsia="仿宋" w:cs="仿宋"/>
          <w:sz w:val="28"/>
          <w:szCs w:val="28"/>
        </w:rPr>
      </w:pPr>
    </w:p>
    <w:p w14:paraId="7DAE5F8B">
      <w:pPr>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C464AC5">
      <w:pPr>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CE8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3D39127">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EECF670">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309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1" w:hRule="atLeast"/>
        </w:trPr>
        <w:tc>
          <w:tcPr>
            <w:tcW w:w="4350" w:type="dxa"/>
            <w:shd w:val="clear" w:color="auto" w:fill="auto"/>
          </w:tcPr>
          <w:p w14:paraId="5CBFF5CE">
            <w:pPr>
              <w:jc w:val="center"/>
              <w:rPr>
                <w:rFonts w:hint="eastAsia" w:ascii="仿宋" w:hAnsi="仿宋" w:eastAsia="仿宋" w:cs="仿宋"/>
                <w:b/>
                <w:kern w:val="0"/>
                <w:sz w:val="28"/>
                <w:szCs w:val="28"/>
              </w:rPr>
            </w:pPr>
          </w:p>
        </w:tc>
        <w:tc>
          <w:tcPr>
            <w:tcW w:w="4350" w:type="dxa"/>
            <w:shd w:val="clear" w:color="auto" w:fill="auto"/>
          </w:tcPr>
          <w:p w14:paraId="420A1B88">
            <w:pPr>
              <w:jc w:val="center"/>
              <w:rPr>
                <w:rFonts w:hint="eastAsia" w:ascii="仿宋" w:hAnsi="仿宋" w:eastAsia="仿宋" w:cs="仿宋"/>
                <w:b/>
                <w:kern w:val="0"/>
                <w:sz w:val="28"/>
                <w:szCs w:val="28"/>
              </w:rPr>
            </w:pPr>
          </w:p>
        </w:tc>
      </w:tr>
    </w:tbl>
    <w:p w14:paraId="71CA285F">
      <w:pPr>
        <w:jc w:val="center"/>
        <w:rPr>
          <w:rFonts w:hint="eastAsia" w:ascii="仿宋" w:hAnsi="仿宋" w:eastAsia="仿宋" w:cs="仿宋"/>
          <w:b/>
          <w:kern w:val="0"/>
          <w:sz w:val="36"/>
          <w:szCs w:val="36"/>
        </w:rPr>
      </w:pPr>
    </w:p>
    <w:p w14:paraId="73F99F84">
      <w:pPr>
        <w:jc w:val="center"/>
        <w:rPr>
          <w:rFonts w:hint="eastAsia" w:ascii="仿宋" w:hAnsi="仿宋" w:eastAsia="仿宋" w:cs="仿宋"/>
          <w:b/>
          <w:kern w:val="0"/>
          <w:sz w:val="36"/>
          <w:szCs w:val="36"/>
        </w:rPr>
      </w:pPr>
    </w:p>
    <w:p w14:paraId="6F4F5A28">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46BD047">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7DDAAF0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蒙牛乳业中部大区气瓶室隐患治理项目</w:t>
      </w:r>
      <w:r>
        <w:rPr>
          <w:rFonts w:hint="eastAsia" w:ascii="仿宋" w:hAnsi="仿宋" w:eastAsia="仿宋" w:cs="仿宋"/>
          <w:sz w:val="28"/>
          <w:szCs w:val="28"/>
        </w:rPr>
        <w:t>竞谈活动中的一切事宜。</w:t>
      </w:r>
    </w:p>
    <w:p w14:paraId="2335693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F6AD9FF">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265C1EA5">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3023223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6E4D303B">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07FBEC09">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5BBC4EF1">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7D97D6A5">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5C05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4688DA72">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3FF9612D">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430E0D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3D35720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560C58FB">
      <w:pPr>
        <w:spacing w:line="360" w:lineRule="auto"/>
        <w:jc w:val="center"/>
        <w:rPr>
          <w:rFonts w:hint="eastAsia" w:ascii="仿宋" w:hAnsi="仿宋" w:eastAsia="仿宋" w:cs="仿宋"/>
          <w:i/>
          <w:color w:val="FF0000"/>
          <w:szCs w:val="21"/>
          <w:shd w:val="clear" w:color="auto" w:fill="FFFFFF"/>
        </w:rPr>
      </w:pPr>
    </w:p>
    <w:p w14:paraId="4C91121E">
      <w:pPr>
        <w:spacing w:line="360" w:lineRule="auto"/>
        <w:rPr>
          <w:rFonts w:hint="eastAsia" w:ascii="仿宋" w:hAnsi="仿宋" w:eastAsia="仿宋" w:cs="仿宋"/>
          <w:sz w:val="28"/>
          <w:szCs w:val="28"/>
        </w:rPr>
      </w:pPr>
    </w:p>
    <w:p w14:paraId="4D5E4463">
      <w:pPr>
        <w:spacing w:line="360" w:lineRule="auto"/>
        <w:rPr>
          <w:rFonts w:hint="eastAsia" w:ascii="仿宋" w:hAnsi="仿宋" w:eastAsia="仿宋" w:cs="仿宋"/>
          <w:sz w:val="28"/>
          <w:szCs w:val="28"/>
        </w:rPr>
      </w:pPr>
    </w:p>
    <w:p w14:paraId="6361598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7E18365A">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420F2F0B">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36B3F8B7">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75C9BA58">
      <w:pPr>
        <w:spacing w:line="360" w:lineRule="auto"/>
        <w:rPr>
          <w:rFonts w:hint="eastAsia" w:ascii="仿宋" w:hAnsi="仿宋" w:eastAsia="仿宋" w:cs="仿宋"/>
          <w:sz w:val="28"/>
          <w:szCs w:val="28"/>
        </w:rPr>
      </w:pPr>
    </w:p>
    <w:p w14:paraId="3C36296C">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01EDE39D">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74AD4948">
      <w:pPr>
        <w:spacing w:line="360" w:lineRule="auto"/>
        <w:rPr>
          <w:rFonts w:hint="eastAsia" w:ascii="仿宋" w:hAnsi="仿宋" w:eastAsia="仿宋" w:cs="仿宋"/>
          <w:sz w:val="28"/>
          <w:szCs w:val="28"/>
        </w:rPr>
      </w:pPr>
    </w:p>
    <w:p w14:paraId="73BF4B7D">
      <w:pPr>
        <w:spacing w:line="360" w:lineRule="auto"/>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蒙牛乳业中部大区气瓶室隐患治理项目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09A06F0">
      <w:pPr>
        <w:spacing w:line="360" w:lineRule="auto"/>
        <w:rPr>
          <w:rFonts w:hint="eastAsia" w:ascii="仿宋" w:hAnsi="仿宋" w:eastAsia="仿宋" w:cs="仿宋"/>
          <w:sz w:val="28"/>
          <w:szCs w:val="28"/>
        </w:rPr>
      </w:pPr>
      <w:r>
        <w:rPr>
          <w:rFonts w:hint="eastAsia" w:ascii="仿宋" w:hAnsi="仿宋" w:eastAsia="仿宋" w:cs="仿宋"/>
          <w:sz w:val="28"/>
          <w:szCs w:val="28"/>
        </w:rPr>
        <w:t>一、定义</w:t>
      </w:r>
    </w:p>
    <w:p w14:paraId="14638111">
      <w:pPr>
        <w:spacing w:line="360" w:lineRule="auto"/>
        <w:rPr>
          <w:rFonts w:hint="eastAsia"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93E28F7">
      <w:pPr>
        <w:spacing w:line="360" w:lineRule="auto"/>
        <w:rPr>
          <w:rFonts w:hint="eastAsia"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31B1E3B4">
      <w:pPr>
        <w:spacing w:line="360" w:lineRule="auto"/>
        <w:rPr>
          <w:rFonts w:hint="eastAsia"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309C3E00">
      <w:pPr>
        <w:spacing w:line="360" w:lineRule="auto"/>
        <w:rPr>
          <w:rFonts w:hint="eastAsia" w:ascii="仿宋" w:hAnsi="仿宋" w:eastAsia="仿宋" w:cs="仿宋"/>
          <w:sz w:val="28"/>
          <w:szCs w:val="28"/>
        </w:rPr>
      </w:pPr>
      <w:r>
        <w:rPr>
          <w:rFonts w:hint="eastAsia" w:ascii="仿宋" w:hAnsi="仿宋" w:eastAsia="仿宋" w:cs="仿宋"/>
          <w:sz w:val="28"/>
          <w:szCs w:val="28"/>
        </w:rPr>
        <w:t>（三）已由甲方书面同意乙方公开；</w:t>
      </w:r>
    </w:p>
    <w:p w14:paraId="5ED88753">
      <w:pPr>
        <w:spacing w:line="360" w:lineRule="auto"/>
        <w:rPr>
          <w:rFonts w:hint="eastAsia"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337363C">
      <w:pPr>
        <w:spacing w:line="360" w:lineRule="auto"/>
        <w:rPr>
          <w:rFonts w:hint="eastAsia"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75284085">
      <w:pPr>
        <w:spacing w:line="360" w:lineRule="auto"/>
        <w:rPr>
          <w:rFonts w:hint="eastAsia" w:ascii="仿宋" w:hAnsi="仿宋" w:eastAsia="仿宋" w:cs="仿宋"/>
          <w:sz w:val="28"/>
          <w:szCs w:val="28"/>
        </w:rPr>
      </w:pPr>
      <w:r>
        <w:rPr>
          <w:rFonts w:hint="eastAsia" w:ascii="仿宋" w:hAnsi="仿宋" w:eastAsia="仿宋" w:cs="仿宋"/>
          <w:sz w:val="28"/>
          <w:szCs w:val="28"/>
        </w:rPr>
        <w:t>二、保密</w:t>
      </w:r>
    </w:p>
    <w:p w14:paraId="0360911E">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0026F1A4">
      <w:pPr>
        <w:spacing w:line="360" w:lineRule="auto"/>
        <w:rPr>
          <w:rFonts w:hint="eastAsia" w:ascii="仿宋" w:hAnsi="仿宋" w:eastAsia="仿宋" w:cs="仿宋"/>
          <w:sz w:val="28"/>
          <w:szCs w:val="28"/>
        </w:rPr>
      </w:pPr>
      <w:r>
        <w:rPr>
          <w:rFonts w:hint="eastAsia" w:ascii="仿宋" w:hAnsi="仿宋" w:eastAsia="仿宋" w:cs="仿宋"/>
          <w:sz w:val="28"/>
          <w:szCs w:val="28"/>
        </w:rPr>
        <w:t>三、公开</w:t>
      </w:r>
    </w:p>
    <w:p w14:paraId="6FFB48A1">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E268D0B">
      <w:pPr>
        <w:spacing w:line="360" w:lineRule="auto"/>
        <w:rPr>
          <w:rFonts w:hint="eastAsia" w:ascii="仿宋" w:hAnsi="仿宋" w:eastAsia="仿宋" w:cs="仿宋"/>
          <w:sz w:val="28"/>
          <w:szCs w:val="28"/>
        </w:rPr>
      </w:pPr>
      <w:r>
        <w:rPr>
          <w:rFonts w:hint="eastAsia" w:ascii="仿宋" w:hAnsi="仿宋" w:eastAsia="仿宋" w:cs="仿宋"/>
          <w:sz w:val="28"/>
          <w:szCs w:val="28"/>
        </w:rPr>
        <w:t>四、强制性披露</w:t>
      </w:r>
    </w:p>
    <w:p w14:paraId="58FC651E">
      <w:pPr>
        <w:spacing w:line="360" w:lineRule="auto"/>
        <w:rPr>
          <w:rFonts w:hint="eastAsia"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9E9DCAF">
      <w:pPr>
        <w:spacing w:line="360" w:lineRule="auto"/>
        <w:rPr>
          <w:rFonts w:hint="eastAsia" w:ascii="仿宋" w:hAnsi="仿宋" w:eastAsia="仿宋" w:cs="仿宋"/>
          <w:sz w:val="28"/>
          <w:szCs w:val="28"/>
        </w:rPr>
      </w:pPr>
      <w:r>
        <w:rPr>
          <w:rFonts w:hint="eastAsia" w:ascii="仿宋" w:hAnsi="仿宋" w:eastAsia="仿宋" w:cs="仿宋"/>
          <w:sz w:val="28"/>
          <w:szCs w:val="28"/>
        </w:rPr>
        <w:t>五、返还资料</w:t>
      </w:r>
    </w:p>
    <w:p w14:paraId="0B66B6D7">
      <w:pPr>
        <w:spacing w:line="360" w:lineRule="auto"/>
        <w:rPr>
          <w:rFonts w:hint="eastAsia"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40D45A">
      <w:pPr>
        <w:spacing w:line="360" w:lineRule="auto"/>
        <w:rPr>
          <w:rFonts w:hint="eastAsia" w:ascii="仿宋" w:hAnsi="仿宋" w:eastAsia="仿宋" w:cs="仿宋"/>
          <w:sz w:val="28"/>
          <w:szCs w:val="28"/>
        </w:rPr>
      </w:pPr>
      <w:r>
        <w:rPr>
          <w:rFonts w:hint="eastAsia" w:ascii="仿宋" w:hAnsi="仿宋" w:eastAsia="仿宋" w:cs="仿宋"/>
          <w:sz w:val="28"/>
          <w:szCs w:val="28"/>
        </w:rPr>
        <w:t>六、非授权许可</w:t>
      </w:r>
    </w:p>
    <w:p w14:paraId="31B613DA">
      <w:pPr>
        <w:spacing w:line="360" w:lineRule="auto"/>
        <w:rPr>
          <w:rFonts w:hint="eastAsia"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8CCE053">
      <w:pPr>
        <w:spacing w:line="360" w:lineRule="auto"/>
        <w:rPr>
          <w:rFonts w:hint="eastAsia" w:ascii="仿宋" w:hAnsi="仿宋" w:eastAsia="仿宋" w:cs="仿宋"/>
          <w:sz w:val="28"/>
          <w:szCs w:val="28"/>
        </w:rPr>
      </w:pPr>
      <w:r>
        <w:rPr>
          <w:rFonts w:hint="eastAsia" w:ascii="仿宋" w:hAnsi="仿宋" w:eastAsia="仿宋" w:cs="仿宋"/>
          <w:sz w:val="28"/>
          <w:szCs w:val="28"/>
        </w:rPr>
        <w:t>七、义务限定</w:t>
      </w:r>
    </w:p>
    <w:p w14:paraId="1D0A571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8CF8DA9">
      <w:pPr>
        <w:spacing w:line="360" w:lineRule="auto"/>
        <w:rPr>
          <w:rFonts w:hint="eastAsia" w:ascii="仿宋" w:hAnsi="仿宋" w:eastAsia="仿宋" w:cs="仿宋"/>
          <w:sz w:val="28"/>
          <w:szCs w:val="28"/>
        </w:rPr>
      </w:pPr>
      <w:r>
        <w:rPr>
          <w:rFonts w:hint="eastAsia" w:ascii="仿宋" w:hAnsi="仿宋" w:eastAsia="仿宋" w:cs="仿宋"/>
          <w:sz w:val="28"/>
          <w:szCs w:val="28"/>
        </w:rPr>
        <w:t>八、信息准确性</w:t>
      </w:r>
    </w:p>
    <w:p w14:paraId="51FFA6B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7CA7FD60">
      <w:pPr>
        <w:spacing w:line="360" w:lineRule="auto"/>
        <w:rPr>
          <w:rFonts w:hint="eastAsia" w:ascii="仿宋" w:hAnsi="仿宋" w:eastAsia="仿宋" w:cs="仿宋"/>
          <w:sz w:val="28"/>
          <w:szCs w:val="28"/>
        </w:rPr>
      </w:pPr>
      <w:r>
        <w:rPr>
          <w:rFonts w:hint="eastAsia" w:ascii="仿宋" w:hAnsi="仿宋" w:eastAsia="仿宋" w:cs="仿宋"/>
          <w:sz w:val="28"/>
          <w:szCs w:val="28"/>
        </w:rPr>
        <w:t>九、期限</w:t>
      </w:r>
    </w:p>
    <w:p w14:paraId="29D6C334">
      <w:pPr>
        <w:spacing w:line="360" w:lineRule="auto"/>
        <w:rPr>
          <w:rFonts w:hint="eastAsia"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7665B62F">
      <w:pPr>
        <w:spacing w:line="360" w:lineRule="auto"/>
        <w:rPr>
          <w:rFonts w:hint="eastAsia" w:ascii="仿宋" w:hAnsi="仿宋" w:eastAsia="仿宋" w:cs="仿宋"/>
          <w:sz w:val="28"/>
          <w:szCs w:val="28"/>
        </w:rPr>
      </w:pPr>
      <w:r>
        <w:rPr>
          <w:rFonts w:hint="eastAsia" w:ascii="仿宋" w:hAnsi="仿宋" w:eastAsia="仿宋" w:cs="仿宋"/>
          <w:sz w:val="28"/>
          <w:szCs w:val="28"/>
        </w:rPr>
        <w:t>十、补充条款</w:t>
      </w:r>
    </w:p>
    <w:p w14:paraId="708ED4C6">
      <w:pPr>
        <w:spacing w:line="360" w:lineRule="auto"/>
        <w:rPr>
          <w:rFonts w:hint="eastAsia" w:ascii="仿宋" w:hAnsi="仿宋" w:eastAsia="仿宋" w:cs="仿宋"/>
          <w:sz w:val="28"/>
          <w:szCs w:val="28"/>
        </w:rPr>
      </w:pPr>
      <w:r>
        <w:rPr>
          <w:rFonts w:hint="eastAsia" w:ascii="仿宋" w:hAnsi="仿宋" w:eastAsia="仿宋" w:cs="仿宋"/>
          <w:sz w:val="28"/>
          <w:szCs w:val="28"/>
        </w:rPr>
        <w:t>（一）合规条款</w:t>
      </w:r>
    </w:p>
    <w:p w14:paraId="3323CC4B">
      <w:pPr>
        <w:spacing w:line="360" w:lineRule="auto"/>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0FC0AF4">
      <w:pPr>
        <w:spacing w:line="360" w:lineRule="auto"/>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FF690D5">
      <w:pPr>
        <w:spacing w:line="360" w:lineRule="auto"/>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E12806A">
      <w:pPr>
        <w:spacing w:line="360" w:lineRule="auto"/>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2838722">
      <w:pPr>
        <w:spacing w:line="360" w:lineRule="auto"/>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24829941">
      <w:pPr>
        <w:spacing w:line="360" w:lineRule="auto"/>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C896D5">
      <w:pPr>
        <w:spacing w:line="360" w:lineRule="auto"/>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14BA5966">
      <w:pPr>
        <w:spacing w:line="360" w:lineRule="auto"/>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CE6B258">
      <w:pPr>
        <w:spacing w:line="360" w:lineRule="auto"/>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A755CE1">
      <w:pPr>
        <w:spacing w:line="360" w:lineRule="auto"/>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20AAA422">
      <w:pPr>
        <w:spacing w:line="360" w:lineRule="auto"/>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0B25319C">
      <w:pPr>
        <w:spacing w:line="360" w:lineRule="auto"/>
        <w:rPr>
          <w:rFonts w:hint="eastAsia" w:ascii="仿宋" w:hAnsi="仿宋" w:eastAsia="仿宋" w:cs="仿宋"/>
          <w:sz w:val="28"/>
          <w:szCs w:val="28"/>
        </w:rPr>
      </w:pPr>
      <w:r>
        <w:rPr>
          <w:rFonts w:hint="eastAsia" w:ascii="仿宋" w:hAnsi="仿宋" w:eastAsia="仿宋" w:cs="仿宋"/>
          <w:sz w:val="28"/>
          <w:szCs w:val="28"/>
        </w:rPr>
        <w:t>（二）环境保护</w:t>
      </w:r>
    </w:p>
    <w:p w14:paraId="2F7B96FA">
      <w:pPr>
        <w:spacing w:line="360" w:lineRule="auto"/>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01F3F1B">
      <w:pPr>
        <w:spacing w:line="360" w:lineRule="auto"/>
        <w:rPr>
          <w:rFonts w:hint="eastAsia" w:ascii="仿宋" w:hAnsi="仿宋" w:eastAsia="仿宋" w:cs="仿宋"/>
          <w:sz w:val="28"/>
          <w:szCs w:val="28"/>
        </w:rPr>
      </w:pPr>
      <w:r>
        <w:rPr>
          <w:rFonts w:hint="eastAsia" w:ascii="仿宋" w:hAnsi="仿宋" w:eastAsia="仿宋" w:cs="仿宋"/>
          <w:sz w:val="28"/>
          <w:szCs w:val="28"/>
        </w:rPr>
        <w:t>（三）附件法律效力条款</w:t>
      </w:r>
    </w:p>
    <w:p w14:paraId="6DE0D7D1">
      <w:pPr>
        <w:spacing w:line="360" w:lineRule="auto"/>
        <w:rPr>
          <w:rFonts w:hint="eastAsia"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46F96DD">
      <w:pPr>
        <w:spacing w:line="360" w:lineRule="auto"/>
        <w:rPr>
          <w:rFonts w:hint="eastAsia" w:ascii="仿宋" w:hAnsi="仿宋" w:eastAsia="仿宋" w:cs="仿宋"/>
          <w:sz w:val="28"/>
          <w:szCs w:val="28"/>
        </w:rPr>
      </w:pPr>
      <w:r>
        <w:rPr>
          <w:rFonts w:hint="eastAsia" w:ascii="仿宋" w:hAnsi="仿宋" w:eastAsia="仿宋" w:cs="仿宋"/>
          <w:sz w:val="28"/>
          <w:szCs w:val="28"/>
        </w:rPr>
        <w:t>十一、适用法律</w:t>
      </w:r>
    </w:p>
    <w:p w14:paraId="59EAD53E">
      <w:pPr>
        <w:spacing w:line="360" w:lineRule="auto"/>
        <w:rPr>
          <w:rFonts w:hint="eastAsia"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F4F1FFA">
      <w:pPr>
        <w:spacing w:line="360" w:lineRule="auto"/>
        <w:rPr>
          <w:rFonts w:hint="eastAsia" w:ascii="仿宋" w:hAnsi="仿宋" w:eastAsia="仿宋" w:cs="仿宋"/>
          <w:sz w:val="28"/>
          <w:szCs w:val="28"/>
        </w:rPr>
      </w:pPr>
      <w:r>
        <w:rPr>
          <w:rFonts w:hint="eastAsia" w:ascii="仿宋" w:hAnsi="仿宋" w:eastAsia="仿宋" w:cs="仿宋"/>
          <w:sz w:val="28"/>
          <w:szCs w:val="28"/>
        </w:rPr>
        <w:t>十二、违约责任及救济</w:t>
      </w:r>
    </w:p>
    <w:p w14:paraId="29E85A91">
      <w:pPr>
        <w:spacing w:line="360" w:lineRule="auto"/>
        <w:rPr>
          <w:rFonts w:hint="eastAsia"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2794DBE">
      <w:pPr>
        <w:spacing w:line="360" w:lineRule="auto"/>
        <w:rPr>
          <w:rFonts w:hint="eastAsia"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23D91E94">
      <w:pPr>
        <w:spacing w:line="360" w:lineRule="auto"/>
        <w:rPr>
          <w:rFonts w:hint="eastAsia" w:ascii="仿宋" w:hAnsi="仿宋" w:eastAsia="仿宋" w:cs="仿宋"/>
          <w:sz w:val="28"/>
          <w:szCs w:val="28"/>
        </w:rPr>
      </w:pPr>
      <w:r>
        <w:rPr>
          <w:rFonts w:hint="eastAsia" w:ascii="仿宋" w:hAnsi="仿宋" w:eastAsia="仿宋" w:cs="仿宋"/>
          <w:sz w:val="28"/>
          <w:szCs w:val="28"/>
        </w:rPr>
        <w:t>十三、生效及份数</w:t>
      </w:r>
    </w:p>
    <w:p w14:paraId="31A83376">
      <w:pPr>
        <w:spacing w:line="360" w:lineRule="auto"/>
        <w:rPr>
          <w:rFonts w:hint="eastAsia" w:ascii="仿宋" w:hAnsi="仿宋" w:eastAsia="仿宋" w:cs="仿宋"/>
          <w:sz w:val="28"/>
          <w:szCs w:val="28"/>
        </w:rPr>
      </w:pPr>
      <w:r>
        <w:rPr>
          <w:rFonts w:hint="eastAsia" w:ascii="仿宋" w:hAnsi="仿宋" w:eastAsia="仿宋" w:cs="仿宋"/>
          <w:sz w:val="28"/>
          <w:szCs w:val="28"/>
        </w:rPr>
        <w:t>本承诺书经乙方签字盖章之日起生效。</w:t>
      </w:r>
    </w:p>
    <w:p w14:paraId="24D99368">
      <w:pPr>
        <w:spacing w:line="360" w:lineRule="auto"/>
        <w:rPr>
          <w:rFonts w:hint="eastAsia" w:ascii="仿宋" w:hAnsi="仿宋" w:eastAsia="仿宋" w:cs="仿宋"/>
          <w:sz w:val="28"/>
          <w:szCs w:val="28"/>
        </w:rPr>
      </w:pPr>
      <w:r>
        <w:rPr>
          <w:rFonts w:hint="eastAsia" w:ascii="仿宋" w:hAnsi="仿宋" w:eastAsia="仿宋" w:cs="仿宋"/>
          <w:sz w:val="28"/>
          <w:szCs w:val="28"/>
        </w:rPr>
        <w:t>（以下无正文）</w:t>
      </w:r>
    </w:p>
    <w:p w14:paraId="7A76733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C4B5749">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17E5AEED">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377E40C">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2018BDEB">
      <w:pPr>
        <w:spacing w:line="360" w:lineRule="auto"/>
        <w:rPr>
          <w:rFonts w:hint="eastAsia" w:ascii="仿宋" w:hAnsi="仿宋" w:eastAsia="仿宋" w:cs="仿宋"/>
          <w:sz w:val="28"/>
          <w:szCs w:val="28"/>
        </w:rPr>
      </w:pPr>
    </w:p>
    <w:p w14:paraId="4E09E906">
      <w:pPr>
        <w:spacing w:line="360" w:lineRule="auto"/>
        <w:rPr>
          <w:rFonts w:hint="eastAsia" w:ascii="仿宋" w:hAnsi="仿宋" w:eastAsia="仿宋" w:cs="仿宋"/>
          <w:sz w:val="28"/>
          <w:szCs w:val="28"/>
        </w:rPr>
      </w:pPr>
    </w:p>
    <w:p w14:paraId="7720F4A8">
      <w:pPr>
        <w:spacing w:line="360" w:lineRule="auto"/>
        <w:rPr>
          <w:rFonts w:hint="eastAsia" w:ascii="仿宋" w:hAnsi="仿宋" w:eastAsia="仿宋" w:cs="仿宋"/>
          <w:sz w:val="28"/>
          <w:szCs w:val="28"/>
        </w:rPr>
      </w:pPr>
    </w:p>
    <w:p w14:paraId="7740FE08">
      <w:pPr>
        <w:spacing w:line="360" w:lineRule="auto"/>
        <w:rPr>
          <w:rFonts w:hint="eastAsia" w:ascii="仿宋" w:hAnsi="仿宋" w:eastAsia="仿宋" w:cs="仿宋"/>
          <w:sz w:val="28"/>
          <w:szCs w:val="28"/>
        </w:rPr>
      </w:pPr>
    </w:p>
    <w:p w14:paraId="4BE684C7">
      <w:pPr>
        <w:spacing w:line="360" w:lineRule="auto"/>
        <w:rPr>
          <w:rFonts w:hint="eastAsia" w:ascii="仿宋" w:hAnsi="仿宋" w:eastAsia="仿宋" w:cs="仿宋"/>
          <w:sz w:val="28"/>
          <w:szCs w:val="28"/>
        </w:rPr>
      </w:pPr>
    </w:p>
    <w:p w14:paraId="2A70FA1C">
      <w:pPr>
        <w:spacing w:line="360" w:lineRule="auto"/>
        <w:rPr>
          <w:rFonts w:hint="eastAsia" w:ascii="仿宋" w:hAnsi="仿宋" w:eastAsia="仿宋" w:cs="仿宋"/>
          <w:sz w:val="28"/>
          <w:szCs w:val="28"/>
        </w:rPr>
      </w:pPr>
    </w:p>
    <w:p w14:paraId="0C085B82">
      <w:pPr>
        <w:spacing w:line="360" w:lineRule="auto"/>
        <w:rPr>
          <w:rFonts w:hint="eastAsia" w:ascii="仿宋" w:hAnsi="仿宋" w:eastAsia="仿宋" w:cs="仿宋"/>
          <w:sz w:val="28"/>
          <w:szCs w:val="28"/>
        </w:rPr>
      </w:pPr>
    </w:p>
    <w:p w14:paraId="675F3B76">
      <w:pPr>
        <w:spacing w:line="360" w:lineRule="auto"/>
        <w:rPr>
          <w:rFonts w:hint="eastAsia" w:ascii="仿宋" w:hAnsi="仿宋" w:eastAsia="仿宋" w:cs="仿宋"/>
          <w:sz w:val="28"/>
          <w:szCs w:val="28"/>
        </w:rPr>
      </w:pPr>
    </w:p>
    <w:p w14:paraId="5A4B1F51">
      <w:pPr>
        <w:spacing w:line="360" w:lineRule="auto"/>
        <w:rPr>
          <w:rFonts w:hint="eastAsia" w:ascii="仿宋" w:hAnsi="仿宋" w:eastAsia="仿宋" w:cs="仿宋"/>
          <w:sz w:val="28"/>
          <w:szCs w:val="28"/>
        </w:rPr>
      </w:pPr>
    </w:p>
    <w:p w14:paraId="531167F1">
      <w:pPr>
        <w:spacing w:line="360" w:lineRule="auto"/>
        <w:rPr>
          <w:rFonts w:hint="eastAsia" w:ascii="仿宋" w:hAnsi="仿宋" w:eastAsia="仿宋" w:cs="仿宋"/>
          <w:sz w:val="28"/>
          <w:szCs w:val="28"/>
        </w:rPr>
      </w:pPr>
    </w:p>
    <w:p w14:paraId="6938114B">
      <w:pPr>
        <w:spacing w:line="360" w:lineRule="auto"/>
        <w:rPr>
          <w:rFonts w:hint="eastAsia" w:ascii="仿宋" w:hAnsi="仿宋" w:eastAsia="仿宋" w:cs="仿宋"/>
          <w:sz w:val="28"/>
          <w:szCs w:val="28"/>
        </w:rPr>
      </w:pPr>
    </w:p>
    <w:p w14:paraId="51F98448">
      <w:pPr>
        <w:spacing w:line="360" w:lineRule="auto"/>
        <w:rPr>
          <w:rFonts w:hint="eastAsia" w:ascii="仿宋" w:hAnsi="仿宋" w:eastAsia="仿宋" w:cs="仿宋"/>
          <w:sz w:val="28"/>
          <w:szCs w:val="28"/>
        </w:rPr>
      </w:pPr>
    </w:p>
    <w:p w14:paraId="02FAB41B">
      <w:pPr>
        <w:spacing w:line="360" w:lineRule="auto"/>
        <w:rPr>
          <w:rFonts w:hint="eastAsia" w:ascii="仿宋" w:hAnsi="仿宋" w:eastAsia="仿宋" w:cs="仿宋"/>
          <w:sz w:val="28"/>
          <w:szCs w:val="28"/>
        </w:rPr>
      </w:pPr>
    </w:p>
    <w:p w14:paraId="7520D645">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5730CD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6EBA9A15">
      <w:pPr>
        <w:widowControl/>
        <w:adjustRightInd w:val="0"/>
        <w:snapToGrid w:val="0"/>
        <w:spacing w:line="360" w:lineRule="auto"/>
        <w:jc w:val="center"/>
        <w:textAlignment w:val="baseline"/>
        <w:rPr>
          <w:rFonts w:hint="eastAsia" w:ascii="仿宋" w:hAnsi="仿宋" w:eastAsia="仿宋" w:cs="仿宋"/>
          <w:sz w:val="28"/>
          <w:szCs w:val="28"/>
        </w:rPr>
      </w:pPr>
    </w:p>
    <w:p w14:paraId="36BF8839">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5D6FB2BF">
      <w:pPr>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蒙牛乳业中部大区气瓶室隐患治理项目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MNCGJH-20250321-0006</w:t>
      </w:r>
      <w:r>
        <w:rPr>
          <w:rFonts w:hint="eastAsia" w:ascii="仿宋" w:hAnsi="仿宋" w:eastAsia="仿宋" w:cs="仿宋"/>
          <w:sz w:val="28"/>
          <w:szCs w:val="28"/>
        </w:rPr>
        <w:t>)"，我公司未采取联合体形式参与本项目竞谈，承诺中标后不分包或转包。</w:t>
      </w:r>
    </w:p>
    <w:p w14:paraId="270A4DEE">
      <w:pPr>
        <w:jc w:val="left"/>
        <w:rPr>
          <w:rFonts w:hint="eastAsia" w:ascii="仿宋" w:hAnsi="仿宋" w:eastAsia="仿宋" w:cs="仿宋"/>
          <w:sz w:val="28"/>
          <w:szCs w:val="28"/>
        </w:rPr>
      </w:pPr>
    </w:p>
    <w:p w14:paraId="5488678B">
      <w:pPr>
        <w:jc w:val="left"/>
        <w:rPr>
          <w:rFonts w:hint="eastAsia" w:ascii="仿宋" w:hAnsi="仿宋" w:eastAsia="仿宋" w:cs="仿宋"/>
          <w:sz w:val="28"/>
          <w:szCs w:val="28"/>
        </w:rPr>
      </w:pPr>
      <w:r>
        <w:rPr>
          <w:rFonts w:hint="eastAsia" w:ascii="仿宋" w:hAnsi="仿宋" w:eastAsia="仿宋" w:cs="仿宋"/>
          <w:sz w:val="28"/>
          <w:szCs w:val="28"/>
        </w:rPr>
        <w:t>特此声明!</w:t>
      </w:r>
    </w:p>
    <w:p w14:paraId="1504ACD1">
      <w:pPr>
        <w:jc w:val="left"/>
        <w:rPr>
          <w:rFonts w:hint="eastAsia" w:ascii="仿宋" w:hAnsi="仿宋" w:eastAsia="仿宋" w:cs="仿宋"/>
          <w:sz w:val="28"/>
          <w:szCs w:val="28"/>
        </w:rPr>
      </w:pPr>
    </w:p>
    <w:p w14:paraId="48D0A216">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447ECE6D">
      <w:pPr>
        <w:jc w:val="left"/>
        <w:rPr>
          <w:rFonts w:hint="eastAsia" w:ascii="仿宋" w:hAnsi="仿宋" w:eastAsia="仿宋" w:cs="仿宋"/>
          <w:sz w:val="28"/>
          <w:szCs w:val="28"/>
        </w:rPr>
      </w:pPr>
    </w:p>
    <w:p w14:paraId="2CDD5AA2">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17120F40">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82CCD98">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05EB622F">
      <w:pPr>
        <w:jc w:val="left"/>
        <w:rPr>
          <w:rFonts w:hint="eastAsia" w:ascii="仿宋" w:hAnsi="仿宋" w:eastAsia="仿宋" w:cs="仿宋"/>
          <w:sz w:val="28"/>
          <w:szCs w:val="28"/>
        </w:rPr>
      </w:pPr>
      <w:r>
        <w:rPr>
          <w:rFonts w:hint="eastAsia" w:ascii="仿宋" w:hAnsi="仿宋" w:eastAsia="仿宋" w:cs="仿宋"/>
          <w:sz w:val="28"/>
          <w:szCs w:val="28"/>
        </w:rPr>
        <w:br w:type="page"/>
      </w:r>
    </w:p>
    <w:p w14:paraId="1726F202">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5E6287">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6C5EF031">
      <w:pPr>
        <w:jc w:val="left"/>
        <w:rPr>
          <w:rFonts w:hint="eastAsia"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蒙牛乳业中部大区气瓶室隐患治理项目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MNCGJH-20250321-0006</w:t>
      </w:r>
      <w:r>
        <w:rPr>
          <w:rFonts w:hint="eastAsia" w:ascii="仿宋" w:hAnsi="仿宋" w:eastAsia="仿宋" w:cs="仿宋"/>
          <w:sz w:val="28"/>
          <w:szCs w:val="28"/>
        </w:rPr>
        <w:t>)"，并提交下述文件一份：</w:t>
      </w:r>
    </w:p>
    <w:p w14:paraId="2FF964EE">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AFD922E">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C4D12DB">
      <w:pPr>
        <w:jc w:val="left"/>
        <w:rPr>
          <w:rFonts w:hint="eastAsia" w:ascii="仿宋" w:hAnsi="仿宋" w:eastAsia="仿宋" w:cs="仿宋"/>
          <w:sz w:val="28"/>
          <w:szCs w:val="28"/>
        </w:rPr>
      </w:pPr>
    </w:p>
    <w:p w14:paraId="6A2E1392">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6AA77702">
      <w:pPr>
        <w:jc w:val="left"/>
        <w:rPr>
          <w:rFonts w:hint="eastAsia" w:ascii="仿宋" w:hAnsi="仿宋" w:eastAsia="仿宋" w:cs="仿宋"/>
          <w:sz w:val="28"/>
          <w:szCs w:val="28"/>
        </w:rPr>
      </w:pPr>
    </w:p>
    <w:p w14:paraId="39EC41F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149D9D99">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3CA374E9">
      <w:pPr>
        <w:jc w:val="left"/>
        <w:rPr>
          <w:rFonts w:hint="eastAsia" w:ascii="仿宋" w:hAnsi="仿宋" w:eastAsia="仿宋" w:cs="仿宋"/>
          <w:sz w:val="28"/>
          <w:szCs w:val="28"/>
        </w:rPr>
      </w:pPr>
      <w:r>
        <w:rPr>
          <w:rFonts w:hint="eastAsia" w:ascii="仿宋" w:hAnsi="仿宋" w:eastAsia="仿宋" w:cs="仿宋"/>
          <w:sz w:val="28"/>
          <w:szCs w:val="28"/>
        </w:rPr>
        <w:t xml:space="preserve">日期： </w:t>
      </w:r>
    </w:p>
    <w:p w14:paraId="0AB85BBA">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阳光协议主要条款</w:t>
      </w:r>
    </w:p>
    <w:p w14:paraId="0F829A64">
      <w:pPr>
        <w:jc w:val="center"/>
        <w:rPr>
          <w:rFonts w:hint="eastAsia"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31A5ED55">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D52B7F0">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14:paraId="373BDBC3">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1F82ECE9">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二、双方承诺</w:t>
      </w:r>
    </w:p>
    <w:p w14:paraId="159090E0">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2233E085">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7865B77E">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49EAE6A9">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BCD1C33">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7A6052B0">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5FC77075">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1237FBE1">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1AC1C30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E4C3C4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2633F5E">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4B291C5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A1C694E">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42D87D78">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4F1C3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A9F92C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6D62C22B">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A539CD2">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455060E5">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53472FF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2C3ED9BF">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068BFEFE">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243205CE">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43EF037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22E178D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B7431E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781B8F9C">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5867FE9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3CD2907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D154E57">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148EEFC">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62640B3">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DF7EEB9">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A7004A8">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800E6C9">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17E5359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2CD510B6">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5100EED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477B71C3">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11CF150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8545D5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3A448FA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1782BBF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4DF260B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7E60E09A">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3BF20D8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2910E5E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7BA025D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7FA4AADA">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07B43CA1">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481EB554">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13F979A3">
      <w:pPr>
        <w:jc w:val="left"/>
        <w:rPr>
          <w:rFonts w:hint="eastAsia" w:ascii="仿宋" w:hAnsi="仿宋" w:eastAsia="仿宋" w:cs="仿宋"/>
          <w:sz w:val="28"/>
          <w:szCs w:val="28"/>
        </w:rPr>
      </w:pPr>
    </w:p>
    <w:p w14:paraId="70973B7D">
      <w:pPr>
        <w:jc w:val="left"/>
        <w:rPr>
          <w:rFonts w:hint="eastAsia"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34D9B8E8">
      <w:pPr>
        <w:jc w:val="left"/>
        <w:rPr>
          <w:rFonts w:hint="eastAsia" w:ascii="仿宋" w:hAnsi="仿宋" w:eastAsia="仿宋" w:cs="仿宋"/>
          <w:sz w:val="28"/>
          <w:szCs w:val="28"/>
        </w:rPr>
      </w:pPr>
    </w:p>
    <w:p w14:paraId="2217EAEC">
      <w:pPr>
        <w:jc w:val="left"/>
        <w:rPr>
          <w:rFonts w:hint="eastAsia"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427F67D7">
      <w:pPr>
        <w:jc w:val="left"/>
        <w:rPr>
          <w:rFonts w:hint="eastAsia" w:ascii="仿宋" w:hAnsi="仿宋" w:eastAsia="仿宋" w:cs="仿宋"/>
          <w:sz w:val="28"/>
          <w:szCs w:val="28"/>
        </w:rPr>
      </w:pPr>
    </w:p>
    <w:p w14:paraId="27AF443E">
      <w:pPr>
        <w:jc w:val="left"/>
        <w:rPr>
          <w:rFonts w:hint="eastAsia" w:ascii="仿宋" w:hAnsi="仿宋" w:eastAsia="仿宋" w:cs="仿宋"/>
          <w:sz w:val="28"/>
          <w:szCs w:val="28"/>
        </w:rPr>
      </w:pPr>
      <w:r>
        <w:rPr>
          <w:rFonts w:hint="eastAsia" w:ascii="仿宋" w:hAnsi="仿宋" w:eastAsia="仿宋" w:cs="仿宋"/>
          <w:sz w:val="28"/>
          <w:szCs w:val="28"/>
        </w:rPr>
        <w:t>日期：</w:t>
      </w:r>
    </w:p>
    <w:p w14:paraId="66150DBF">
      <w:pPr>
        <w:jc w:val="left"/>
        <w:rPr>
          <w:rFonts w:hint="eastAsia" w:ascii="仿宋" w:hAnsi="仿宋" w:eastAsia="仿宋" w:cs="仿宋"/>
          <w:sz w:val="28"/>
          <w:szCs w:val="28"/>
        </w:rPr>
      </w:pPr>
    </w:p>
    <w:p w14:paraId="39EDEC04">
      <w:pPr>
        <w:jc w:val="left"/>
        <w:rPr>
          <w:rFonts w:hint="eastAsia" w:ascii="仿宋" w:hAnsi="仿宋" w:eastAsia="仿宋" w:cs="仿宋"/>
          <w:sz w:val="28"/>
          <w:szCs w:val="28"/>
        </w:rPr>
      </w:pPr>
    </w:p>
    <w:p w14:paraId="0D000885">
      <w:pPr>
        <w:jc w:val="left"/>
        <w:rPr>
          <w:rFonts w:hint="eastAsia" w:ascii="仿宋" w:hAnsi="仿宋" w:eastAsia="仿宋" w:cs="仿宋"/>
          <w:sz w:val="28"/>
          <w:szCs w:val="28"/>
        </w:rPr>
      </w:pPr>
    </w:p>
    <w:p w14:paraId="4C7FF947">
      <w:pPr>
        <w:jc w:val="left"/>
        <w:rPr>
          <w:rFonts w:hint="eastAsia" w:ascii="仿宋" w:hAnsi="仿宋" w:eastAsia="仿宋" w:cs="仿宋"/>
          <w:sz w:val="28"/>
          <w:szCs w:val="28"/>
        </w:rPr>
      </w:pPr>
    </w:p>
    <w:p w14:paraId="738766F8">
      <w:pPr>
        <w:jc w:val="left"/>
        <w:rPr>
          <w:rFonts w:hint="eastAsia" w:ascii="仿宋" w:hAnsi="仿宋" w:eastAsia="仿宋" w:cs="仿宋"/>
          <w:sz w:val="28"/>
          <w:szCs w:val="28"/>
        </w:rPr>
      </w:pPr>
    </w:p>
    <w:p w14:paraId="7FD048C2">
      <w:pPr>
        <w:jc w:val="left"/>
        <w:rPr>
          <w:rFonts w:hint="eastAsia" w:ascii="仿宋" w:hAnsi="仿宋" w:eastAsia="仿宋" w:cs="仿宋"/>
          <w:sz w:val="28"/>
          <w:szCs w:val="28"/>
        </w:rPr>
      </w:pPr>
    </w:p>
    <w:p w14:paraId="3CB535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924A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5A7AEE"/>
    <w:rsid w:val="07AD77FB"/>
    <w:rsid w:val="07C81BD6"/>
    <w:rsid w:val="084F1AD2"/>
    <w:rsid w:val="09663733"/>
    <w:rsid w:val="0973173D"/>
    <w:rsid w:val="098A77B9"/>
    <w:rsid w:val="09BD546C"/>
    <w:rsid w:val="09EA72C3"/>
    <w:rsid w:val="0A105E7C"/>
    <w:rsid w:val="0A136169"/>
    <w:rsid w:val="0A796CF9"/>
    <w:rsid w:val="0AB312E9"/>
    <w:rsid w:val="0AD52557"/>
    <w:rsid w:val="0AED6F80"/>
    <w:rsid w:val="0B242101"/>
    <w:rsid w:val="0B424B21"/>
    <w:rsid w:val="0BE262AD"/>
    <w:rsid w:val="0BE93B5B"/>
    <w:rsid w:val="0CAA409F"/>
    <w:rsid w:val="0DE325EB"/>
    <w:rsid w:val="0DF03762"/>
    <w:rsid w:val="0DF07912"/>
    <w:rsid w:val="0E0E5685"/>
    <w:rsid w:val="0EB86129"/>
    <w:rsid w:val="0EDC3A3B"/>
    <w:rsid w:val="0F847DFE"/>
    <w:rsid w:val="0F850877"/>
    <w:rsid w:val="0FB67BD4"/>
    <w:rsid w:val="0FC2156B"/>
    <w:rsid w:val="1009647C"/>
    <w:rsid w:val="10267C11"/>
    <w:rsid w:val="10C304B2"/>
    <w:rsid w:val="11C97D4A"/>
    <w:rsid w:val="12425D54"/>
    <w:rsid w:val="12E73A02"/>
    <w:rsid w:val="136209CB"/>
    <w:rsid w:val="13B15036"/>
    <w:rsid w:val="142530DC"/>
    <w:rsid w:val="145D7ABF"/>
    <w:rsid w:val="14AB0340"/>
    <w:rsid w:val="14C33176"/>
    <w:rsid w:val="155F0E21"/>
    <w:rsid w:val="156928E4"/>
    <w:rsid w:val="15A84931"/>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C3A7218"/>
    <w:rsid w:val="1D2711E9"/>
    <w:rsid w:val="1D530175"/>
    <w:rsid w:val="1DC14F5E"/>
    <w:rsid w:val="1E0175D3"/>
    <w:rsid w:val="1E1E60A9"/>
    <w:rsid w:val="1EB90474"/>
    <w:rsid w:val="1EBE0F66"/>
    <w:rsid w:val="1EF57BD7"/>
    <w:rsid w:val="20764F88"/>
    <w:rsid w:val="20C04165"/>
    <w:rsid w:val="20D17700"/>
    <w:rsid w:val="22E12882"/>
    <w:rsid w:val="23010ABF"/>
    <w:rsid w:val="233975AD"/>
    <w:rsid w:val="239A2764"/>
    <w:rsid w:val="23B43B6C"/>
    <w:rsid w:val="23C52DFC"/>
    <w:rsid w:val="23D110AA"/>
    <w:rsid w:val="245215EE"/>
    <w:rsid w:val="24AA7453"/>
    <w:rsid w:val="255C27D9"/>
    <w:rsid w:val="25FA1B44"/>
    <w:rsid w:val="26013779"/>
    <w:rsid w:val="262E2817"/>
    <w:rsid w:val="27840543"/>
    <w:rsid w:val="27EC3F2A"/>
    <w:rsid w:val="28350744"/>
    <w:rsid w:val="28BA188F"/>
    <w:rsid w:val="28DC615D"/>
    <w:rsid w:val="28F65856"/>
    <w:rsid w:val="29034A90"/>
    <w:rsid w:val="29394804"/>
    <w:rsid w:val="29471C7E"/>
    <w:rsid w:val="298A46D0"/>
    <w:rsid w:val="29B02571"/>
    <w:rsid w:val="2A2025F3"/>
    <w:rsid w:val="2AEB6AE0"/>
    <w:rsid w:val="2B1B3E46"/>
    <w:rsid w:val="2BAC15AD"/>
    <w:rsid w:val="2BC8137C"/>
    <w:rsid w:val="2C9A3717"/>
    <w:rsid w:val="2CD23530"/>
    <w:rsid w:val="2D333B13"/>
    <w:rsid w:val="2D367EB7"/>
    <w:rsid w:val="2DB32DDB"/>
    <w:rsid w:val="2DCE1D05"/>
    <w:rsid w:val="2DE955A4"/>
    <w:rsid w:val="2E3D164B"/>
    <w:rsid w:val="2F0C44A1"/>
    <w:rsid w:val="2F0E568A"/>
    <w:rsid w:val="2F6E3DD9"/>
    <w:rsid w:val="2FD3493B"/>
    <w:rsid w:val="30B666B9"/>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4402BD"/>
    <w:rsid w:val="3B645514"/>
    <w:rsid w:val="3B703B68"/>
    <w:rsid w:val="3B86266A"/>
    <w:rsid w:val="3BF53366"/>
    <w:rsid w:val="3C3B2D2D"/>
    <w:rsid w:val="3C7F30D9"/>
    <w:rsid w:val="3CDB10F1"/>
    <w:rsid w:val="3DB8129E"/>
    <w:rsid w:val="3E9F70BC"/>
    <w:rsid w:val="3EBD6C2E"/>
    <w:rsid w:val="3F0D19E3"/>
    <w:rsid w:val="3F853C75"/>
    <w:rsid w:val="3F9366AE"/>
    <w:rsid w:val="40303E61"/>
    <w:rsid w:val="429B5A8A"/>
    <w:rsid w:val="432F3601"/>
    <w:rsid w:val="438E0C0B"/>
    <w:rsid w:val="43B24DB4"/>
    <w:rsid w:val="43D37E06"/>
    <w:rsid w:val="443361A2"/>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DB568E"/>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DD6EEC"/>
    <w:rsid w:val="57F227B4"/>
    <w:rsid w:val="57FD5B42"/>
    <w:rsid w:val="581248E4"/>
    <w:rsid w:val="583C1AA5"/>
    <w:rsid w:val="58563739"/>
    <w:rsid w:val="5898359F"/>
    <w:rsid w:val="58D2085F"/>
    <w:rsid w:val="59CE22C7"/>
    <w:rsid w:val="5A1679F8"/>
    <w:rsid w:val="5A50290A"/>
    <w:rsid w:val="5A620715"/>
    <w:rsid w:val="5A6937BE"/>
    <w:rsid w:val="5BA80F2A"/>
    <w:rsid w:val="5BAD6884"/>
    <w:rsid w:val="5BF249CF"/>
    <w:rsid w:val="5C28363E"/>
    <w:rsid w:val="5C481ED3"/>
    <w:rsid w:val="5C5679F9"/>
    <w:rsid w:val="5CE26896"/>
    <w:rsid w:val="5D322D5F"/>
    <w:rsid w:val="5ECE0D97"/>
    <w:rsid w:val="5F38162E"/>
    <w:rsid w:val="5F692190"/>
    <w:rsid w:val="5FA654A2"/>
    <w:rsid w:val="5FAD37A1"/>
    <w:rsid w:val="5FD028D7"/>
    <w:rsid w:val="5FDA783E"/>
    <w:rsid w:val="6017749F"/>
    <w:rsid w:val="60246E02"/>
    <w:rsid w:val="603B3487"/>
    <w:rsid w:val="61107EFF"/>
    <w:rsid w:val="61146167"/>
    <w:rsid w:val="624564D5"/>
    <w:rsid w:val="626974B8"/>
    <w:rsid w:val="6288717E"/>
    <w:rsid w:val="62CB7F43"/>
    <w:rsid w:val="62F412CD"/>
    <w:rsid w:val="62F96861"/>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E14673"/>
    <w:rsid w:val="66E60360"/>
    <w:rsid w:val="6716225F"/>
    <w:rsid w:val="671C27C9"/>
    <w:rsid w:val="6773145F"/>
    <w:rsid w:val="6861498F"/>
    <w:rsid w:val="68BF1BC9"/>
    <w:rsid w:val="68EC5B8F"/>
    <w:rsid w:val="69004E5B"/>
    <w:rsid w:val="69375F24"/>
    <w:rsid w:val="694F3DC2"/>
    <w:rsid w:val="697C4F22"/>
    <w:rsid w:val="69B3732C"/>
    <w:rsid w:val="6A032E72"/>
    <w:rsid w:val="6A05798A"/>
    <w:rsid w:val="6A113CEB"/>
    <w:rsid w:val="6A4C4B4F"/>
    <w:rsid w:val="6AFD1E35"/>
    <w:rsid w:val="6B05524E"/>
    <w:rsid w:val="6B1C5886"/>
    <w:rsid w:val="6B542478"/>
    <w:rsid w:val="6BCD51CC"/>
    <w:rsid w:val="6CB0214E"/>
    <w:rsid w:val="6D216FA5"/>
    <w:rsid w:val="6D382541"/>
    <w:rsid w:val="6DE5063D"/>
    <w:rsid w:val="6DE94B89"/>
    <w:rsid w:val="6DF32BFD"/>
    <w:rsid w:val="6E0F7B09"/>
    <w:rsid w:val="6E4928D4"/>
    <w:rsid w:val="6E497F9E"/>
    <w:rsid w:val="6E5A2817"/>
    <w:rsid w:val="6E910A1D"/>
    <w:rsid w:val="6EBCF56A"/>
    <w:rsid w:val="6EDE4A38"/>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111939"/>
    <w:rsid w:val="784827D1"/>
    <w:rsid w:val="79052133"/>
    <w:rsid w:val="795E15E2"/>
    <w:rsid w:val="795F6859"/>
    <w:rsid w:val="79715250"/>
    <w:rsid w:val="79DBDB87"/>
    <w:rsid w:val="7A2F68C1"/>
    <w:rsid w:val="7A504463"/>
    <w:rsid w:val="7A8C5E1E"/>
    <w:rsid w:val="7AA63944"/>
    <w:rsid w:val="7B0269FE"/>
    <w:rsid w:val="7B373154"/>
    <w:rsid w:val="7C4E24BC"/>
    <w:rsid w:val="7D7D5B55"/>
    <w:rsid w:val="7E3D4DC3"/>
    <w:rsid w:val="7E4A7A64"/>
    <w:rsid w:val="7E6F0B7F"/>
    <w:rsid w:val="7E96369A"/>
    <w:rsid w:val="7EB309C0"/>
    <w:rsid w:val="7F87DE04"/>
    <w:rsid w:val="7FEC390A"/>
    <w:rsid w:val="7FEF4886"/>
    <w:rsid w:val="BD6E19DB"/>
    <w:rsid w:val="CEF140DF"/>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customStyle="1" w:styleId="18">
    <w:name w:val="页眉 Char"/>
    <w:basedOn w:val="16"/>
    <w:link w:val="9"/>
    <w:qFormat/>
    <w:uiPriority w:val="99"/>
    <w:rPr>
      <w:sz w:val="18"/>
      <w:szCs w:val="18"/>
    </w:rPr>
  </w:style>
  <w:style w:type="character" w:customStyle="1" w:styleId="19">
    <w:name w:val="页脚 Char"/>
    <w:basedOn w:val="16"/>
    <w:link w:val="8"/>
    <w:qFormat/>
    <w:uiPriority w:val="99"/>
    <w:rPr>
      <w:sz w:val="18"/>
      <w:szCs w:val="18"/>
    </w:rPr>
  </w:style>
  <w:style w:type="character" w:customStyle="1" w:styleId="20">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1">
    <w:name w:val="未处理的提及1"/>
    <w:basedOn w:val="16"/>
    <w:semiHidden/>
    <w:unhideWhenUsed/>
    <w:qFormat/>
    <w:uiPriority w:val="99"/>
    <w:rPr>
      <w:color w:val="605E5C"/>
      <w:shd w:val="clear" w:color="auto" w:fill="E1DFDD"/>
    </w:rPr>
  </w:style>
  <w:style w:type="paragraph" w:customStyle="1" w:styleId="2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3">
    <w:name w:val="列出段落1"/>
    <w:basedOn w:val="1"/>
    <w:qFormat/>
    <w:uiPriority w:val="34"/>
    <w:pPr>
      <w:ind w:firstLine="420" w:firstLineChars="200"/>
    </w:pPr>
  </w:style>
  <w:style w:type="paragraph" w:customStyle="1" w:styleId="24">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24</Pages>
  <Words>9951</Words>
  <Characters>10634</Characters>
  <Lines>84</Lines>
  <Paragraphs>23</Paragraphs>
  <TotalTime>0</TotalTime>
  <ScaleCrop>false</ScaleCrop>
  <LinksUpToDate>false</LinksUpToDate>
  <CharactersWithSpaces>11395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2025-01-07T08:40:00Z</dcterms:created>
  <dc:creator>0002219</dc:creator>
  <cp:lastModifiedBy>刘晓强</cp:lastModifiedBy>
  <cp:lastPrinted>2023-01-04T23:13:00Z</cp:lastPrinted>
  <dcterms:modified xsi:type="dcterms:W3CDTF">2025-03-24T01:16:13Z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