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18CE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>蒙牛乳业低温天津工厂高压及远程系统改造项目</w:t>
      </w:r>
    </w:p>
    <w:p w14:paraId="30D3BE69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521632A9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项目名称：蒙牛乳业低温天津工厂高压及远程系统改造项目</w:t>
      </w:r>
    </w:p>
    <w:p w14:paraId="1D87A336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项目编号：MNCGJH-20250406-0001</w:t>
      </w:r>
    </w:p>
    <w:p w14:paraId="57262D99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47F7C55D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D861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B95D29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6D107E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4E975C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7E697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61C0957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E44273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天津皆鑫电力工程有限公司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1E86360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6D375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B1380B5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FD8FD6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南京南顿电力科技有限公司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98C78D9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6126A954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日，逾期不予受理。</w:t>
      </w:r>
    </w:p>
    <w:p w14:paraId="61C3857D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5D5E8BDD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3EBFF73A">
      <w:pPr>
        <w:numPr>
          <w:ilvl w:val="0"/>
          <w:numId w:val="1"/>
        </w:numPr>
        <w:tabs>
          <w:tab w:val="left" w:pos="2788"/>
        </w:tabs>
        <w:spacing w:line="360" w:lineRule="auto"/>
        <w:ind w:firstLine="661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4C9452C7">
      <w:pPr>
        <w:pStyle w:val="12"/>
        <w:numPr>
          <w:numId w:val="0"/>
        </w:numPr>
        <w:tabs>
          <w:tab w:val="left" w:pos="2788"/>
        </w:tabs>
        <w:spacing w:line="360" w:lineRule="auto"/>
        <w:ind w:left="708" w:left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2A4334F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6A25DDD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13384879888</w:t>
      </w:r>
    </w:p>
    <w:p w14:paraId="12241B3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bookmarkStart w:id="1" w:name="_GoBack"/>
      <w:bookmarkEnd w:id="1"/>
      <w:r>
        <w:rPr>
          <w:rFonts w:ascii="仿宋_GB2312" w:hAnsi="华文仿宋" w:eastAsia="仿宋_GB2312" w:cs="宋体"/>
          <w:sz w:val="28"/>
          <w:szCs w:val="28"/>
        </w:rPr>
        <w:t>jingxiaofeng@mengniu.cn</w:t>
      </w:r>
    </w:p>
    <w:p w14:paraId="5CBCCF35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B2DCC30">
      <w:pPr>
        <w:pStyle w:val="12"/>
        <w:numPr>
          <w:numId w:val="0"/>
        </w:numPr>
        <w:tabs>
          <w:tab w:val="left" w:pos="2788"/>
        </w:tabs>
        <w:spacing w:line="360" w:lineRule="auto"/>
        <w:ind w:left="708" w:left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投诉受理单位信息：蒙牛乳业采购招标管理部</w:t>
      </w:r>
    </w:p>
    <w:p w14:paraId="7316BBCC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监督人：薛海燕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 </w:t>
      </w:r>
    </w:p>
    <w:p w14:paraId="62926413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6B3334C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7DE54E8E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BC0FAC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295AE39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7B42C940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3790C0D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69B6CEE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AF5DC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54D4AF4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340E0EF4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582A049B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FC0D889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 督 人: 张丽娜</w:t>
      </w:r>
    </w:p>
    <w:p w14:paraId="136578E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0252353D">
      <w:pPr>
        <w:tabs>
          <w:tab w:val="left" w:pos="2788"/>
        </w:tabs>
        <w:spacing w:line="360" w:lineRule="auto"/>
        <w:rPr>
          <w:rFonts w:ascii="仿宋_GB2312" w:hAnsi="华文仿宋" w:eastAsia="仿宋_GB2312" w:cs="宋体"/>
          <w:sz w:val="28"/>
          <w:szCs w:val="28"/>
        </w:rPr>
      </w:pPr>
    </w:p>
    <w:p w14:paraId="2F743A4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681465FB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ascii="仿宋_GB2312" w:hAnsi="华文仿宋" w:eastAsia="仿宋_GB2312" w:cs="宋体"/>
          <w:sz w:val="28"/>
          <w:szCs w:val="28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73E3773B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</w:rPr>
      </w:pP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416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1FAAF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65333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9218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6E3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751</Words>
  <Characters>926</Characters>
  <Lines>8</Lines>
  <Paragraphs>2</Paragraphs>
  <TotalTime>32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峰</cp:lastModifiedBy>
  <dcterms:modified xsi:type="dcterms:W3CDTF">2025-04-23T14:22:31Z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762D26272EAE4B508411F3A9EC50C7EB_12</vt:lpwstr>
  </property>
</Properties>
</file>