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BE" w:rsidRDefault="00985E93">
      <w:pPr>
        <w:widowControl/>
        <w:shd w:val="clear" w:color="auto" w:fill="FFFFFF"/>
        <w:snapToGrid w:val="0"/>
        <w:spacing w:line="320" w:lineRule="exact"/>
        <w:jc w:val="center"/>
        <w:rPr>
          <w:rFonts w:ascii="宋体" w:hAnsi="宋体" w:cs="宋体"/>
          <w:b/>
          <w:bCs/>
          <w:kern w:val="0"/>
          <w:sz w:val="36"/>
          <w:szCs w:val="36"/>
        </w:rPr>
      </w:pPr>
      <w:r>
        <w:rPr>
          <w:rFonts w:ascii="宋体" w:hAnsi="宋体" w:cs="宋体" w:hint="eastAsia"/>
          <w:b/>
          <w:bCs/>
          <w:kern w:val="0"/>
          <w:sz w:val="32"/>
          <w:szCs w:val="36"/>
        </w:rPr>
        <w:t>蒙牛乳业常温沈阳子公司抖音次日达物流资源采招项目</w:t>
      </w:r>
      <w:r w:rsidR="00A937F1">
        <w:rPr>
          <w:rFonts w:ascii="宋体" w:hAnsi="宋体" w:cs="宋体" w:hint="eastAsia"/>
          <w:b/>
          <w:bCs/>
          <w:kern w:val="0"/>
          <w:sz w:val="32"/>
          <w:szCs w:val="36"/>
        </w:rPr>
        <w:t>二次</w:t>
      </w:r>
      <w:r>
        <w:rPr>
          <w:rFonts w:ascii="宋体" w:hAnsi="宋体" w:cs="宋体" w:hint="eastAsia"/>
          <w:b/>
          <w:bCs/>
          <w:kern w:val="0"/>
          <w:sz w:val="32"/>
          <w:szCs w:val="36"/>
        </w:rPr>
        <w:t>公告</w:t>
      </w:r>
    </w:p>
    <w:p w:rsidR="006D6CBE" w:rsidRDefault="006D6CBE">
      <w:pPr>
        <w:spacing w:line="320" w:lineRule="exact"/>
        <w:ind w:firstLineChars="200" w:firstLine="560"/>
        <w:rPr>
          <w:rFonts w:ascii="仿宋_GB2312" w:eastAsia="仿宋_GB2312" w:hAnsi="宋体"/>
          <w:sz w:val="28"/>
          <w:szCs w:val="28"/>
        </w:rPr>
      </w:pP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Pr>
          <w:rFonts w:ascii="仿宋_GB2312" w:eastAsia="仿宋_GB2312" w:hAnsi="宋体" w:hint="eastAsia"/>
          <w:sz w:val="24"/>
          <w:szCs w:val="28"/>
          <w:u w:val="single"/>
        </w:rPr>
        <w:t>常温沈阳子公司抖音次日达物流资源采招项目</w:t>
      </w:r>
      <w:r>
        <w:rPr>
          <w:rFonts w:ascii="仿宋_GB2312" w:eastAsia="仿宋_GB2312" w:hAnsi="宋体" w:hint="eastAsia"/>
          <w:sz w:val="24"/>
          <w:szCs w:val="28"/>
        </w:rPr>
        <w:t>进行询比价,欢迎符合资格条件的供应商参加。</w:t>
      </w:r>
    </w:p>
    <w:p w:rsidR="006D6CBE" w:rsidRDefault="00985E93">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Pr>
          <w:rFonts w:ascii="仿宋_GB2312" w:eastAsia="仿宋_GB2312" w:hAnsi="宋体" w:hint="eastAsia"/>
          <w:sz w:val="24"/>
          <w:szCs w:val="28"/>
        </w:rPr>
        <w:t>MNCGJH-20250424-0021</w:t>
      </w:r>
    </w:p>
    <w:p w:rsidR="006D6CBE" w:rsidRDefault="00985E93">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Pr>
          <w:rFonts w:ascii="仿宋_GB2312" w:eastAsia="仿宋_GB2312" w:hAnsi="宋体" w:hint="eastAsia"/>
          <w:sz w:val="24"/>
          <w:szCs w:val="28"/>
          <w:u w:val="single"/>
        </w:rPr>
        <w:t>常温沈阳子公司抖音次日达物流资源采招项目</w:t>
      </w:r>
    </w:p>
    <w:p w:rsidR="006D6CBE" w:rsidRDefault="00985E93">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1、项目简介：随着消费习惯多元化,线上零售已成为乳制品行业重要增长引擎,沈阳子公司为开拓线上新兴渠道,本月起规划开展抖音次日达业务 ,售卖商品平台要求24小时内送达客户,现需求省内次日达快递配送业务;</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2、合同签订周期：</w:t>
      </w:r>
      <w:r w:rsidR="00A937F1">
        <w:rPr>
          <w:rFonts w:ascii="仿宋_GB2312" w:eastAsia="仿宋_GB2312" w:hAnsi="宋体"/>
          <w:sz w:val="24"/>
          <w:szCs w:val="28"/>
        </w:rPr>
        <w:t>1</w:t>
      </w:r>
      <w:r w:rsidR="00A937F1">
        <w:rPr>
          <w:rFonts w:ascii="仿宋_GB2312" w:eastAsia="仿宋_GB2312" w:hAnsi="宋体" w:hint="eastAsia"/>
          <w:sz w:val="24"/>
          <w:szCs w:val="28"/>
        </w:rPr>
        <w:t>年</w:t>
      </w:r>
    </w:p>
    <w:p w:rsidR="006D6CBE" w:rsidRDefault="00985E93">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1、投标方须在中华人民共和国境内注册并具有独立法人资格，具有</w:t>
      </w:r>
      <w:bookmarkStart w:id="0" w:name="_Hlk60831646"/>
      <w:r>
        <w:rPr>
          <w:rFonts w:ascii="仿宋_GB2312" w:eastAsia="仿宋_GB2312" w:hAnsi="宋体" w:hint="eastAsia"/>
          <w:sz w:val="24"/>
          <w:szCs w:val="28"/>
        </w:rPr>
        <w:t>有效的营业执照</w:t>
      </w:r>
      <w:bookmarkEnd w:id="0"/>
      <w:r>
        <w:rPr>
          <w:rFonts w:ascii="仿宋_GB2312" w:eastAsia="仿宋_GB2312" w:hAnsi="宋体" w:hint="eastAsia"/>
          <w:sz w:val="24"/>
          <w:szCs w:val="28"/>
        </w:rPr>
        <w:t>；</w:t>
      </w: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2、竞谈人近两年须具有一个及以上电子商务食品物流仓储业务及运输业务类似项目业绩（以合同为准）；</w:t>
      </w: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3、投标方须具有有效的道路运输经营许可证；</w:t>
      </w: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4、投标方具有一般纳税人资格，能开具增值税专用发票（提供相关证明材料）；</w:t>
      </w:r>
    </w:p>
    <w:p w:rsidR="006D6CBE" w:rsidRDefault="00985E93">
      <w:pPr>
        <w:spacing w:line="320" w:lineRule="exact"/>
        <w:ind w:rightChars="40" w:right="84" w:firstLineChars="200" w:firstLine="480"/>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、投标人未被列入国家企业信用信息公示系统（http://www.gsxt.gov.cn/index.html）严重违法失信企业名单</w:t>
      </w:r>
    </w:p>
    <w:p w:rsidR="006D6CBE" w:rsidRDefault="00985E93">
      <w:pPr>
        <w:pStyle w:val="ab"/>
        <w:spacing w:before="0" w:beforeAutospacing="0" w:after="0" w:afterAutospacing="0" w:line="320" w:lineRule="exact"/>
        <w:ind w:firstLineChars="200" w:firstLine="480"/>
        <w:rPr>
          <w:rFonts w:ascii="仿宋_GB2312" w:eastAsia="仿宋_GB2312" w:cs="Times New Roman"/>
          <w:kern w:val="2"/>
          <w:szCs w:val="28"/>
        </w:rPr>
      </w:pPr>
      <w:r>
        <w:rPr>
          <w:rFonts w:ascii="仿宋_GB2312" w:eastAsia="仿宋_GB2312" w:cs="Times New Roman"/>
          <w:kern w:val="2"/>
          <w:szCs w:val="28"/>
        </w:rPr>
        <w:t>6</w:t>
      </w:r>
      <w:r>
        <w:rPr>
          <w:rFonts w:ascii="仿宋_GB2312" w:eastAsia="仿宋_GB2312" w:cs="Times New Roman" w:hint="eastAsia"/>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6D6CBE" w:rsidRDefault="00985E93">
      <w:pPr>
        <w:spacing w:line="320" w:lineRule="exact"/>
        <w:ind w:rightChars="40" w:right="84" w:firstLineChars="202" w:firstLine="485"/>
        <w:rPr>
          <w:rFonts w:ascii="仿宋_GB2312" w:eastAsia="仿宋_GB2312" w:hAnsi="宋体"/>
          <w:sz w:val="24"/>
          <w:szCs w:val="28"/>
        </w:rPr>
      </w:pPr>
      <w:r>
        <w:rPr>
          <w:rFonts w:ascii="仿宋_GB2312" w:eastAsia="仿宋_GB2312" w:hAnsi="宋体"/>
          <w:sz w:val="24"/>
          <w:szCs w:val="28"/>
        </w:rPr>
        <w:t>7</w:t>
      </w:r>
      <w:r>
        <w:rPr>
          <w:rFonts w:ascii="仿宋_GB2312" w:eastAsia="仿宋_GB2312" w:hAnsi="宋体" w:hint="eastAsia"/>
          <w:sz w:val="24"/>
          <w:szCs w:val="28"/>
        </w:rPr>
        <w:t>、本次询比价不接受多家单位联合报价，不允许分包或转包。</w:t>
      </w:r>
    </w:p>
    <w:p w:rsidR="006D6CBE" w:rsidRDefault="00985E93">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8、</w:t>
      </w:r>
      <w:r>
        <w:rPr>
          <w:rFonts w:ascii="仿宋_GB2312" w:eastAsia="仿宋_GB2312" w:hAnsi="宋体" w:hint="eastAsia"/>
          <w:sz w:val="24"/>
          <w:szCs w:val="28"/>
        </w:rPr>
        <w:t>不接受中粮及蒙牛供应商黑名单（以蒙牛集团采购执行管理部下发的黑名单为准）的企业参与竞争；</w:t>
      </w:r>
    </w:p>
    <w:p w:rsidR="006D6CBE" w:rsidRDefault="00985E93">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（一）报名资格文件（组成及顺序按照如下要求提供）：</w:t>
      </w:r>
      <w:r>
        <w:rPr>
          <w:rFonts w:ascii="仿宋_GB2312" w:eastAsia="仿宋_GB2312" w:hAnsi="宋体"/>
          <w:sz w:val="24"/>
          <w:szCs w:val="28"/>
        </w:rPr>
        <w:t xml:space="preserve"> </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1、营业执照副本、税务登记证副本、组织机构代码证副本（多证合一提供营业执照副本）复印件并加盖公章</w:t>
      </w:r>
      <w:r w:rsidR="00A937F1">
        <w:rPr>
          <w:rFonts w:ascii="仿宋_GB2312" w:eastAsia="仿宋_GB2312" w:hAnsi="宋体" w:hint="eastAsia"/>
          <w:sz w:val="24"/>
          <w:szCs w:val="28"/>
        </w:rPr>
        <w:t>、</w:t>
      </w:r>
      <w:r w:rsidR="00A937F1" w:rsidRPr="00A937F1">
        <w:rPr>
          <w:rFonts w:ascii="仿宋_GB2312" w:eastAsia="仿宋_GB2312" w:hAnsi="宋体" w:hint="eastAsia"/>
          <w:sz w:val="24"/>
          <w:szCs w:val="28"/>
        </w:rPr>
        <w:t>开户行许可证（或基本存款账户信息）</w:t>
      </w:r>
      <w:r>
        <w:rPr>
          <w:rFonts w:ascii="仿宋_GB2312" w:eastAsia="仿宋_GB2312" w:hAnsi="宋体" w:hint="eastAsia"/>
          <w:sz w:val="24"/>
          <w:szCs w:val="28"/>
        </w:rPr>
        <w:t>；</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2、报名信息确认表（附件1）</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、法定代表人证明书或授权委托书（附件2）；</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eastAsia="仿宋_GB2312" w:hAnsi="宋体"/>
          <w:sz w:val="24"/>
          <w:szCs w:val="28"/>
        </w:rPr>
        <w:t>02</w:t>
      </w:r>
      <w:r>
        <w:rPr>
          <w:rFonts w:ascii="仿宋_GB2312" w:eastAsia="仿宋_GB2312" w:hAnsi="宋体" w:hint="eastAsia"/>
          <w:sz w:val="24"/>
          <w:szCs w:val="28"/>
        </w:rPr>
        <w:t>5年1月-5月任意三个月社保缴纳的证明文件；</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4、</w:t>
      </w:r>
      <w:r>
        <w:rPr>
          <w:rFonts w:ascii="仿宋_GB2312" w:eastAsia="仿宋_GB2312" w:hAnsi="宋体" w:hint="eastAsia"/>
          <w:sz w:val="24"/>
          <w:szCs w:val="28"/>
        </w:rPr>
        <w:t>能开具</w:t>
      </w:r>
      <w:r>
        <w:rPr>
          <w:rFonts w:ascii="仿宋_GB2312" w:eastAsia="仿宋_GB2312" w:hAnsi="宋体"/>
          <w:sz w:val="24"/>
          <w:szCs w:val="28"/>
        </w:rPr>
        <w:t>9</w:t>
      </w:r>
      <w:r>
        <w:rPr>
          <w:rFonts w:ascii="仿宋_GB2312" w:eastAsia="仿宋_GB2312" w:hAnsi="宋体" w:hint="eastAsia"/>
          <w:sz w:val="24"/>
          <w:szCs w:val="28"/>
        </w:rPr>
        <w:t>%增值税发票的资格，提供一般纳税人认定资格证明材料；</w:t>
      </w:r>
      <w:r>
        <w:rPr>
          <w:rFonts w:ascii="仿宋_GB2312" w:eastAsia="仿宋_GB2312" w:hAnsi="宋体"/>
          <w:sz w:val="24"/>
          <w:szCs w:val="28"/>
        </w:rPr>
        <w:t xml:space="preserve"> </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提供本企业2024或2023年度财务报表或第三方财务审计报告（如提供的是年度财务报表则需同时提供税务系统线上截图或盖当地税务局公章的年度增值税纳税申报表）；</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6、企业纳税证明材料：企业最近1年任意3个月的依法纳税证明材料；</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7、项目参与供应商需要提供最近1年任意3个月的社保缴纳证明材料；</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8、提供有效的道路运输许可证资质；</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9、提供近两年</w:t>
      </w:r>
      <w:r w:rsidR="006D3375">
        <w:rPr>
          <w:rFonts w:ascii="仿宋_GB2312" w:eastAsia="仿宋_GB2312" w:hAnsi="宋体" w:hint="eastAsia"/>
          <w:sz w:val="24"/>
          <w:szCs w:val="28"/>
        </w:rPr>
        <w:t>不少于1个</w:t>
      </w:r>
      <w:r>
        <w:rPr>
          <w:rFonts w:ascii="仿宋_GB2312" w:eastAsia="仿宋_GB2312" w:hAnsi="宋体" w:hint="eastAsia"/>
          <w:sz w:val="24"/>
          <w:szCs w:val="28"/>
        </w:rPr>
        <w:t>电子商务食品物流仓储业务及运输业务类似项目的证明材料（以合同为准）；</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10、关于聘用蒙牛在职人员亲属（含特定关系人）及离职人员的告知函（附件4）</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11、</w:t>
      </w:r>
      <w:r w:rsidR="000B6DC6" w:rsidRPr="000B6DC6">
        <w:rPr>
          <w:rFonts w:ascii="仿宋_GB2312" w:eastAsia="仿宋_GB2312" w:hAnsi="宋体" w:hint="eastAsia"/>
          <w:sz w:val="24"/>
          <w:szCs w:val="28"/>
        </w:rPr>
        <w:t>提供失信企业名查询截图加盖公章，步骤参考【打开“国家企业信用信息公示系统”官网http://www.gsxt.gov.cn/index.html-输入单位名称-查询-再次点开单位名称-鼠标点到“列入严重违法失信名单（黑名单）信息 ”-截图】</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w:t>
      </w:r>
      <w:r>
        <w:rPr>
          <w:rFonts w:ascii="仿宋_GB2312" w:eastAsia="仿宋_GB2312" w:hAnsi="宋体" w:hint="eastAsia"/>
          <w:sz w:val="24"/>
          <w:szCs w:val="28"/>
        </w:rPr>
        <w:t>2、保密承诺书（附件</w:t>
      </w:r>
      <w:r>
        <w:rPr>
          <w:rFonts w:ascii="仿宋_GB2312" w:eastAsia="仿宋_GB2312" w:hAnsi="宋体"/>
          <w:sz w:val="24"/>
          <w:szCs w:val="28"/>
        </w:rPr>
        <w:t>3</w:t>
      </w:r>
      <w:r>
        <w:rPr>
          <w:rFonts w:ascii="仿宋_GB2312" w:eastAsia="仿宋_GB2312" w:hAnsi="宋体" w:hint="eastAsia"/>
          <w:sz w:val="24"/>
          <w:szCs w:val="28"/>
        </w:rPr>
        <w:t>）</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（二）签章要求</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提交材料要求盖章的必须是单位公章（负责人印章属于签字）。合同专用章、投标专用章、销售专用章等均视为无效。</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2025年5月</w:t>
      </w:r>
      <w:r w:rsidR="00587519">
        <w:rPr>
          <w:rFonts w:ascii="仿宋_GB2312" w:eastAsia="仿宋_GB2312" w:hAnsi="宋体"/>
          <w:b/>
          <w:sz w:val="24"/>
          <w:szCs w:val="28"/>
        </w:rPr>
        <w:t>22</w:t>
      </w:r>
      <w:r>
        <w:rPr>
          <w:rFonts w:ascii="仿宋_GB2312" w:eastAsia="仿宋_GB2312" w:hAnsi="宋体" w:hint="eastAsia"/>
          <w:b/>
          <w:sz w:val="24"/>
          <w:szCs w:val="28"/>
        </w:rPr>
        <w:t>日1</w:t>
      </w:r>
      <w:r>
        <w:rPr>
          <w:rFonts w:ascii="仿宋_GB2312" w:eastAsia="仿宋_GB2312" w:hAnsi="宋体"/>
          <w:b/>
          <w:sz w:val="24"/>
          <w:szCs w:val="28"/>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color w:val="000000"/>
          <w:sz w:val="24"/>
          <w:szCs w:val="28"/>
        </w:rPr>
        <w:t>开标现场需携带以上资格文件原件</w:t>
      </w:r>
    </w:p>
    <w:p w:rsidR="006D6CBE" w:rsidRDefault="00985E93">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5" w:history="1">
        <w:r>
          <w:rPr>
            <w:rStyle w:val="ac"/>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【注册时，</w:t>
      </w:r>
      <w:r>
        <w:rPr>
          <w:rFonts w:ascii="仿宋_GB2312" w:eastAsia="仿宋_GB2312" w:hAnsi="宋体" w:hint="eastAsia"/>
          <w:b/>
          <w:bCs/>
          <w:sz w:val="24"/>
          <w:szCs w:val="28"/>
        </w:rPr>
        <w:t>供应商类别选择参考：仓储运输类</w:t>
      </w:r>
      <w:r>
        <w:rPr>
          <w:rFonts w:ascii="仿宋_GB2312" w:eastAsia="仿宋_GB2312" w:hAnsi="宋体" w:hint="eastAsia"/>
          <w:sz w:val="24"/>
          <w:szCs w:val="28"/>
        </w:rPr>
        <w:t>，注册后联系业务对接人冯鑫，电话/钉钉号：1</w:t>
      </w:r>
      <w:r>
        <w:rPr>
          <w:rFonts w:ascii="仿宋_GB2312" w:eastAsia="仿宋_GB2312" w:hAnsi="宋体"/>
          <w:sz w:val="24"/>
          <w:szCs w:val="28"/>
        </w:rPr>
        <w:t>8547111649</w:t>
      </w:r>
      <w:r>
        <w:rPr>
          <w:rFonts w:ascii="仿宋_GB2312" w:eastAsia="仿宋_GB2312" w:hAnsi="宋体" w:hint="eastAsia"/>
          <w:sz w:val="24"/>
          <w:szCs w:val="28"/>
        </w:rPr>
        <w:t xml:space="preserve">    进行准入，</w:t>
      </w:r>
      <w:r>
        <w:rPr>
          <w:rFonts w:ascii="仿宋_GB2312" w:eastAsia="仿宋_GB2312" w:hAnsi="宋体"/>
          <w:sz w:val="24"/>
          <w:szCs w:val="28"/>
        </w:rPr>
        <w:t>注册</w:t>
      </w:r>
      <w:r>
        <w:rPr>
          <w:rFonts w:ascii="仿宋_GB2312" w:eastAsia="仿宋_GB2312" w:hAnsi="宋体" w:hint="eastAsia"/>
          <w:sz w:val="24"/>
          <w:szCs w:val="28"/>
        </w:rPr>
        <w:t>并完成准入</w:t>
      </w:r>
      <w:r>
        <w:rPr>
          <w:rFonts w:ascii="仿宋_GB2312" w:eastAsia="仿宋_GB2312" w:hAnsi="宋体"/>
          <w:sz w:val="24"/>
          <w:szCs w:val="28"/>
        </w:rPr>
        <w:t>时间为：202</w:t>
      </w:r>
      <w:r>
        <w:rPr>
          <w:rFonts w:ascii="仿宋_GB2312" w:eastAsia="仿宋_GB2312" w:hAnsi="宋体" w:hint="eastAsia"/>
          <w:sz w:val="24"/>
          <w:szCs w:val="28"/>
        </w:rPr>
        <w:t>5</w:t>
      </w:r>
      <w:r>
        <w:rPr>
          <w:rFonts w:ascii="仿宋_GB2312" w:eastAsia="仿宋_GB2312" w:hAnsi="宋体"/>
          <w:sz w:val="24"/>
          <w:szCs w:val="28"/>
        </w:rPr>
        <w:t>年</w:t>
      </w:r>
      <w:r>
        <w:rPr>
          <w:rFonts w:ascii="仿宋_GB2312" w:eastAsia="仿宋_GB2312" w:hAnsi="宋体" w:hint="eastAsia"/>
          <w:sz w:val="24"/>
          <w:szCs w:val="28"/>
        </w:rPr>
        <w:t>5</w:t>
      </w:r>
      <w:r>
        <w:rPr>
          <w:rFonts w:ascii="仿宋_GB2312" w:eastAsia="仿宋_GB2312" w:hAnsi="宋体"/>
          <w:sz w:val="24"/>
          <w:szCs w:val="28"/>
        </w:rPr>
        <w:t>月</w:t>
      </w:r>
      <w:r w:rsidR="00587519">
        <w:rPr>
          <w:rFonts w:ascii="仿宋_GB2312" w:eastAsia="仿宋_GB2312" w:hAnsi="宋体"/>
          <w:sz w:val="24"/>
          <w:szCs w:val="28"/>
        </w:rPr>
        <w:t>20</w:t>
      </w:r>
      <w:r>
        <w:rPr>
          <w:rFonts w:ascii="仿宋_GB2312" w:eastAsia="仿宋_GB2312" w:hAnsi="宋体"/>
          <w:sz w:val="24"/>
          <w:szCs w:val="28"/>
        </w:rPr>
        <w:t>日-</w:t>
      </w:r>
      <w:r w:rsidR="00587519">
        <w:rPr>
          <w:rFonts w:ascii="仿宋_GB2312" w:eastAsia="仿宋_GB2312" w:hAnsi="宋体"/>
          <w:sz w:val="24"/>
          <w:szCs w:val="28"/>
        </w:rPr>
        <w:t>21</w:t>
      </w:r>
      <w:r>
        <w:rPr>
          <w:rFonts w:ascii="仿宋_GB2312" w:eastAsia="仿宋_GB2312" w:hAnsi="宋体"/>
          <w:sz w:val="24"/>
          <w:szCs w:val="28"/>
        </w:rPr>
        <w:t>日，</w:t>
      </w:r>
      <w:r>
        <w:rPr>
          <w:rFonts w:ascii="仿宋_GB2312" w:eastAsia="仿宋_GB2312" w:hAnsi="宋体" w:hint="eastAsia"/>
          <w:sz w:val="24"/>
          <w:szCs w:val="28"/>
        </w:rPr>
        <w:t>准入通过后</w:t>
      </w:r>
      <w:r>
        <w:rPr>
          <w:rFonts w:ascii="仿宋_GB2312" w:eastAsia="仿宋_GB2312" w:hAnsi="宋体" w:hint="eastAsia"/>
          <w:b/>
          <w:sz w:val="24"/>
          <w:szCs w:val="28"/>
        </w:rPr>
        <w:t>次日生成报名账号</w:t>
      </w:r>
      <w:r>
        <w:rPr>
          <w:rFonts w:ascii="仿宋_GB2312" w:eastAsia="仿宋_GB2312" w:hAnsi="宋体" w:hint="eastAsia"/>
          <w:sz w:val="24"/>
          <w:szCs w:val="28"/>
        </w:rPr>
        <w:t>】</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第二步：报名-</w:t>
      </w:r>
      <w:r>
        <w:rPr>
          <w:rFonts w:ascii="仿宋_GB2312" w:eastAsia="仿宋_GB2312" w:hAnsi="宋体" w:hint="eastAsia"/>
          <w:sz w:val="24"/>
          <w:szCs w:val="28"/>
        </w:rPr>
        <w:t>登录蒙牛集团电子采购招标平台报名，账号：</w:t>
      </w:r>
      <w:r>
        <w:rPr>
          <w:rFonts w:ascii="仿宋_GB2312" w:eastAsia="仿宋_GB2312" w:hAnsi="宋体"/>
          <w:sz w:val="24"/>
          <w:szCs w:val="28"/>
        </w:rPr>
        <w:t>社会统一信用代码</w:t>
      </w:r>
      <w:r>
        <w:rPr>
          <w:rFonts w:ascii="仿宋_GB2312" w:eastAsia="仿宋_GB2312" w:hAnsi="宋体" w:hint="eastAsia"/>
          <w:sz w:val="24"/>
          <w:szCs w:val="28"/>
        </w:rPr>
        <w:t>+初始密码；</w:t>
      </w:r>
    </w:p>
    <w:p w:rsidR="006D6CBE" w:rsidRDefault="00985E93">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6" w:anchor="/home" w:tgtFrame="_blank" w:history="1">
        <w:r>
          <w:rPr>
            <w:rStyle w:val="ac"/>
            <w:rFonts w:ascii="仿宋_GB2312" w:eastAsia="仿宋_GB2312" w:hAnsi="宋体" w:hint="eastAsia"/>
            <w:sz w:val="24"/>
            <w:szCs w:val="28"/>
          </w:rPr>
          <w:t>https://zbcg.mengniu.cn/#/home</w:t>
        </w:r>
      </w:hyperlink>
      <w:r>
        <w:rPr>
          <w:rFonts w:ascii="仿宋_GB2312" w:eastAsia="仿宋_GB2312" w:hAnsi="宋体"/>
          <w:sz w:val="24"/>
          <w:szCs w:val="28"/>
          <w:u w:val="single"/>
        </w:rPr>
        <w:t xml:space="preserve"> （客服电话01021362559）</w:t>
      </w:r>
      <w:r>
        <w:rPr>
          <w:rFonts w:ascii="仿宋_GB2312" w:eastAsia="仿宋_GB2312" w:hAnsi="宋体" w:hint="eastAsia"/>
          <w:sz w:val="24"/>
          <w:szCs w:val="28"/>
          <w:u w:val="single"/>
        </w:rPr>
        <w:t>。</w:t>
      </w:r>
      <w:r>
        <w:rPr>
          <w:rFonts w:ascii="仿宋_GB2312" w:eastAsia="仿宋_GB2312" w:hAnsi="宋体" w:hint="eastAsia"/>
          <w:sz w:val="24"/>
          <w:szCs w:val="28"/>
        </w:rPr>
        <w:t>点开单位名称-鼠标点到“列入严重违法失信名单（黑名单）信息 ”-截图】。</w:t>
      </w:r>
    </w:p>
    <w:p w:rsidR="006D6CBE" w:rsidRDefault="00985E93">
      <w:pPr>
        <w:spacing w:line="300" w:lineRule="auto"/>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6D6CBE" w:rsidRDefault="00985E93">
      <w:pPr>
        <w:widowControl/>
        <w:spacing w:line="300" w:lineRule="auto"/>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2025年5月</w:t>
      </w:r>
      <w:r w:rsidR="00587519">
        <w:rPr>
          <w:rFonts w:ascii="仿宋" w:eastAsia="仿宋" w:hAnsi="仿宋" w:cs="仿宋"/>
          <w:sz w:val="22"/>
          <w:szCs w:val="22"/>
          <w:u w:val="single"/>
        </w:rPr>
        <w:t>20</w:t>
      </w:r>
      <w:r>
        <w:rPr>
          <w:rFonts w:ascii="仿宋" w:eastAsia="仿宋" w:hAnsi="仿宋" w:cs="仿宋" w:hint="eastAsia"/>
          <w:sz w:val="22"/>
          <w:szCs w:val="22"/>
          <w:u w:val="single"/>
        </w:rPr>
        <w:t>日-5月</w:t>
      </w:r>
      <w:r w:rsidR="00587519">
        <w:rPr>
          <w:rFonts w:ascii="仿宋" w:eastAsia="仿宋" w:hAnsi="仿宋" w:cs="仿宋"/>
          <w:sz w:val="22"/>
          <w:szCs w:val="22"/>
          <w:u w:val="single"/>
        </w:rPr>
        <w:t>22</w:t>
      </w:r>
      <w:r>
        <w:rPr>
          <w:rFonts w:ascii="仿宋" w:eastAsia="仿宋" w:hAnsi="仿宋" w:cs="仿宋" w:hint="eastAsia"/>
          <w:sz w:val="22"/>
          <w:szCs w:val="22"/>
          <w:u w:val="single"/>
        </w:rPr>
        <w:t xml:space="preserve">日17点前 </w:t>
      </w:r>
      <w:r>
        <w:rPr>
          <w:rFonts w:ascii="仿宋" w:eastAsia="仿宋" w:hAnsi="仿宋" w:cs="仿宋" w:hint="eastAsia"/>
          <w:sz w:val="22"/>
          <w:szCs w:val="22"/>
        </w:rPr>
        <w:t>；</w:t>
      </w:r>
    </w:p>
    <w:p w:rsidR="006D6CBE" w:rsidRDefault="00985E93">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Pr>
          <w:rFonts w:ascii="仿宋" w:eastAsia="仿宋" w:hAnsi="仿宋" w:cs="仿宋" w:hint="eastAsia"/>
          <w:sz w:val="22"/>
          <w:szCs w:val="22"/>
          <w:u w:val="single"/>
        </w:rPr>
        <w:t>2025年5月</w:t>
      </w:r>
      <w:r w:rsidR="00587519">
        <w:rPr>
          <w:rFonts w:ascii="仿宋" w:eastAsia="仿宋" w:hAnsi="仿宋" w:cs="仿宋"/>
          <w:sz w:val="22"/>
          <w:szCs w:val="22"/>
          <w:u w:val="single"/>
        </w:rPr>
        <w:t>2</w:t>
      </w:r>
      <w:r w:rsidR="004E3A60">
        <w:rPr>
          <w:rFonts w:ascii="仿宋" w:eastAsia="仿宋" w:hAnsi="仿宋" w:cs="仿宋"/>
          <w:sz w:val="22"/>
          <w:szCs w:val="22"/>
          <w:u w:val="single"/>
        </w:rPr>
        <w:t>3</w:t>
      </w:r>
      <w:r>
        <w:rPr>
          <w:rFonts w:ascii="仿宋" w:eastAsia="仿宋" w:hAnsi="仿宋" w:cs="仿宋" w:hint="eastAsia"/>
          <w:sz w:val="22"/>
          <w:szCs w:val="22"/>
          <w:u w:val="single"/>
        </w:rPr>
        <w:t>日</w:t>
      </w:r>
      <w:r w:rsidR="004E3A60">
        <w:rPr>
          <w:rFonts w:ascii="仿宋" w:eastAsia="仿宋" w:hAnsi="仿宋" w:cs="仿宋"/>
          <w:sz w:val="22"/>
          <w:szCs w:val="22"/>
          <w:u w:val="single"/>
        </w:rPr>
        <w:t>12</w:t>
      </w:r>
      <w:bookmarkStart w:id="1" w:name="_GoBack"/>
      <w:bookmarkEnd w:id="1"/>
      <w:r>
        <w:rPr>
          <w:rFonts w:ascii="仿宋" w:eastAsia="仿宋" w:hAnsi="仿宋" w:cs="仿宋" w:hint="eastAsia"/>
          <w:sz w:val="22"/>
          <w:szCs w:val="22"/>
          <w:u w:val="single"/>
        </w:rPr>
        <w:t>点前</w:t>
      </w:r>
      <w:r>
        <w:rPr>
          <w:rFonts w:ascii="仿宋" w:eastAsia="仿宋" w:hAnsi="仿宋" w:cs="仿宋" w:hint="eastAsia"/>
          <w:sz w:val="22"/>
          <w:szCs w:val="22"/>
        </w:rPr>
        <w:t>；</w:t>
      </w:r>
    </w:p>
    <w:p w:rsidR="006D6CBE" w:rsidRDefault="00985E93">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Pr>
          <w:rFonts w:ascii="仿宋" w:eastAsia="仿宋" w:hAnsi="仿宋" w:cs="仿宋" w:hint="eastAsia"/>
          <w:sz w:val="22"/>
          <w:szCs w:val="22"/>
          <w:u w:val="single"/>
        </w:rPr>
        <w:t>2025年5月</w:t>
      </w:r>
      <w:r w:rsidR="00587519">
        <w:rPr>
          <w:rFonts w:ascii="仿宋" w:eastAsia="仿宋" w:hAnsi="仿宋" w:cs="仿宋"/>
          <w:sz w:val="22"/>
          <w:szCs w:val="22"/>
          <w:u w:val="single"/>
        </w:rPr>
        <w:t>23</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6D6CBE" w:rsidRDefault="00985E93">
      <w:pPr>
        <w:widowControl/>
        <w:spacing w:line="300" w:lineRule="auto"/>
        <w:ind w:firstLineChars="100" w:firstLine="220"/>
        <w:jc w:val="left"/>
        <w:rPr>
          <w:rFonts w:ascii="仿宋_GB2312" w:eastAsia="仿宋_GB2312" w:hAnsi="宋体" w:cstheme="minorBidi"/>
          <w:sz w:val="28"/>
          <w:szCs w:val="28"/>
        </w:rPr>
      </w:pPr>
      <w:r>
        <w:rPr>
          <w:rFonts w:ascii="仿宋" w:eastAsia="仿宋" w:hAnsi="仿宋" w:cs="仿宋" w:hint="eastAsia"/>
          <w:sz w:val="22"/>
          <w:szCs w:val="22"/>
        </w:rPr>
        <w:t>4、比价时间：</w:t>
      </w:r>
      <w:r>
        <w:rPr>
          <w:rFonts w:ascii="仿宋" w:eastAsia="仿宋" w:hAnsi="仿宋" w:cs="仿宋" w:hint="eastAsia"/>
          <w:b/>
          <w:sz w:val="22"/>
          <w:szCs w:val="22"/>
          <w:u w:val="single"/>
        </w:rPr>
        <w:t>2025年5月2</w:t>
      </w:r>
      <w:r w:rsidR="00587519">
        <w:rPr>
          <w:rFonts w:ascii="仿宋" w:eastAsia="仿宋" w:hAnsi="仿宋" w:cs="仿宋"/>
          <w:b/>
          <w:sz w:val="22"/>
          <w:szCs w:val="22"/>
          <w:u w:val="single"/>
        </w:rPr>
        <w:t>6</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6D6CBE" w:rsidRDefault="006D6CBE">
      <w:pPr>
        <w:widowControl/>
        <w:spacing w:line="300" w:lineRule="auto"/>
        <w:ind w:firstLineChars="100" w:firstLine="220"/>
        <w:jc w:val="left"/>
        <w:rPr>
          <w:rFonts w:ascii="仿宋" w:eastAsia="仿宋" w:hAnsi="仿宋" w:cs="仿宋"/>
          <w:sz w:val="22"/>
          <w:szCs w:val="22"/>
        </w:rPr>
      </w:pPr>
    </w:p>
    <w:p w:rsidR="006D6CBE" w:rsidRDefault="00985E93">
      <w:pPr>
        <w:widowControl/>
        <w:spacing w:line="300" w:lineRule="auto"/>
        <w:jc w:val="left"/>
        <w:rPr>
          <w:rFonts w:ascii="仿宋_GB2312" w:eastAsia="仿宋_GB2312" w:hAnsi="宋体"/>
          <w:sz w:val="24"/>
          <w:szCs w:val="28"/>
        </w:rPr>
      </w:pPr>
      <w:r>
        <w:rPr>
          <w:rFonts w:ascii="仿宋_GB2312" w:eastAsia="仿宋_GB2312" w:hAnsi="宋体" w:hint="eastAsia"/>
          <w:b/>
          <w:sz w:val="24"/>
          <w:szCs w:val="28"/>
        </w:rPr>
        <w:lastRenderedPageBreak/>
        <w:t>七、</w:t>
      </w:r>
      <w:r>
        <w:rPr>
          <w:rFonts w:ascii="仿宋_GB2312" w:eastAsia="仿宋_GB2312" w:hAnsi="宋体" w:hint="eastAsia"/>
          <w:b/>
          <w:bCs/>
          <w:sz w:val="24"/>
          <w:szCs w:val="28"/>
        </w:rPr>
        <w:t>发布渠道：</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6D6CBE" w:rsidRDefault="00985E93">
      <w:pPr>
        <w:spacing w:line="300" w:lineRule="auto"/>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6D6CBE" w:rsidRDefault="00985E93">
      <w:pPr>
        <w:spacing w:line="300" w:lineRule="auto"/>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业务咨询联系人及联系方式：孙云飞 </w:t>
      </w:r>
      <w:r>
        <w:rPr>
          <w:rFonts w:ascii="仿宋" w:eastAsia="仿宋" w:hAnsi="仿宋" w:cs="仿宋"/>
          <w:sz w:val="22"/>
          <w:szCs w:val="22"/>
        </w:rPr>
        <w:t>18</w:t>
      </w:r>
      <w:r>
        <w:rPr>
          <w:rFonts w:ascii="仿宋" w:eastAsia="仿宋" w:hAnsi="仿宋" w:cs="仿宋" w:hint="eastAsia"/>
          <w:sz w:val="22"/>
          <w:szCs w:val="22"/>
        </w:rPr>
        <w:t>847121999</w:t>
      </w:r>
    </w:p>
    <w:p w:rsidR="006D6CBE" w:rsidRDefault="00985E93">
      <w:pPr>
        <w:spacing w:line="300" w:lineRule="auto"/>
        <w:rPr>
          <w:rFonts w:ascii="仿宋_GB2312" w:eastAsia="仿宋_GB2312" w:hAnsi="宋体"/>
          <w:b/>
          <w:sz w:val="24"/>
          <w:szCs w:val="28"/>
        </w:rPr>
      </w:pPr>
      <w:r>
        <w:rPr>
          <w:rFonts w:ascii="仿宋_GB2312" w:eastAsia="仿宋_GB2312" w:hAnsi="宋体" w:hint="eastAsia"/>
          <w:b/>
          <w:sz w:val="24"/>
          <w:szCs w:val="28"/>
        </w:rPr>
        <w:t>九、监督单位及联系方式：</w:t>
      </w:r>
    </w:p>
    <w:p w:rsidR="006D6CBE" w:rsidRDefault="00985E93">
      <w:pPr>
        <w:widowControl/>
        <w:spacing w:line="300" w:lineRule="auto"/>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6D6CBE" w:rsidRDefault="00985E93">
      <w:pPr>
        <w:widowControl/>
        <w:spacing w:line="300" w:lineRule="auto"/>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6D6CBE" w:rsidRDefault="00985E93">
      <w:pPr>
        <w:widowControl/>
        <w:spacing w:line="300" w:lineRule="auto"/>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6D6CBE" w:rsidRDefault="00985E93">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7" w:anchor="/home" w:tgtFrame="_blank" w:history="1">
        <w:r>
          <w:rPr>
            <w:rFonts w:ascii="仿宋" w:eastAsia="仿宋" w:hAnsi="仿宋" w:cs="仿宋" w:hint="eastAsia"/>
            <w:sz w:val="22"/>
            <w:szCs w:val="22"/>
          </w:rPr>
          <w:t>https://zbcg.mengniu.cn/#/home</w:t>
        </w:r>
      </w:hyperlink>
    </w:p>
    <w:p w:rsidR="006D6CBE" w:rsidRDefault="00985E93">
      <w:pPr>
        <w:spacing w:line="300" w:lineRule="auto"/>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6D6CBE" w:rsidRDefault="00985E93">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6D6CBE" w:rsidRDefault="00985E93">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6D6CBE" w:rsidRDefault="00985E93">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2" w:name="OLE_LINK1"/>
      <w:r>
        <w:rPr>
          <w:rFonts w:ascii="仿宋_GB2312" w:eastAsia="仿宋_GB2312" w:hAnsi="宋体" w:cstheme="minorBidi" w:hint="eastAsia"/>
          <w:sz w:val="24"/>
          <w:szCs w:val="28"/>
        </w:rPr>
        <w:t>执行过程中涉嫌</w:t>
      </w:r>
      <w:bookmarkEnd w:id="2"/>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6D6CBE" w:rsidRDefault="006D6CBE">
      <w:pPr>
        <w:spacing w:line="300" w:lineRule="auto"/>
        <w:rPr>
          <w:rFonts w:ascii="仿宋_GB2312" w:eastAsia="仿宋_GB2312" w:hAnsi="宋体"/>
          <w:b/>
          <w:sz w:val="24"/>
          <w:szCs w:val="28"/>
        </w:rPr>
      </w:pPr>
    </w:p>
    <w:p w:rsidR="006D6CBE" w:rsidRDefault="00985E93">
      <w:pPr>
        <w:spacing w:line="300" w:lineRule="auto"/>
        <w:rPr>
          <w:rFonts w:ascii="仿宋_GB2312" w:eastAsia="仿宋_GB2312" w:hAnsi="宋体"/>
          <w:b/>
          <w:sz w:val="24"/>
          <w:szCs w:val="28"/>
        </w:rPr>
      </w:pPr>
      <w:r>
        <w:rPr>
          <w:rFonts w:ascii="仿宋_GB2312" w:eastAsia="仿宋_GB2312" w:hAnsi="宋体" w:hint="eastAsia"/>
          <w:b/>
          <w:sz w:val="24"/>
          <w:szCs w:val="28"/>
        </w:rPr>
        <w:t>附件：</w:t>
      </w:r>
    </w:p>
    <w:p w:rsidR="006D6CBE" w:rsidRDefault="00985E93">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6D6CBE" w:rsidRDefault="00985E93">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6D6CBE" w:rsidRDefault="00985E93">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Pr>
          <w:rFonts w:ascii="仿宋_GB2312" w:eastAsia="仿宋_GB2312" w:hAnsi="宋体" w:cstheme="minorBidi" w:hint="eastAsia"/>
          <w:sz w:val="24"/>
          <w:szCs w:val="28"/>
        </w:rPr>
        <w:t>：项目保密协议</w:t>
      </w:r>
      <w:r>
        <w:rPr>
          <w:rFonts w:ascii="仿宋_GB2312" w:eastAsia="仿宋_GB2312" w:hAnsi="宋体" w:cstheme="minorBidi"/>
          <w:sz w:val="24"/>
          <w:szCs w:val="28"/>
        </w:rPr>
        <w:t>——</w:t>
      </w:r>
      <w:r>
        <w:rPr>
          <w:rFonts w:ascii="仿宋_GB2312" w:eastAsia="仿宋_GB2312" w:hAnsi="宋体" w:cstheme="minorBidi"/>
          <w:sz w:val="24"/>
          <w:szCs w:val="28"/>
        </w:rPr>
        <w:t>保密承诺书</w:t>
      </w:r>
    </w:p>
    <w:p w:rsidR="006D6CBE" w:rsidRDefault="00985E93">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6D6CBE" w:rsidRDefault="006D6CBE">
      <w:pPr>
        <w:spacing w:line="300" w:lineRule="auto"/>
        <w:ind w:firstLineChars="2000" w:firstLine="4400"/>
        <w:rPr>
          <w:rFonts w:ascii="仿宋" w:eastAsia="仿宋" w:hAnsi="仿宋" w:cstheme="minorBidi"/>
          <w:sz w:val="22"/>
          <w:szCs w:val="22"/>
        </w:rPr>
      </w:pPr>
    </w:p>
    <w:p w:rsidR="006D6CBE" w:rsidRDefault="00985E93">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6D6CBE" w:rsidRDefault="00985E93">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6D6CBE" w:rsidRDefault="00985E93">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二O二五年五月十九日</w:t>
      </w:r>
    </w:p>
    <w:p w:rsidR="006D6CBE" w:rsidRDefault="006D6CBE">
      <w:pPr>
        <w:spacing w:line="320" w:lineRule="exact"/>
        <w:jc w:val="left"/>
        <w:rPr>
          <w:rFonts w:ascii="仿宋_GB2312" w:eastAsia="仿宋_GB2312" w:hAnsi="宋体" w:cs="仿宋"/>
          <w:sz w:val="28"/>
          <w:szCs w:val="28"/>
        </w:rPr>
      </w:pPr>
    </w:p>
    <w:p w:rsidR="006D6CBE" w:rsidRDefault="006D6CBE">
      <w:pPr>
        <w:spacing w:line="320" w:lineRule="exact"/>
        <w:jc w:val="left"/>
        <w:rPr>
          <w:rFonts w:ascii="仿宋_GB2312" w:eastAsia="仿宋_GB2312" w:hAnsi="宋体" w:cs="仿宋"/>
          <w:sz w:val="28"/>
          <w:szCs w:val="28"/>
        </w:rPr>
      </w:pPr>
    </w:p>
    <w:p w:rsidR="006D6CBE" w:rsidRDefault="006D6CBE">
      <w:pPr>
        <w:spacing w:line="320" w:lineRule="exact"/>
        <w:jc w:val="left"/>
        <w:rPr>
          <w:rFonts w:ascii="仿宋_GB2312" w:eastAsia="仿宋_GB2312" w:hAnsi="宋体" w:cs="仿宋"/>
          <w:sz w:val="28"/>
          <w:szCs w:val="28"/>
        </w:rPr>
      </w:pPr>
    </w:p>
    <w:p w:rsidR="006D6CBE" w:rsidRDefault="006D6CBE">
      <w:pPr>
        <w:spacing w:line="320" w:lineRule="exact"/>
        <w:jc w:val="left"/>
        <w:rPr>
          <w:rFonts w:ascii="仿宋_GB2312" w:eastAsia="仿宋_GB2312" w:hAnsi="宋体" w:cs="仿宋"/>
          <w:sz w:val="28"/>
          <w:szCs w:val="28"/>
        </w:rPr>
      </w:pPr>
    </w:p>
    <w:p w:rsidR="006D6CBE" w:rsidRDefault="006D6CBE">
      <w:pPr>
        <w:jc w:val="left"/>
        <w:rPr>
          <w:rFonts w:ascii="仿宋_GB2312" w:eastAsia="仿宋_GB2312" w:hAnsi="宋体" w:cs="仿宋"/>
          <w:sz w:val="28"/>
          <w:szCs w:val="28"/>
        </w:rPr>
      </w:pPr>
    </w:p>
    <w:p w:rsidR="006D6CBE" w:rsidRDefault="006D6CBE">
      <w:pPr>
        <w:jc w:val="left"/>
        <w:rPr>
          <w:rFonts w:ascii="仿宋_GB2312" w:eastAsia="仿宋_GB2312" w:hAnsi="宋体" w:cs="仿宋"/>
          <w:sz w:val="28"/>
          <w:szCs w:val="28"/>
        </w:rPr>
      </w:pPr>
    </w:p>
    <w:p w:rsidR="006D6CBE" w:rsidRDefault="006D6CBE">
      <w:pPr>
        <w:jc w:val="left"/>
        <w:rPr>
          <w:rFonts w:ascii="仿宋_GB2312" w:eastAsia="仿宋_GB2312" w:hAnsi="宋体" w:cs="仿宋"/>
          <w:sz w:val="28"/>
          <w:szCs w:val="28"/>
        </w:rPr>
      </w:pPr>
    </w:p>
    <w:p w:rsidR="006D6CBE" w:rsidRDefault="00985E93">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6D6CBE" w:rsidRDefault="00985E93">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6D6CBE">
        <w:trPr>
          <w:trHeight w:val="663"/>
          <w:jc w:val="center"/>
        </w:trPr>
        <w:tc>
          <w:tcPr>
            <w:tcW w:w="885" w:type="dxa"/>
            <w:vAlign w:val="center"/>
          </w:tcPr>
          <w:p w:rsidR="006D6CBE" w:rsidRDefault="00985E93">
            <w:pPr>
              <w:jc w:val="center"/>
              <w:rPr>
                <w:rFonts w:ascii="宋体" w:hAnsi="宋体" w:cs="仿宋"/>
                <w:b/>
                <w:szCs w:val="21"/>
              </w:rPr>
            </w:pPr>
            <w:r>
              <w:rPr>
                <w:rFonts w:ascii="宋体" w:hAnsi="宋体" w:cs="仿宋" w:hint="eastAsia"/>
                <w:b/>
                <w:szCs w:val="21"/>
              </w:rPr>
              <w:t>序号</w:t>
            </w:r>
          </w:p>
        </w:tc>
        <w:tc>
          <w:tcPr>
            <w:tcW w:w="2399" w:type="dxa"/>
            <w:vAlign w:val="center"/>
          </w:tcPr>
          <w:p w:rsidR="006D6CBE" w:rsidRDefault="00985E93">
            <w:pPr>
              <w:jc w:val="center"/>
              <w:rPr>
                <w:rFonts w:ascii="宋体" w:hAnsi="宋体" w:cs="仿宋"/>
                <w:b/>
                <w:szCs w:val="21"/>
              </w:rPr>
            </w:pPr>
            <w:r>
              <w:rPr>
                <w:rFonts w:ascii="宋体" w:hAnsi="宋体" w:cs="仿宋" w:hint="eastAsia"/>
                <w:b/>
                <w:szCs w:val="21"/>
              </w:rPr>
              <w:t>单位名称</w:t>
            </w:r>
          </w:p>
        </w:tc>
        <w:tc>
          <w:tcPr>
            <w:tcW w:w="1538" w:type="dxa"/>
            <w:vAlign w:val="center"/>
          </w:tcPr>
          <w:p w:rsidR="006D6CBE" w:rsidRDefault="00985E93">
            <w:pPr>
              <w:jc w:val="center"/>
              <w:rPr>
                <w:rFonts w:ascii="宋体" w:hAnsi="宋体" w:cs="仿宋"/>
                <w:b/>
                <w:szCs w:val="21"/>
              </w:rPr>
            </w:pPr>
            <w:r>
              <w:rPr>
                <w:rFonts w:ascii="宋体" w:hAnsi="宋体" w:cs="仿宋" w:hint="eastAsia"/>
                <w:b/>
                <w:szCs w:val="21"/>
              </w:rPr>
              <w:t>联系人</w:t>
            </w:r>
          </w:p>
        </w:tc>
        <w:tc>
          <w:tcPr>
            <w:tcW w:w="1713" w:type="dxa"/>
            <w:vAlign w:val="center"/>
          </w:tcPr>
          <w:p w:rsidR="006D6CBE" w:rsidRDefault="00985E93">
            <w:pPr>
              <w:jc w:val="center"/>
              <w:rPr>
                <w:rFonts w:ascii="宋体" w:hAnsi="宋体" w:cs="仿宋"/>
                <w:b/>
                <w:szCs w:val="21"/>
              </w:rPr>
            </w:pPr>
            <w:r>
              <w:rPr>
                <w:rFonts w:ascii="宋体" w:hAnsi="宋体" w:cs="仿宋" w:hint="eastAsia"/>
                <w:b/>
                <w:szCs w:val="21"/>
              </w:rPr>
              <w:t>联系电话</w:t>
            </w:r>
          </w:p>
        </w:tc>
        <w:tc>
          <w:tcPr>
            <w:tcW w:w="1856" w:type="dxa"/>
            <w:vAlign w:val="center"/>
          </w:tcPr>
          <w:p w:rsidR="006D6CBE" w:rsidRDefault="00985E93">
            <w:pPr>
              <w:jc w:val="center"/>
              <w:rPr>
                <w:rFonts w:ascii="宋体" w:hAnsi="宋体" w:cs="仿宋"/>
                <w:b/>
                <w:szCs w:val="21"/>
              </w:rPr>
            </w:pPr>
            <w:r>
              <w:rPr>
                <w:rFonts w:ascii="宋体" w:hAnsi="宋体" w:cs="仿宋" w:hint="eastAsia"/>
                <w:b/>
                <w:szCs w:val="21"/>
              </w:rPr>
              <w:t>邮箱地址</w:t>
            </w:r>
          </w:p>
        </w:tc>
      </w:tr>
      <w:tr w:rsidR="006D6CBE">
        <w:trPr>
          <w:trHeight w:val="627"/>
          <w:jc w:val="center"/>
        </w:trPr>
        <w:tc>
          <w:tcPr>
            <w:tcW w:w="885" w:type="dxa"/>
          </w:tcPr>
          <w:p w:rsidR="006D6CBE" w:rsidRDefault="006D6CBE">
            <w:pPr>
              <w:ind w:firstLineChars="200" w:firstLine="420"/>
              <w:jc w:val="left"/>
              <w:rPr>
                <w:rFonts w:ascii="宋体" w:hAnsi="宋体" w:cs="仿宋"/>
                <w:szCs w:val="21"/>
              </w:rPr>
            </w:pPr>
          </w:p>
        </w:tc>
        <w:tc>
          <w:tcPr>
            <w:tcW w:w="2399" w:type="dxa"/>
          </w:tcPr>
          <w:p w:rsidR="006D6CBE" w:rsidRDefault="006D6CBE">
            <w:pPr>
              <w:ind w:firstLineChars="200" w:firstLine="420"/>
              <w:jc w:val="left"/>
              <w:rPr>
                <w:rFonts w:ascii="宋体" w:hAnsi="宋体" w:cs="仿宋"/>
                <w:szCs w:val="21"/>
              </w:rPr>
            </w:pPr>
          </w:p>
        </w:tc>
        <w:tc>
          <w:tcPr>
            <w:tcW w:w="1538" w:type="dxa"/>
          </w:tcPr>
          <w:p w:rsidR="006D6CBE" w:rsidRDefault="006D6CBE">
            <w:pPr>
              <w:ind w:firstLineChars="200" w:firstLine="420"/>
              <w:jc w:val="left"/>
              <w:rPr>
                <w:rFonts w:ascii="宋体" w:hAnsi="宋体" w:cs="仿宋"/>
                <w:szCs w:val="21"/>
              </w:rPr>
            </w:pPr>
          </w:p>
        </w:tc>
        <w:tc>
          <w:tcPr>
            <w:tcW w:w="1713" w:type="dxa"/>
          </w:tcPr>
          <w:p w:rsidR="006D6CBE" w:rsidRDefault="006D6CBE">
            <w:pPr>
              <w:ind w:firstLineChars="200" w:firstLine="420"/>
              <w:jc w:val="left"/>
              <w:rPr>
                <w:rFonts w:ascii="宋体" w:hAnsi="宋体" w:cs="仿宋"/>
                <w:szCs w:val="21"/>
              </w:rPr>
            </w:pPr>
          </w:p>
        </w:tc>
        <w:tc>
          <w:tcPr>
            <w:tcW w:w="1856" w:type="dxa"/>
          </w:tcPr>
          <w:p w:rsidR="006D6CBE" w:rsidRDefault="006D6CBE">
            <w:pPr>
              <w:ind w:firstLineChars="200" w:firstLine="420"/>
              <w:jc w:val="left"/>
              <w:rPr>
                <w:rFonts w:ascii="宋体" w:hAnsi="宋体" w:cs="仿宋"/>
                <w:szCs w:val="21"/>
              </w:rPr>
            </w:pPr>
          </w:p>
        </w:tc>
      </w:tr>
      <w:tr w:rsidR="006D6CBE">
        <w:trPr>
          <w:trHeight w:val="627"/>
          <w:jc w:val="center"/>
        </w:trPr>
        <w:tc>
          <w:tcPr>
            <w:tcW w:w="885" w:type="dxa"/>
          </w:tcPr>
          <w:p w:rsidR="006D6CBE" w:rsidRDefault="006D6CBE">
            <w:pPr>
              <w:ind w:firstLineChars="200" w:firstLine="420"/>
              <w:jc w:val="left"/>
              <w:rPr>
                <w:rFonts w:ascii="宋体" w:hAnsi="宋体" w:cs="仿宋"/>
                <w:szCs w:val="21"/>
              </w:rPr>
            </w:pPr>
          </w:p>
        </w:tc>
        <w:tc>
          <w:tcPr>
            <w:tcW w:w="2399" w:type="dxa"/>
          </w:tcPr>
          <w:p w:rsidR="006D6CBE" w:rsidRDefault="006D6CBE">
            <w:pPr>
              <w:ind w:firstLineChars="200" w:firstLine="420"/>
              <w:jc w:val="left"/>
              <w:rPr>
                <w:rFonts w:ascii="宋体" w:hAnsi="宋体" w:cs="仿宋"/>
                <w:szCs w:val="21"/>
              </w:rPr>
            </w:pPr>
          </w:p>
        </w:tc>
        <w:tc>
          <w:tcPr>
            <w:tcW w:w="1538" w:type="dxa"/>
          </w:tcPr>
          <w:p w:rsidR="006D6CBE" w:rsidRDefault="006D6CBE">
            <w:pPr>
              <w:ind w:firstLineChars="200" w:firstLine="420"/>
              <w:jc w:val="left"/>
              <w:rPr>
                <w:rFonts w:ascii="宋体" w:hAnsi="宋体" w:cs="仿宋"/>
                <w:szCs w:val="21"/>
              </w:rPr>
            </w:pPr>
          </w:p>
        </w:tc>
        <w:tc>
          <w:tcPr>
            <w:tcW w:w="1713" w:type="dxa"/>
          </w:tcPr>
          <w:p w:rsidR="006D6CBE" w:rsidRDefault="006D6CBE">
            <w:pPr>
              <w:ind w:firstLineChars="200" w:firstLine="420"/>
              <w:jc w:val="left"/>
              <w:rPr>
                <w:rFonts w:ascii="宋体" w:hAnsi="宋体" w:cs="仿宋"/>
                <w:szCs w:val="21"/>
              </w:rPr>
            </w:pPr>
          </w:p>
        </w:tc>
        <w:tc>
          <w:tcPr>
            <w:tcW w:w="1856" w:type="dxa"/>
          </w:tcPr>
          <w:p w:rsidR="006D6CBE" w:rsidRDefault="006D6CBE">
            <w:pPr>
              <w:ind w:firstLineChars="200" w:firstLine="420"/>
              <w:jc w:val="left"/>
              <w:rPr>
                <w:rFonts w:ascii="宋体" w:hAnsi="宋体" w:cs="仿宋"/>
                <w:szCs w:val="21"/>
              </w:rPr>
            </w:pPr>
          </w:p>
        </w:tc>
      </w:tr>
      <w:tr w:rsidR="006D6CBE">
        <w:trPr>
          <w:trHeight w:val="627"/>
          <w:jc w:val="center"/>
        </w:trPr>
        <w:tc>
          <w:tcPr>
            <w:tcW w:w="885" w:type="dxa"/>
          </w:tcPr>
          <w:p w:rsidR="006D6CBE" w:rsidRDefault="006D6CBE">
            <w:pPr>
              <w:ind w:firstLineChars="200" w:firstLine="420"/>
              <w:jc w:val="left"/>
              <w:rPr>
                <w:rFonts w:ascii="宋体" w:hAnsi="宋体" w:cs="仿宋"/>
                <w:szCs w:val="21"/>
              </w:rPr>
            </w:pPr>
          </w:p>
        </w:tc>
        <w:tc>
          <w:tcPr>
            <w:tcW w:w="2399" w:type="dxa"/>
          </w:tcPr>
          <w:p w:rsidR="006D6CBE" w:rsidRDefault="006D6CBE">
            <w:pPr>
              <w:ind w:firstLineChars="200" w:firstLine="420"/>
              <w:jc w:val="left"/>
              <w:rPr>
                <w:rFonts w:ascii="宋体" w:hAnsi="宋体" w:cs="仿宋"/>
                <w:szCs w:val="21"/>
              </w:rPr>
            </w:pPr>
          </w:p>
        </w:tc>
        <w:tc>
          <w:tcPr>
            <w:tcW w:w="1538" w:type="dxa"/>
          </w:tcPr>
          <w:p w:rsidR="006D6CBE" w:rsidRDefault="006D6CBE">
            <w:pPr>
              <w:ind w:firstLineChars="200" w:firstLine="420"/>
              <w:jc w:val="left"/>
              <w:rPr>
                <w:rFonts w:ascii="宋体" w:hAnsi="宋体" w:cs="仿宋"/>
                <w:szCs w:val="21"/>
              </w:rPr>
            </w:pPr>
          </w:p>
        </w:tc>
        <w:tc>
          <w:tcPr>
            <w:tcW w:w="1713" w:type="dxa"/>
          </w:tcPr>
          <w:p w:rsidR="006D6CBE" w:rsidRDefault="006D6CBE">
            <w:pPr>
              <w:ind w:firstLineChars="200" w:firstLine="420"/>
              <w:jc w:val="left"/>
              <w:rPr>
                <w:rFonts w:ascii="宋体" w:hAnsi="宋体" w:cs="仿宋"/>
                <w:szCs w:val="21"/>
              </w:rPr>
            </w:pPr>
          </w:p>
        </w:tc>
        <w:tc>
          <w:tcPr>
            <w:tcW w:w="1856" w:type="dxa"/>
          </w:tcPr>
          <w:p w:rsidR="006D6CBE" w:rsidRDefault="006D6CBE">
            <w:pPr>
              <w:ind w:firstLineChars="200" w:firstLine="420"/>
              <w:jc w:val="left"/>
              <w:rPr>
                <w:rFonts w:ascii="宋体" w:hAnsi="宋体" w:cs="仿宋"/>
                <w:szCs w:val="21"/>
              </w:rPr>
            </w:pPr>
          </w:p>
        </w:tc>
      </w:tr>
      <w:tr w:rsidR="006D6CBE">
        <w:trPr>
          <w:trHeight w:val="627"/>
          <w:jc w:val="center"/>
        </w:trPr>
        <w:tc>
          <w:tcPr>
            <w:tcW w:w="885" w:type="dxa"/>
          </w:tcPr>
          <w:p w:rsidR="006D6CBE" w:rsidRDefault="006D6CBE">
            <w:pPr>
              <w:ind w:firstLineChars="200" w:firstLine="420"/>
              <w:jc w:val="left"/>
              <w:rPr>
                <w:rFonts w:ascii="宋体" w:hAnsi="宋体" w:cs="仿宋"/>
                <w:szCs w:val="21"/>
              </w:rPr>
            </w:pPr>
          </w:p>
        </w:tc>
        <w:tc>
          <w:tcPr>
            <w:tcW w:w="2399" w:type="dxa"/>
          </w:tcPr>
          <w:p w:rsidR="006D6CBE" w:rsidRDefault="006D6CBE">
            <w:pPr>
              <w:ind w:firstLineChars="200" w:firstLine="420"/>
              <w:jc w:val="left"/>
              <w:rPr>
                <w:rFonts w:ascii="宋体" w:hAnsi="宋体" w:cs="仿宋"/>
                <w:szCs w:val="21"/>
              </w:rPr>
            </w:pPr>
          </w:p>
        </w:tc>
        <w:tc>
          <w:tcPr>
            <w:tcW w:w="1538" w:type="dxa"/>
          </w:tcPr>
          <w:p w:rsidR="006D6CBE" w:rsidRDefault="006D6CBE">
            <w:pPr>
              <w:ind w:firstLineChars="200" w:firstLine="420"/>
              <w:jc w:val="left"/>
              <w:rPr>
                <w:rFonts w:ascii="宋体" w:hAnsi="宋体" w:cs="仿宋"/>
                <w:szCs w:val="21"/>
              </w:rPr>
            </w:pPr>
          </w:p>
        </w:tc>
        <w:tc>
          <w:tcPr>
            <w:tcW w:w="1713" w:type="dxa"/>
          </w:tcPr>
          <w:p w:rsidR="006D6CBE" w:rsidRDefault="006D6CBE">
            <w:pPr>
              <w:ind w:firstLineChars="200" w:firstLine="420"/>
              <w:jc w:val="left"/>
              <w:rPr>
                <w:rFonts w:ascii="宋体" w:hAnsi="宋体" w:cs="仿宋"/>
                <w:szCs w:val="21"/>
              </w:rPr>
            </w:pPr>
          </w:p>
        </w:tc>
        <w:tc>
          <w:tcPr>
            <w:tcW w:w="1856" w:type="dxa"/>
          </w:tcPr>
          <w:p w:rsidR="006D6CBE" w:rsidRDefault="006D6CBE">
            <w:pPr>
              <w:ind w:firstLineChars="200" w:firstLine="420"/>
              <w:jc w:val="left"/>
              <w:rPr>
                <w:rFonts w:ascii="宋体" w:hAnsi="宋体" w:cs="仿宋"/>
                <w:szCs w:val="21"/>
              </w:rPr>
            </w:pPr>
          </w:p>
        </w:tc>
      </w:tr>
      <w:tr w:rsidR="006D6CBE">
        <w:trPr>
          <w:trHeight w:val="627"/>
          <w:jc w:val="center"/>
        </w:trPr>
        <w:tc>
          <w:tcPr>
            <w:tcW w:w="885" w:type="dxa"/>
          </w:tcPr>
          <w:p w:rsidR="006D6CBE" w:rsidRDefault="006D6CBE">
            <w:pPr>
              <w:ind w:firstLineChars="200" w:firstLine="420"/>
              <w:jc w:val="left"/>
              <w:rPr>
                <w:rFonts w:ascii="宋体" w:hAnsi="宋体" w:cs="仿宋"/>
                <w:szCs w:val="21"/>
              </w:rPr>
            </w:pPr>
          </w:p>
        </w:tc>
        <w:tc>
          <w:tcPr>
            <w:tcW w:w="2399" w:type="dxa"/>
          </w:tcPr>
          <w:p w:rsidR="006D6CBE" w:rsidRDefault="006D6CBE">
            <w:pPr>
              <w:ind w:firstLineChars="200" w:firstLine="420"/>
              <w:jc w:val="left"/>
              <w:rPr>
                <w:rFonts w:ascii="宋体" w:hAnsi="宋体" w:cs="仿宋"/>
                <w:szCs w:val="21"/>
              </w:rPr>
            </w:pPr>
          </w:p>
        </w:tc>
        <w:tc>
          <w:tcPr>
            <w:tcW w:w="1538" w:type="dxa"/>
          </w:tcPr>
          <w:p w:rsidR="006D6CBE" w:rsidRDefault="006D6CBE">
            <w:pPr>
              <w:ind w:firstLineChars="200" w:firstLine="420"/>
              <w:jc w:val="left"/>
              <w:rPr>
                <w:rFonts w:ascii="宋体" w:hAnsi="宋体" w:cs="仿宋"/>
                <w:szCs w:val="21"/>
              </w:rPr>
            </w:pPr>
          </w:p>
        </w:tc>
        <w:tc>
          <w:tcPr>
            <w:tcW w:w="1713" w:type="dxa"/>
          </w:tcPr>
          <w:p w:rsidR="006D6CBE" w:rsidRDefault="006D6CBE">
            <w:pPr>
              <w:ind w:firstLineChars="200" w:firstLine="420"/>
              <w:jc w:val="left"/>
              <w:rPr>
                <w:rFonts w:ascii="宋体" w:hAnsi="宋体" w:cs="仿宋"/>
                <w:szCs w:val="21"/>
              </w:rPr>
            </w:pPr>
          </w:p>
        </w:tc>
        <w:tc>
          <w:tcPr>
            <w:tcW w:w="1856" w:type="dxa"/>
          </w:tcPr>
          <w:p w:rsidR="006D6CBE" w:rsidRDefault="006D6CBE">
            <w:pPr>
              <w:ind w:firstLineChars="200" w:firstLine="420"/>
              <w:jc w:val="left"/>
              <w:rPr>
                <w:rFonts w:ascii="宋体" w:hAnsi="宋体" w:cs="仿宋"/>
                <w:szCs w:val="21"/>
              </w:rPr>
            </w:pPr>
          </w:p>
        </w:tc>
      </w:tr>
    </w:tbl>
    <w:p w:rsidR="006D6CBE" w:rsidRDefault="006D6CBE">
      <w:pPr>
        <w:spacing w:line="300" w:lineRule="auto"/>
        <w:ind w:right="1600"/>
        <w:rPr>
          <w:rFonts w:ascii="宋体" w:hAnsi="宋体" w:cs="仿宋"/>
          <w:b/>
          <w:sz w:val="24"/>
          <w:szCs w:val="21"/>
        </w:rPr>
      </w:pPr>
    </w:p>
    <w:p w:rsidR="006D6CBE" w:rsidRDefault="00985E93">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6D6CBE" w:rsidRDefault="006D6CBE">
      <w:pPr>
        <w:spacing w:line="300" w:lineRule="auto"/>
        <w:ind w:leftChars="50" w:left="105" w:right="1600" w:firstLineChars="4000" w:firstLine="9638"/>
        <w:rPr>
          <w:rFonts w:ascii="宋体" w:hAnsi="宋体" w:cs="仿宋"/>
          <w:b/>
          <w:sz w:val="24"/>
          <w:szCs w:val="21"/>
        </w:rPr>
        <w:sectPr w:rsidR="006D6CBE">
          <w:pgSz w:w="11906" w:h="16838"/>
          <w:pgMar w:top="1134" w:right="1588" w:bottom="2098" w:left="1474" w:header="851" w:footer="992" w:gutter="0"/>
          <w:cols w:space="720"/>
          <w:docGrid w:type="lines" w:linePitch="312"/>
        </w:sectPr>
      </w:pPr>
    </w:p>
    <w:p w:rsidR="006D6CBE" w:rsidRDefault="00985E93">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6D6CBE" w:rsidRDefault="00985E93">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6D6CBE" w:rsidRDefault="006D6CBE">
      <w:pPr>
        <w:spacing w:line="300" w:lineRule="auto"/>
        <w:jc w:val="center"/>
        <w:rPr>
          <w:rFonts w:ascii="宋体" w:hAnsi="宋体"/>
          <w:color w:val="000000"/>
          <w:szCs w:val="21"/>
        </w:rPr>
      </w:pPr>
    </w:p>
    <w:p w:rsidR="006D6CBE" w:rsidRDefault="00985E93">
      <w:pPr>
        <w:spacing w:line="300" w:lineRule="auto"/>
        <w:rPr>
          <w:rFonts w:ascii="宋体" w:hAnsi="宋体"/>
          <w:color w:val="000000"/>
          <w:szCs w:val="21"/>
        </w:rPr>
      </w:pPr>
      <w:r>
        <w:rPr>
          <w:rFonts w:ascii="宋体" w:hAnsi="宋体" w:hint="eastAsia"/>
          <w:color w:val="000000"/>
          <w:szCs w:val="21"/>
        </w:rPr>
        <w:t>内蒙古蒙牛乳业（集团）股份有限公司：</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Pr>
          <w:rFonts w:ascii="宋体" w:hAnsi="宋体" w:hint="eastAsia"/>
          <w:b/>
          <w:bCs/>
          <w:color w:val="000000"/>
          <w:szCs w:val="21"/>
          <w:u w:val="single"/>
        </w:rPr>
        <w:t>常温沈阳子公司抖音次日达物流资源采招项目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6D6CBE" w:rsidRDefault="00985E93">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w:t>
      </w:r>
      <w:r>
        <w:rPr>
          <w:rFonts w:ascii="宋体" w:hAnsi="宋体" w:hint="eastAsia"/>
          <w:szCs w:val="21"/>
        </w:rPr>
        <w:t>5年5月12日至20</w:t>
      </w:r>
      <w:r>
        <w:rPr>
          <w:rFonts w:ascii="宋体" w:hAnsi="宋体"/>
          <w:szCs w:val="21"/>
        </w:rPr>
        <w:t>2</w:t>
      </w:r>
      <w:r>
        <w:rPr>
          <w:rFonts w:ascii="宋体" w:hAnsi="宋体" w:hint="eastAsia"/>
          <w:szCs w:val="21"/>
        </w:rPr>
        <w:t>5年6月30日</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6D6CBE" w:rsidRDefault="00985E93">
      <w:pPr>
        <w:spacing w:line="300" w:lineRule="auto"/>
        <w:ind w:firstLineChars="200" w:firstLine="420"/>
        <w:rPr>
          <w:rFonts w:ascii="宋体" w:hAnsi="宋体"/>
          <w:color w:val="000000"/>
          <w:szCs w:val="21"/>
        </w:rPr>
      </w:pPr>
      <w:r>
        <w:rPr>
          <w:rFonts w:ascii="宋体" w:hAnsi="宋体" w:hint="eastAsia"/>
          <w:color w:val="000000"/>
          <w:szCs w:val="21"/>
        </w:rPr>
        <w:t>职务：</w:t>
      </w:r>
    </w:p>
    <w:p w:rsidR="006D6CBE" w:rsidRDefault="00985E93">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6D6CBE" w:rsidRDefault="00985E93">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6D6CBE">
        <w:trPr>
          <w:trHeight w:val="5867"/>
          <w:jc w:val="center"/>
        </w:trPr>
        <w:tc>
          <w:tcPr>
            <w:tcW w:w="4527" w:type="dxa"/>
          </w:tcPr>
          <w:p w:rsidR="006D6CBE" w:rsidRDefault="00985E93">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6D6CBE" w:rsidRDefault="00985E9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6D6CBE" w:rsidRDefault="00985E9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6D6CBE" w:rsidRDefault="00985E9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6D6CBE" w:rsidRDefault="00985E93">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6D6CBE" w:rsidRDefault="00985E93">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6D6CBE" w:rsidRDefault="00985E9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6D6CBE" w:rsidRDefault="00985E9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6D6CBE" w:rsidRDefault="00985E9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6D6CBE" w:rsidRDefault="00985E93">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6D6CBE" w:rsidRDefault="00985E93">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6D6CBE">
        <w:trPr>
          <w:trHeight w:val="8686"/>
          <w:jc w:val="center"/>
        </w:trPr>
        <w:tc>
          <w:tcPr>
            <w:tcW w:w="9120" w:type="dxa"/>
          </w:tcPr>
          <w:p w:rsidR="006D6CBE" w:rsidRDefault="00985E93">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6D6CBE" w:rsidRDefault="006D6CBE">
            <w:pPr>
              <w:jc w:val="left"/>
              <w:rPr>
                <w:rFonts w:ascii="仿宋" w:eastAsia="仿宋" w:hAnsi="仿宋" w:cs="仿宋"/>
                <w:sz w:val="24"/>
              </w:rPr>
            </w:pPr>
          </w:p>
          <w:p w:rsidR="006D6CBE" w:rsidRDefault="00985E93">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6D6CBE" w:rsidRDefault="00985E93">
      <w:pPr>
        <w:rPr>
          <w:rFonts w:ascii="仿宋_GB2312" w:eastAsia="仿宋_GB2312" w:hAnsi="宋体"/>
          <w:b/>
          <w:sz w:val="24"/>
          <w:szCs w:val="28"/>
        </w:rPr>
      </w:pPr>
      <w:r>
        <w:rPr>
          <w:rFonts w:ascii="仿宋_GB2312" w:eastAsia="仿宋_GB2312" w:hAnsi="宋体" w:hint="eastAsia"/>
          <w:b/>
          <w:sz w:val="24"/>
          <w:szCs w:val="28"/>
        </w:rPr>
        <w:br w:type="page"/>
      </w:r>
    </w:p>
    <w:p w:rsidR="006D6CBE" w:rsidRDefault="00985E93">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6D6CBE" w:rsidRDefault="006D6CBE">
      <w:pPr>
        <w:spacing w:line="360" w:lineRule="auto"/>
        <w:jc w:val="center"/>
        <w:rPr>
          <w:b/>
          <w:szCs w:val="21"/>
        </w:rPr>
      </w:pPr>
    </w:p>
    <w:p w:rsidR="006D6CBE" w:rsidRDefault="00985E93">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6D6CBE" w:rsidRDefault="00985E93">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6D6CBE" w:rsidRDefault="00985E93">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6D6CBE" w:rsidRDefault="00985E93">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6D6CBE" w:rsidRDefault="00985E93">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6D6CBE" w:rsidRDefault="00985E93">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6D6CBE" w:rsidRDefault="00985E93">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6D6CBE" w:rsidRDefault="00985E93">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6D6CBE" w:rsidRDefault="006D6CBE">
      <w:pPr>
        <w:spacing w:line="360" w:lineRule="auto"/>
        <w:rPr>
          <w:rFonts w:ascii="仿宋" w:eastAsia="仿宋" w:hAnsi="仿宋" w:cs="仿宋"/>
          <w:sz w:val="24"/>
        </w:rPr>
      </w:pPr>
    </w:p>
    <w:p w:rsidR="006D6CBE" w:rsidRDefault="006D6CBE">
      <w:pPr>
        <w:spacing w:line="360" w:lineRule="auto"/>
        <w:rPr>
          <w:rFonts w:ascii="仿宋" w:eastAsia="仿宋" w:hAnsi="仿宋" w:cs="仿宋"/>
          <w:sz w:val="24"/>
        </w:rPr>
      </w:pPr>
    </w:p>
    <w:p w:rsidR="006D6CBE" w:rsidRDefault="006D6CBE">
      <w:pPr>
        <w:spacing w:line="360" w:lineRule="auto"/>
        <w:ind w:left="161" w:hangingChars="67" w:hanging="161"/>
        <w:rPr>
          <w:rFonts w:ascii="仿宋" w:eastAsia="仿宋" w:hAnsi="仿宋" w:cs="仿宋"/>
          <w:sz w:val="24"/>
        </w:rPr>
      </w:pPr>
    </w:p>
    <w:p w:rsidR="006D6CBE" w:rsidRDefault="006D6CBE">
      <w:pPr>
        <w:spacing w:line="360" w:lineRule="auto"/>
        <w:rPr>
          <w:rFonts w:ascii="仿宋" w:eastAsia="仿宋" w:hAnsi="仿宋" w:cs="仿宋"/>
          <w:sz w:val="24"/>
        </w:rPr>
      </w:pPr>
    </w:p>
    <w:p w:rsidR="006D6CBE" w:rsidRDefault="006D6CBE">
      <w:pPr>
        <w:spacing w:line="360" w:lineRule="auto"/>
        <w:rPr>
          <w:rFonts w:ascii="仿宋" w:eastAsia="仿宋" w:hAnsi="仿宋" w:cs="仿宋"/>
          <w:sz w:val="24"/>
        </w:rPr>
      </w:pPr>
    </w:p>
    <w:p w:rsidR="006D6CBE" w:rsidRDefault="006D6CBE">
      <w:pPr>
        <w:spacing w:line="360" w:lineRule="auto"/>
        <w:rPr>
          <w:rFonts w:ascii="仿宋" w:eastAsia="仿宋" w:hAnsi="仿宋" w:cs="仿宋"/>
          <w:sz w:val="24"/>
        </w:rPr>
      </w:pPr>
    </w:p>
    <w:p w:rsidR="006D6CBE" w:rsidRDefault="00985E93">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6D6CBE" w:rsidRDefault="006D6CBE">
      <w:pPr>
        <w:spacing w:line="360" w:lineRule="auto"/>
        <w:ind w:rightChars="741" w:right="1556"/>
        <w:jc w:val="right"/>
        <w:rPr>
          <w:rFonts w:ascii="仿宋" w:eastAsia="仿宋" w:hAnsi="仿宋" w:cs="仿宋"/>
          <w:sz w:val="24"/>
        </w:rPr>
      </w:pPr>
    </w:p>
    <w:p w:rsidR="006D6CBE" w:rsidRDefault="00985E93">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6D6CBE" w:rsidRDefault="006D6CBE">
      <w:pPr>
        <w:jc w:val="center"/>
        <w:rPr>
          <w:rFonts w:ascii="仿宋" w:eastAsia="仿宋" w:hAnsi="仿宋" w:cs="仿宋"/>
          <w:b/>
          <w:kern w:val="0"/>
          <w:sz w:val="24"/>
        </w:rPr>
      </w:pPr>
    </w:p>
    <w:p w:rsidR="006D6CBE" w:rsidRDefault="006D6CBE">
      <w:pPr>
        <w:jc w:val="center"/>
        <w:rPr>
          <w:b/>
          <w:kern w:val="0"/>
          <w:sz w:val="36"/>
          <w:szCs w:val="36"/>
        </w:rPr>
      </w:pPr>
    </w:p>
    <w:p w:rsidR="006D6CBE" w:rsidRDefault="006D6CBE">
      <w:pPr>
        <w:jc w:val="center"/>
        <w:rPr>
          <w:b/>
          <w:kern w:val="0"/>
          <w:sz w:val="36"/>
          <w:szCs w:val="36"/>
        </w:rPr>
      </w:pPr>
    </w:p>
    <w:p w:rsidR="006D6CBE" w:rsidRDefault="006D6CBE">
      <w:pPr>
        <w:jc w:val="center"/>
        <w:rPr>
          <w:b/>
          <w:kern w:val="0"/>
          <w:sz w:val="36"/>
          <w:szCs w:val="36"/>
        </w:rPr>
      </w:pPr>
    </w:p>
    <w:p w:rsidR="006D6CBE" w:rsidRDefault="006D6CBE">
      <w:pPr>
        <w:pStyle w:val="Default"/>
        <w:rPr>
          <w:rFonts w:ascii="仿宋" w:eastAsia="仿宋" w:hAnsi="仿宋"/>
          <w:color w:val="auto"/>
          <w:sz w:val="22"/>
          <w:szCs w:val="21"/>
        </w:rPr>
      </w:pPr>
    </w:p>
    <w:p w:rsidR="006D6CBE" w:rsidRDefault="006D6CBE">
      <w:pPr>
        <w:spacing w:line="300" w:lineRule="auto"/>
        <w:rPr>
          <w:rFonts w:ascii="仿宋" w:eastAsia="仿宋" w:hAnsi="仿宋"/>
          <w:b/>
          <w:sz w:val="28"/>
        </w:rPr>
      </w:pPr>
    </w:p>
    <w:p w:rsidR="006D6CBE" w:rsidRDefault="00985E93">
      <w:pPr>
        <w:rPr>
          <w:rFonts w:ascii="仿宋_GB2312" w:eastAsia="仿宋_GB2312" w:hAnsi="宋体"/>
          <w:b/>
          <w:sz w:val="24"/>
          <w:szCs w:val="28"/>
        </w:rPr>
      </w:pPr>
      <w:r>
        <w:rPr>
          <w:rFonts w:ascii="仿宋_GB2312" w:eastAsia="仿宋_GB2312" w:hAnsi="宋体" w:hint="eastAsia"/>
          <w:b/>
          <w:sz w:val="24"/>
          <w:szCs w:val="28"/>
        </w:rPr>
        <w:br w:type="page"/>
      </w:r>
    </w:p>
    <w:p w:rsidR="006D6CBE" w:rsidRDefault="00985E93">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：项目保密协议</w:t>
      </w:r>
    </w:p>
    <w:p w:rsidR="006D6CBE" w:rsidRDefault="00985E93">
      <w:pPr>
        <w:widowControl/>
        <w:adjustRightInd w:val="0"/>
        <w:snapToGrid w:val="0"/>
        <w:spacing w:line="300" w:lineRule="auto"/>
        <w:jc w:val="center"/>
        <w:textAlignment w:val="baseline"/>
        <w:rPr>
          <w:rFonts w:ascii="楷体_GB2312" w:eastAsia="楷体_GB2312" w:hAnsi="黑体"/>
          <w:b/>
          <w:kern w:val="0"/>
          <w:sz w:val="40"/>
          <w:szCs w:val="44"/>
        </w:rPr>
      </w:pPr>
      <w:r>
        <w:rPr>
          <w:rFonts w:ascii="楷体_GB2312" w:eastAsia="楷体_GB2312" w:hAnsi="黑体" w:hint="eastAsia"/>
          <w:b/>
          <w:kern w:val="0"/>
          <w:sz w:val="40"/>
          <w:szCs w:val="44"/>
        </w:rPr>
        <w:t>项目保密协议</w:t>
      </w:r>
    </w:p>
    <w:p w:rsidR="006D6CBE" w:rsidRDefault="00985E93">
      <w:pPr>
        <w:widowControl/>
        <w:adjustRightInd w:val="0"/>
        <w:snapToGrid w:val="0"/>
        <w:spacing w:line="300" w:lineRule="auto"/>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甲方：内蒙古蒙牛乳业（集团）股份有限公司</w:t>
      </w:r>
    </w:p>
    <w:p w:rsidR="006D6CBE" w:rsidRDefault="00985E93">
      <w:pPr>
        <w:widowControl/>
        <w:adjustRightInd w:val="0"/>
        <w:snapToGrid w:val="0"/>
        <w:spacing w:line="300" w:lineRule="auto"/>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highlight w:val="yellow"/>
        </w:rPr>
        <w:t>承诺方：（供应商全称）：</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双方就</w:t>
      </w:r>
      <w:r>
        <w:rPr>
          <w:rFonts w:ascii="楷体_GB2312" w:eastAsia="楷体_GB2312" w:hAnsi="宋体" w:hint="eastAsia"/>
          <w:b/>
          <w:color w:val="000000"/>
          <w:kern w:val="0"/>
          <w:sz w:val="24"/>
          <w:szCs w:val="28"/>
          <w:u w:val="single"/>
        </w:rPr>
        <w:t>常温沈阳子公司抖音次日达物流资源采招项目</w:t>
      </w:r>
      <w:r>
        <w:rPr>
          <w:rFonts w:ascii="楷体_GB2312" w:eastAsia="楷体_GB2312" w:hAnsi="宋体" w:hint="eastAsia"/>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一、定义</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（一）由接受方以书面文件证明：该等信息已于披露之前已由接受方所持有；</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（二）已公开发表或非因接受方作为或不作为的原因，已向公众披露；</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（三）已由提供方书面同意接受方公开；</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（四）由接受方在未使用该等机密信息的情形下独立开发；</w:t>
      </w:r>
    </w:p>
    <w:p w:rsidR="006D6CBE" w:rsidRDefault="00985E93">
      <w:pPr>
        <w:widowControl/>
        <w:adjustRightInd w:val="0"/>
        <w:snapToGrid w:val="0"/>
        <w:spacing w:line="300" w:lineRule="auto"/>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（五）接受方从第三方处合法、正当地取得，且该第三方对该等机密信息不承担保密义务。</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二、保密</w:t>
      </w:r>
    </w:p>
    <w:p w:rsidR="006D6CBE" w:rsidRDefault="00985E93">
      <w:pPr>
        <w:pStyle w:val="3"/>
        <w:spacing w:line="300" w:lineRule="auto"/>
        <w:ind w:left="0" w:firstLineChars="200" w:firstLine="480"/>
        <w:rPr>
          <w:rFonts w:ascii="宋体" w:hAnsi="宋体"/>
          <w:sz w:val="22"/>
          <w:szCs w:val="24"/>
        </w:rPr>
      </w:pPr>
      <w:r>
        <w:rPr>
          <w:rFonts w:ascii="楷体_GB2312" w:eastAsia="楷体_GB2312" w:hAnsi="宋体" w:hint="eastAsia"/>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2"/>
          <w:szCs w:val="24"/>
        </w:rPr>
        <w:t xml:space="preserve">  </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三、公开</w:t>
      </w:r>
    </w:p>
    <w:p w:rsidR="006D6CBE" w:rsidRDefault="00985E93">
      <w:pPr>
        <w:pStyle w:val="3"/>
        <w:spacing w:line="300" w:lineRule="auto"/>
        <w:ind w:leftChars="114" w:left="239" w:firstLineChars="150" w:firstLine="360"/>
        <w:rPr>
          <w:rFonts w:ascii="宋体" w:hAnsi="宋体"/>
          <w:sz w:val="22"/>
          <w:szCs w:val="24"/>
        </w:rPr>
      </w:pPr>
      <w:r>
        <w:rPr>
          <w:rFonts w:ascii="楷体_GB2312" w:eastAsia="楷体_GB2312" w:hAnsi="宋体" w:hint="eastAsia"/>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w:t>
      </w:r>
      <w:r>
        <w:rPr>
          <w:rFonts w:ascii="楷体_GB2312" w:eastAsia="楷体_GB2312" w:hAnsi="宋体" w:hint="eastAsia"/>
          <w:color w:val="000000"/>
          <w:kern w:val="0"/>
          <w:sz w:val="24"/>
          <w:szCs w:val="28"/>
        </w:rPr>
        <w:lastRenderedPageBreak/>
        <w:t>4条“强制性披露”条款所述情形除外。</w:t>
      </w:r>
      <w:r>
        <w:rPr>
          <w:rFonts w:ascii="宋体" w:hAnsi="宋体" w:hint="eastAsia"/>
          <w:sz w:val="22"/>
          <w:szCs w:val="24"/>
        </w:rPr>
        <w:t xml:space="preserve">                                                                                                                                                               </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四、强制性披露</w:t>
      </w:r>
    </w:p>
    <w:p w:rsidR="006D6CBE" w:rsidRDefault="00985E93">
      <w:pPr>
        <w:spacing w:line="300" w:lineRule="auto"/>
        <w:ind w:firstLineChars="227" w:firstLine="545"/>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五、返还资料</w:t>
      </w:r>
    </w:p>
    <w:p w:rsidR="006D6CBE" w:rsidRDefault="00985E93">
      <w:pPr>
        <w:pStyle w:val="a5"/>
        <w:spacing w:line="300" w:lineRule="auto"/>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六、非授权许可</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七、义务限定</w:t>
      </w:r>
    </w:p>
    <w:p w:rsidR="006D6CBE" w:rsidRDefault="00985E93">
      <w:pPr>
        <w:spacing w:line="300" w:lineRule="auto"/>
        <w:ind w:left="1"/>
        <w:rPr>
          <w:rFonts w:ascii="宋体" w:hAnsi="宋体"/>
          <w:sz w:val="22"/>
        </w:rPr>
      </w:pPr>
      <w:r>
        <w:rPr>
          <w:rFonts w:ascii="宋体" w:hAnsi="宋体" w:hint="eastAsia"/>
          <w:b/>
          <w:bCs/>
          <w:sz w:val="22"/>
        </w:rPr>
        <w:t xml:space="preserve">   </w:t>
      </w:r>
      <w:r>
        <w:rPr>
          <w:rFonts w:ascii="楷体_GB2312" w:eastAsia="楷体_GB2312" w:hAnsi="宋体" w:hint="eastAsia"/>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八、信息准确性</w:t>
      </w:r>
    </w:p>
    <w:p w:rsidR="006D6CBE" w:rsidRDefault="00985E93">
      <w:pPr>
        <w:spacing w:line="300" w:lineRule="auto"/>
        <w:ind w:leftChars="-266" w:left="-119" w:hangingChars="200" w:hanging="440"/>
        <w:rPr>
          <w:rFonts w:ascii="宋体" w:hAnsi="宋体"/>
          <w:sz w:val="22"/>
        </w:rPr>
      </w:pPr>
      <w:r>
        <w:rPr>
          <w:rFonts w:ascii="宋体" w:hAnsi="宋体" w:hint="eastAsia"/>
          <w:sz w:val="22"/>
        </w:rPr>
        <w:t xml:space="preserve">        </w:t>
      </w:r>
      <w:r>
        <w:rPr>
          <w:rFonts w:ascii="楷体_GB2312" w:eastAsia="楷体_GB2312" w:hAnsi="宋体" w:hint="eastAsia"/>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九、期限</w:t>
      </w:r>
    </w:p>
    <w:p w:rsidR="006D6CBE" w:rsidRDefault="00985E93">
      <w:pPr>
        <w:pStyle w:val="a5"/>
        <w:spacing w:line="300" w:lineRule="auto"/>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本协议中双方之保密义务应自对方收到机密信息之日起五年内持续有效，且不因协议目的之达成而终止。</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十、其他条款</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（一）关于劳动者保护</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w:t>
      </w:r>
      <w:r>
        <w:rPr>
          <w:rFonts w:ascii="楷体_GB2312" w:eastAsia="楷体_GB2312" w:hAnsi="宋体" w:hint="eastAsia"/>
          <w:color w:val="000000"/>
          <w:kern w:val="0"/>
          <w:sz w:val="24"/>
          <w:szCs w:val="28"/>
        </w:rPr>
        <w:lastRenderedPageBreak/>
        <w:t>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（二）关于环境保护</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（三）关于知识产权保护</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本协议对双方及其承继人、受让人均具有约束力且保护其合法权益。本协议任一条款之无法实施并不视为该条款被放弃。</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十一、适用法律</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本合同适用中华人民共和国法律，因本合同引起或与本合同有关的任何争议，应由双方友好协商解决，协商不成的，双方同意选择以下解决方式：</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向甲方所在地有管辖权的人民法院提起诉讼。因诉讼产生的包括但不限于诉讼费、律师费、调查费、差旅费等，由败诉一方承担。</w:t>
      </w:r>
    </w:p>
    <w:p w:rsidR="006D6CBE" w:rsidRDefault="00985E93">
      <w:pPr>
        <w:widowControl/>
        <w:adjustRightInd w:val="0"/>
        <w:snapToGrid w:val="0"/>
        <w:spacing w:line="300" w:lineRule="auto"/>
        <w:ind w:firstLineChars="200" w:firstLine="482"/>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十二、违约责任及救济</w:t>
      </w:r>
    </w:p>
    <w:p w:rsidR="006D6CBE" w:rsidRDefault="00985E93">
      <w:pPr>
        <w:spacing w:line="300" w:lineRule="auto"/>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6D6CBE" w:rsidRDefault="00985E93">
      <w:pPr>
        <w:spacing w:line="300" w:lineRule="auto"/>
        <w:ind w:firstLineChars="200" w:firstLine="480"/>
        <w:rPr>
          <w:rFonts w:ascii="楷体_GB2312" w:eastAsia="楷体_GB2312" w:hAnsi="宋体"/>
          <w:b/>
          <w:color w:val="000000"/>
          <w:kern w:val="0"/>
          <w:sz w:val="24"/>
          <w:szCs w:val="28"/>
        </w:rPr>
      </w:pPr>
      <w:r>
        <w:rPr>
          <w:rFonts w:ascii="楷体_GB2312" w:eastAsia="楷体_GB2312" w:hAnsi="宋体" w:hint="eastAsia"/>
          <w:color w:val="000000"/>
          <w:kern w:val="0"/>
          <w:sz w:val="24"/>
          <w:szCs w:val="28"/>
        </w:rPr>
        <w:t>十三、</w:t>
      </w:r>
      <w:r>
        <w:rPr>
          <w:rFonts w:ascii="楷体_GB2312" w:eastAsia="楷体_GB2312" w:hAnsi="宋体" w:hint="eastAsia"/>
          <w:b/>
          <w:color w:val="000000"/>
          <w:kern w:val="0"/>
          <w:sz w:val="24"/>
          <w:szCs w:val="28"/>
        </w:rPr>
        <w:t>此协议自签字盖章之日起生效。</w:t>
      </w:r>
    </w:p>
    <w:p w:rsidR="006D6CBE" w:rsidRDefault="00985E93">
      <w:pPr>
        <w:widowControl/>
        <w:adjustRightInd w:val="0"/>
        <w:snapToGrid w:val="0"/>
        <w:spacing w:line="300" w:lineRule="auto"/>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 xml:space="preserve">    </w:t>
      </w:r>
      <w:r>
        <w:rPr>
          <w:rFonts w:ascii="楷体_GB2312" w:eastAsia="楷体_GB2312" w:hAnsi="宋体" w:hint="eastAsia"/>
          <w:color w:val="000000"/>
          <w:kern w:val="0"/>
          <w:sz w:val="24"/>
          <w:szCs w:val="28"/>
        </w:rPr>
        <w:tab/>
      </w:r>
      <w:r>
        <w:rPr>
          <w:rFonts w:ascii="楷体_GB2312" w:eastAsia="楷体_GB2312" w:hAnsi="宋体" w:hint="eastAsia"/>
          <w:color w:val="000000"/>
          <w:kern w:val="0"/>
          <w:sz w:val="24"/>
          <w:szCs w:val="28"/>
        </w:rPr>
        <w:tab/>
        <w:t xml:space="preserve">                            </w:t>
      </w:r>
    </w:p>
    <w:p w:rsidR="006D6CBE" w:rsidRDefault="00985E93">
      <w:pPr>
        <w:widowControl/>
        <w:adjustRightInd w:val="0"/>
        <w:snapToGrid w:val="0"/>
        <w:spacing w:line="300" w:lineRule="auto"/>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highlight w:val="yellow"/>
        </w:rPr>
        <w:t>承诺方：</w:t>
      </w:r>
    </w:p>
    <w:p w:rsidR="006D6CBE" w:rsidRDefault="00985E93">
      <w:pPr>
        <w:spacing w:line="320" w:lineRule="exact"/>
        <w:jc w:val="left"/>
        <w:rPr>
          <w:rFonts w:ascii="楷体_GB2312" w:eastAsia="楷体_GB2312" w:hAnsi="宋体"/>
          <w:color w:val="000000"/>
          <w:kern w:val="0"/>
          <w:sz w:val="24"/>
          <w:szCs w:val="28"/>
        </w:rPr>
      </w:pPr>
      <w:r>
        <w:rPr>
          <w:rFonts w:ascii="楷体_GB2312" w:eastAsia="楷体_GB2312" w:hAnsi="宋体" w:hint="eastAsia"/>
          <w:color w:val="000000"/>
          <w:kern w:val="0"/>
          <w:sz w:val="24"/>
          <w:szCs w:val="28"/>
          <w:highlight w:val="yellow"/>
        </w:rPr>
        <w:t>代表人：</w:t>
      </w: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6D6CBE">
      <w:pPr>
        <w:spacing w:line="320" w:lineRule="exact"/>
        <w:jc w:val="left"/>
        <w:rPr>
          <w:rFonts w:ascii="楷体_GB2312" w:eastAsia="楷体_GB2312" w:hAnsi="宋体"/>
          <w:color w:val="000000"/>
          <w:kern w:val="0"/>
          <w:sz w:val="24"/>
          <w:szCs w:val="28"/>
        </w:rPr>
      </w:pPr>
    </w:p>
    <w:p w:rsidR="006D6CBE" w:rsidRDefault="00985E93">
      <w:pPr>
        <w:spacing w:line="320" w:lineRule="exact"/>
        <w:jc w:val="left"/>
        <w:rPr>
          <w:b/>
        </w:rPr>
      </w:pPr>
      <w:r>
        <w:rPr>
          <w:rFonts w:ascii="仿宋_GB2312" w:eastAsia="仿宋_GB2312" w:hAnsi="宋体" w:hint="eastAsia"/>
          <w:b/>
          <w:sz w:val="24"/>
          <w:szCs w:val="28"/>
        </w:rPr>
        <w:lastRenderedPageBreak/>
        <w:t>附件4</w:t>
      </w:r>
    </w:p>
    <w:p w:rsidR="006D6CBE" w:rsidRDefault="00985E93">
      <w:pPr>
        <w:spacing w:line="320" w:lineRule="exact"/>
        <w:jc w:val="center"/>
        <w:rPr>
          <w:b/>
        </w:rPr>
      </w:pPr>
      <w:r>
        <w:rPr>
          <w:rFonts w:hint="eastAsia"/>
          <w:b/>
        </w:rPr>
        <w:t>聘用蒙牛在职人员亲属（含特定关系人）及离职人员的告知函</w:t>
      </w:r>
    </w:p>
    <w:p w:rsidR="006D6CBE" w:rsidRDefault="00985E93">
      <w:pPr>
        <w:spacing w:line="320" w:lineRule="exact"/>
        <w:jc w:val="left"/>
      </w:pPr>
      <w:r>
        <w:rPr>
          <w:rFonts w:hint="eastAsia"/>
        </w:rPr>
        <w:t>致：内蒙古蒙牛乳业（集团）股份有限公司</w:t>
      </w:r>
      <w:r>
        <w:rPr>
          <w:rFonts w:hint="eastAsia"/>
        </w:rPr>
        <w:t>:</w:t>
      </w:r>
    </w:p>
    <w:p w:rsidR="006D6CBE" w:rsidRDefault="00985E93">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Pr>
          <w:rFonts w:hint="eastAsia"/>
          <w:b/>
          <w:bCs/>
          <w:u w:val="single"/>
        </w:rPr>
        <w:t>5</w:t>
      </w:r>
      <w:r>
        <w:rPr>
          <w:rFonts w:hint="eastAsia"/>
          <w:b/>
          <w:bCs/>
          <w:u w:val="single"/>
        </w:rPr>
        <w:t>年</w:t>
      </w:r>
      <w:r>
        <w:rPr>
          <w:rFonts w:hint="eastAsia"/>
          <w:b/>
          <w:bCs/>
          <w:u w:val="single"/>
        </w:rPr>
        <w:t>5</w:t>
      </w:r>
      <w:r>
        <w:rPr>
          <w:rFonts w:hint="eastAsia"/>
          <w:b/>
          <w:bCs/>
          <w:u w:val="single"/>
        </w:rPr>
        <w:t>月</w:t>
      </w:r>
      <w:r>
        <w:rPr>
          <w:rFonts w:hint="eastAsia"/>
        </w:rPr>
        <w:t>参加贵方组织的</w:t>
      </w:r>
      <w:r>
        <w:rPr>
          <w:rFonts w:hint="eastAsia"/>
          <w:b/>
          <w:bCs/>
          <w:u w:val="single"/>
        </w:rPr>
        <w:t>常温沈阳子公司抖音次日达物流资源采招项目</w:t>
      </w:r>
      <w:r>
        <w:rPr>
          <w:rFonts w:hint="eastAsia"/>
        </w:rPr>
        <w:t>，并提交下述文件一份：</w:t>
      </w:r>
    </w:p>
    <w:p w:rsidR="006D6CBE" w:rsidRDefault="00985E93">
      <w:pPr>
        <w:spacing w:line="320" w:lineRule="exact"/>
        <w:jc w:val="left"/>
      </w:pPr>
      <w:r>
        <w:t xml:space="preserve">    </w:t>
      </w:r>
      <w:r>
        <w:rPr>
          <w:rFonts w:hint="eastAsia"/>
        </w:rPr>
        <w:t>据此函，同意并告知如下：</w:t>
      </w:r>
    </w:p>
    <w:p w:rsidR="006D6CBE" w:rsidRDefault="00985E93">
      <w:pPr>
        <w:spacing w:line="320" w:lineRule="exact"/>
        <w:jc w:val="left"/>
      </w:pPr>
      <w:r>
        <w:rPr>
          <w:rFonts w:hint="eastAsia"/>
        </w:rPr>
        <w:t>我公司参加贵方组织的采购招标项目之前，已对我公司员工进行背景调查：</w:t>
      </w:r>
    </w:p>
    <w:p w:rsidR="006D6CBE" w:rsidRDefault="00985E93">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6D6CBE" w:rsidRDefault="00985E93">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6D6CBE" w:rsidRDefault="006D6CBE">
      <w:pPr>
        <w:spacing w:line="320" w:lineRule="exact"/>
        <w:jc w:val="left"/>
      </w:pPr>
    </w:p>
    <w:p w:rsidR="006D6CBE" w:rsidRDefault="00985E93">
      <w:pPr>
        <w:spacing w:line="320" w:lineRule="exact"/>
        <w:jc w:val="left"/>
      </w:pPr>
      <w:r>
        <w:t>公司</w:t>
      </w:r>
      <w:r>
        <w:rPr>
          <w:rFonts w:hint="eastAsia"/>
        </w:rPr>
        <w:t>全称（公章）：</w:t>
      </w:r>
    </w:p>
    <w:p w:rsidR="006D6CBE" w:rsidRDefault="006D6CBE">
      <w:pPr>
        <w:spacing w:line="320" w:lineRule="exact"/>
        <w:jc w:val="left"/>
      </w:pPr>
    </w:p>
    <w:p w:rsidR="006D6CBE" w:rsidRDefault="00985E93">
      <w:pPr>
        <w:spacing w:line="320" w:lineRule="exact"/>
        <w:jc w:val="left"/>
      </w:pPr>
      <w:r>
        <w:rPr>
          <w:rFonts w:hint="eastAsia"/>
        </w:rPr>
        <w:t>法定代表人</w:t>
      </w:r>
      <w:r>
        <w:t>或</w:t>
      </w:r>
      <w:r>
        <w:rPr>
          <w:rFonts w:hint="eastAsia"/>
        </w:rPr>
        <w:t>被授权委托人（签字或印章）：</w:t>
      </w:r>
    </w:p>
    <w:sectPr w:rsidR="006D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522AE"/>
    <w:rsid w:val="00085BA0"/>
    <w:rsid w:val="000B037B"/>
    <w:rsid w:val="000B6DC6"/>
    <w:rsid w:val="000F4331"/>
    <w:rsid w:val="00106509"/>
    <w:rsid w:val="00110AF0"/>
    <w:rsid w:val="00125794"/>
    <w:rsid w:val="001349AE"/>
    <w:rsid w:val="00173167"/>
    <w:rsid w:val="001B6352"/>
    <w:rsid w:val="001C0779"/>
    <w:rsid w:val="001C54AE"/>
    <w:rsid w:val="001D7D0E"/>
    <w:rsid w:val="0021010E"/>
    <w:rsid w:val="0023151B"/>
    <w:rsid w:val="00232F03"/>
    <w:rsid w:val="00237EB1"/>
    <w:rsid w:val="0024228C"/>
    <w:rsid w:val="00265948"/>
    <w:rsid w:val="002A5043"/>
    <w:rsid w:val="002F1A40"/>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4E3A60"/>
    <w:rsid w:val="005025E7"/>
    <w:rsid w:val="005214BF"/>
    <w:rsid w:val="005831E4"/>
    <w:rsid w:val="005849C7"/>
    <w:rsid w:val="00587519"/>
    <w:rsid w:val="005A31DD"/>
    <w:rsid w:val="005D031E"/>
    <w:rsid w:val="005D3C7A"/>
    <w:rsid w:val="005D6697"/>
    <w:rsid w:val="005E1337"/>
    <w:rsid w:val="00607DB9"/>
    <w:rsid w:val="0065311C"/>
    <w:rsid w:val="00656C63"/>
    <w:rsid w:val="00666EE6"/>
    <w:rsid w:val="00667FF2"/>
    <w:rsid w:val="00671957"/>
    <w:rsid w:val="006A5F2C"/>
    <w:rsid w:val="006B6C3A"/>
    <w:rsid w:val="006C345F"/>
    <w:rsid w:val="006D3375"/>
    <w:rsid w:val="006D6CBE"/>
    <w:rsid w:val="00713F62"/>
    <w:rsid w:val="00727111"/>
    <w:rsid w:val="00791ABD"/>
    <w:rsid w:val="00796E07"/>
    <w:rsid w:val="007F1209"/>
    <w:rsid w:val="0080323E"/>
    <w:rsid w:val="008064F3"/>
    <w:rsid w:val="008107ED"/>
    <w:rsid w:val="0082709A"/>
    <w:rsid w:val="00874746"/>
    <w:rsid w:val="008973CD"/>
    <w:rsid w:val="008D73B8"/>
    <w:rsid w:val="008F0AD0"/>
    <w:rsid w:val="008F20F6"/>
    <w:rsid w:val="00902120"/>
    <w:rsid w:val="00921E54"/>
    <w:rsid w:val="0093095A"/>
    <w:rsid w:val="00964DED"/>
    <w:rsid w:val="0098500F"/>
    <w:rsid w:val="00985E93"/>
    <w:rsid w:val="009A53E0"/>
    <w:rsid w:val="009C0E42"/>
    <w:rsid w:val="009E0A16"/>
    <w:rsid w:val="009E75DA"/>
    <w:rsid w:val="00A03053"/>
    <w:rsid w:val="00A311EC"/>
    <w:rsid w:val="00A41EF2"/>
    <w:rsid w:val="00A4341F"/>
    <w:rsid w:val="00A451AA"/>
    <w:rsid w:val="00A937F1"/>
    <w:rsid w:val="00AB418C"/>
    <w:rsid w:val="00AC49D0"/>
    <w:rsid w:val="00AD0824"/>
    <w:rsid w:val="00AF61E6"/>
    <w:rsid w:val="00B05555"/>
    <w:rsid w:val="00B26049"/>
    <w:rsid w:val="00B3033E"/>
    <w:rsid w:val="00B43094"/>
    <w:rsid w:val="00B54981"/>
    <w:rsid w:val="00B54A99"/>
    <w:rsid w:val="00B671B0"/>
    <w:rsid w:val="00B746BC"/>
    <w:rsid w:val="00BB598C"/>
    <w:rsid w:val="00BE311D"/>
    <w:rsid w:val="00C13A86"/>
    <w:rsid w:val="00C23AF0"/>
    <w:rsid w:val="00C42B89"/>
    <w:rsid w:val="00C849F7"/>
    <w:rsid w:val="00C92673"/>
    <w:rsid w:val="00CE4DE5"/>
    <w:rsid w:val="00D25FE5"/>
    <w:rsid w:val="00D54FF0"/>
    <w:rsid w:val="00D64AE1"/>
    <w:rsid w:val="00DA3413"/>
    <w:rsid w:val="00DC0575"/>
    <w:rsid w:val="00E03714"/>
    <w:rsid w:val="00E03B81"/>
    <w:rsid w:val="00E13822"/>
    <w:rsid w:val="00E21364"/>
    <w:rsid w:val="00E46AD2"/>
    <w:rsid w:val="00E56BDA"/>
    <w:rsid w:val="00E76EB1"/>
    <w:rsid w:val="00EA1469"/>
    <w:rsid w:val="00EA389B"/>
    <w:rsid w:val="00EA76B7"/>
    <w:rsid w:val="00ED6E48"/>
    <w:rsid w:val="00F01A43"/>
    <w:rsid w:val="00F1123A"/>
    <w:rsid w:val="00FD24A5"/>
    <w:rsid w:val="039D7B38"/>
    <w:rsid w:val="04FA474C"/>
    <w:rsid w:val="0A40121D"/>
    <w:rsid w:val="0ABA2D7D"/>
    <w:rsid w:val="0AC0235E"/>
    <w:rsid w:val="0AC43BFC"/>
    <w:rsid w:val="0D2E1801"/>
    <w:rsid w:val="0EE505E5"/>
    <w:rsid w:val="11AD707B"/>
    <w:rsid w:val="122B4561"/>
    <w:rsid w:val="146A5814"/>
    <w:rsid w:val="14F670A8"/>
    <w:rsid w:val="15DB44F0"/>
    <w:rsid w:val="160B0931"/>
    <w:rsid w:val="172E0462"/>
    <w:rsid w:val="17DB07D7"/>
    <w:rsid w:val="183D6D9C"/>
    <w:rsid w:val="19822FEC"/>
    <w:rsid w:val="19A8621E"/>
    <w:rsid w:val="1ABA0B77"/>
    <w:rsid w:val="1B2D30F7"/>
    <w:rsid w:val="1B6A60FA"/>
    <w:rsid w:val="1C8E5E18"/>
    <w:rsid w:val="1E6D7CAF"/>
    <w:rsid w:val="20B816B5"/>
    <w:rsid w:val="269C1F13"/>
    <w:rsid w:val="26B26BA7"/>
    <w:rsid w:val="278C564A"/>
    <w:rsid w:val="28C9347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3F927779"/>
    <w:rsid w:val="44F05012"/>
    <w:rsid w:val="46B53E1D"/>
    <w:rsid w:val="49F7299F"/>
    <w:rsid w:val="4ACE1952"/>
    <w:rsid w:val="4BCD7E5B"/>
    <w:rsid w:val="4CC83795"/>
    <w:rsid w:val="4D027691"/>
    <w:rsid w:val="4E45017D"/>
    <w:rsid w:val="505521CD"/>
    <w:rsid w:val="52B458D1"/>
    <w:rsid w:val="52ED493F"/>
    <w:rsid w:val="536E5A80"/>
    <w:rsid w:val="53D343C0"/>
    <w:rsid w:val="53FA5112"/>
    <w:rsid w:val="54615FF5"/>
    <w:rsid w:val="54DA0EF3"/>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8C53F3C"/>
    <w:rsid w:val="698067CB"/>
    <w:rsid w:val="6ADC731B"/>
    <w:rsid w:val="6C4B29AA"/>
    <w:rsid w:val="6F484F7F"/>
    <w:rsid w:val="6F60676D"/>
    <w:rsid w:val="75022074"/>
    <w:rsid w:val="758B76A3"/>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EA13187"/>
  <w15:docId w15:val="{C16FDD9C-41E7-44B4-8D59-4D424B06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uiPriority w:val="99"/>
    <w:unhideWhenUsed/>
    <w:qFormat/>
    <w:pPr>
      <w:jc w:val="left"/>
    </w:pPr>
  </w:style>
  <w:style w:type="paragraph" w:styleId="a5">
    <w:name w:val="Body Text Indent"/>
    <w:basedOn w:val="a"/>
    <w:link w:val="a6"/>
    <w:qFormat/>
    <w:pPr>
      <w:spacing w:line="360" w:lineRule="auto"/>
      <w:ind w:firstLine="420"/>
    </w:pPr>
    <w:rPr>
      <w:rFonts w:ascii="Cambria" w:hAnsi="Cambria"/>
      <w:szCs w:val="20"/>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缩进 字符"/>
    <w:basedOn w:val="a0"/>
    <w:link w:val="a5"/>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bcg.mengniu.cn/" TargetMode="External"/><Relationship Id="rId5" Type="http://schemas.openxmlformats.org/officeDocument/2006/relationships/hyperlink" Target="https://srm.mengniu.cn/sap/bc/webdynpro/sap/z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7</cp:revision>
  <dcterms:created xsi:type="dcterms:W3CDTF">2017-11-28T22:37:00Z</dcterms:created>
  <dcterms:modified xsi:type="dcterms:W3CDTF">2025-05-19T07:20:00Z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eyJoZGlkIjoiZmQ4MGQ0Yjk2ZjA3MWE2NjRhM2Q1YjIwNzkzMzk5MzAiLCJ1c2VySWQiOiIxNjgwMDg5ODQ3In0=</vt:lpwstr>
  </property>
</Properties>
</file>