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9F56">
      <w:pPr>
        <w:keepNext w:val="0"/>
        <w:keepLines w:val="0"/>
        <w:pageBreakBefore w:val="0"/>
        <w:kinsoku/>
        <w:wordWrap/>
        <w:overflowPunct/>
        <w:topLinePunct w:val="0"/>
        <w:autoSpaceDE/>
        <w:autoSpaceDN/>
        <w:bidi w:val="0"/>
        <w:adjustRightInd/>
        <w:spacing w:line="336" w:lineRule="auto"/>
        <w:jc w:val="left"/>
        <w:textAlignment w:val="auto"/>
        <w:rPr>
          <w:rFonts w:hint="eastAsia" w:ascii="仿宋" w:hAnsi="仿宋" w:eastAsia="仿宋" w:cs="仿宋"/>
          <w:color w:val="000000"/>
          <w:sz w:val="28"/>
          <w:szCs w:val="28"/>
          <w:highlight w:val="none"/>
          <w:lang w:val="en-US" w:eastAsia="zh-CN"/>
        </w:rPr>
      </w:pPr>
      <w:bookmarkStart w:id="0" w:name="_GoBack"/>
      <w:bookmarkEnd w:id="0"/>
      <w:r>
        <w:rPr>
          <w:rFonts w:hint="eastAsia" w:ascii="仿宋" w:hAnsi="仿宋" w:eastAsia="仿宋" w:cs="仿宋"/>
          <w:color w:val="000000"/>
          <w:sz w:val="28"/>
          <w:szCs w:val="28"/>
          <w:highlight w:val="none"/>
          <w:lang w:val="en-US" w:eastAsia="zh-CN"/>
        </w:rPr>
        <w:t>附件1：</w:t>
      </w:r>
    </w:p>
    <w:p w14:paraId="71A5F709">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服务范围（参考）</w:t>
      </w:r>
    </w:p>
    <w:tbl>
      <w:tblPr>
        <w:tblStyle w:val="6"/>
        <w:tblW w:w="81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2925"/>
        <w:gridCol w:w="4553"/>
      </w:tblGrid>
      <w:tr w14:paraId="0102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2A9F658">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序号</w:t>
            </w:r>
          </w:p>
        </w:tc>
        <w:tc>
          <w:tcPr>
            <w:tcW w:w="292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AFEA17B">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事业部及加工地</w:t>
            </w:r>
          </w:p>
        </w:tc>
        <w:tc>
          <w:tcPr>
            <w:tcW w:w="455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7769C00">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地址</w:t>
            </w:r>
          </w:p>
        </w:tc>
      </w:tr>
      <w:tr w14:paraId="4EDA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09FBF3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925" w:type="dxa"/>
            <w:tcBorders>
              <w:top w:val="nil"/>
              <w:left w:val="single" w:color="000000" w:sz="8" w:space="0"/>
              <w:bottom w:val="single" w:color="000000" w:sz="8" w:space="0"/>
              <w:right w:val="single" w:color="000000" w:sz="8" w:space="0"/>
            </w:tcBorders>
            <w:noWrap w:val="0"/>
            <w:vAlign w:val="center"/>
          </w:tcPr>
          <w:p w14:paraId="499FAF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内蒙古蒙牛乳业（集团）股份有限公司</w:t>
            </w:r>
          </w:p>
        </w:tc>
        <w:tc>
          <w:tcPr>
            <w:tcW w:w="4553" w:type="dxa"/>
            <w:tcBorders>
              <w:top w:val="nil"/>
              <w:left w:val="single" w:color="000000" w:sz="8" w:space="0"/>
              <w:bottom w:val="single" w:color="000000" w:sz="8" w:space="0"/>
              <w:right w:val="single" w:color="000000" w:sz="8" w:space="0"/>
            </w:tcBorders>
            <w:noWrap w:val="0"/>
            <w:vAlign w:val="center"/>
          </w:tcPr>
          <w:p w14:paraId="290B06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内蒙古呼和浩特市和林格尔盛乐经济园区</w:t>
            </w:r>
          </w:p>
        </w:tc>
      </w:tr>
      <w:tr w14:paraId="4221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BC1A3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925" w:type="dxa"/>
            <w:tcBorders>
              <w:top w:val="nil"/>
              <w:left w:val="single" w:color="000000" w:sz="8" w:space="0"/>
              <w:bottom w:val="single" w:color="000000" w:sz="8" w:space="0"/>
              <w:right w:val="single" w:color="000000" w:sz="8" w:space="0"/>
            </w:tcBorders>
            <w:noWrap w:val="0"/>
            <w:vAlign w:val="center"/>
          </w:tcPr>
          <w:p w14:paraId="2C0AFF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蒙牛乳业（太原）有限公司</w:t>
            </w:r>
          </w:p>
        </w:tc>
        <w:tc>
          <w:tcPr>
            <w:tcW w:w="4553" w:type="dxa"/>
            <w:tcBorders>
              <w:top w:val="nil"/>
              <w:left w:val="single" w:color="000000" w:sz="8" w:space="0"/>
              <w:bottom w:val="single" w:color="000000" w:sz="8" w:space="0"/>
              <w:right w:val="single" w:color="000000" w:sz="8" w:space="0"/>
            </w:tcBorders>
            <w:noWrap w:val="0"/>
            <w:vAlign w:val="center"/>
          </w:tcPr>
          <w:p w14:paraId="18BADF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山西省综改示范区太原唐槐园区唐槐南路正阳街口</w:t>
            </w:r>
          </w:p>
        </w:tc>
      </w:tr>
      <w:tr w14:paraId="1788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6E9127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925" w:type="dxa"/>
            <w:tcBorders>
              <w:top w:val="nil"/>
              <w:left w:val="single" w:color="000000" w:sz="8" w:space="0"/>
              <w:bottom w:val="single" w:color="000000" w:sz="8" w:space="0"/>
              <w:right w:val="single" w:color="000000" w:sz="8" w:space="0"/>
            </w:tcBorders>
            <w:noWrap w:val="0"/>
            <w:vAlign w:val="center"/>
          </w:tcPr>
          <w:p w14:paraId="50AF53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蒙牛乳业（察北）有限公司</w:t>
            </w:r>
          </w:p>
        </w:tc>
        <w:tc>
          <w:tcPr>
            <w:tcW w:w="4553" w:type="dxa"/>
            <w:tcBorders>
              <w:top w:val="nil"/>
              <w:left w:val="single" w:color="000000" w:sz="8" w:space="0"/>
              <w:bottom w:val="single" w:color="000000" w:sz="8" w:space="0"/>
              <w:right w:val="single" w:color="000000" w:sz="8" w:space="0"/>
            </w:tcBorders>
            <w:noWrap w:val="0"/>
            <w:vAlign w:val="center"/>
          </w:tcPr>
          <w:p w14:paraId="0FE1C4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河北省张家口市察北管理区</w:t>
            </w:r>
          </w:p>
        </w:tc>
      </w:tr>
      <w:tr w14:paraId="021E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5CDCDE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925" w:type="dxa"/>
            <w:tcBorders>
              <w:top w:val="nil"/>
              <w:left w:val="single" w:color="000000" w:sz="8" w:space="0"/>
              <w:bottom w:val="single" w:color="000000" w:sz="8" w:space="0"/>
              <w:right w:val="single" w:color="000000" w:sz="8" w:space="0"/>
            </w:tcBorders>
            <w:noWrap w:val="0"/>
            <w:vAlign w:val="center"/>
          </w:tcPr>
          <w:p w14:paraId="172E566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内蒙古蒙牛乳业包头有限责任公司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62BDE0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内蒙古自治区包头市青山区民主路45号</w:t>
            </w:r>
          </w:p>
        </w:tc>
      </w:tr>
      <w:tr w14:paraId="3B8B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11B6EF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925" w:type="dxa"/>
            <w:tcBorders>
              <w:top w:val="nil"/>
              <w:left w:val="single" w:color="000000" w:sz="8" w:space="0"/>
              <w:bottom w:val="single" w:color="000000" w:sz="8" w:space="0"/>
              <w:right w:val="single" w:color="000000" w:sz="8" w:space="0"/>
            </w:tcBorders>
            <w:noWrap w:val="0"/>
            <w:vAlign w:val="center"/>
          </w:tcPr>
          <w:p w14:paraId="022B09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蒙牛特仑苏（张家口）乳业有限公司</w:t>
            </w:r>
          </w:p>
        </w:tc>
        <w:tc>
          <w:tcPr>
            <w:tcW w:w="4553" w:type="dxa"/>
            <w:tcBorders>
              <w:top w:val="nil"/>
              <w:left w:val="single" w:color="000000" w:sz="8" w:space="0"/>
              <w:bottom w:val="single" w:color="000000" w:sz="8" w:space="0"/>
              <w:right w:val="single" w:color="000000" w:sz="8" w:space="0"/>
            </w:tcBorders>
            <w:noWrap w:val="0"/>
            <w:vAlign w:val="center"/>
          </w:tcPr>
          <w:p w14:paraId="5989D1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河北省张家口市塞北管理区</w:t>
            </w:r>
          </w:p>
        </w:tc>
      </w:tr>
      <w:tr w14:paraId="02FB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D95C5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2925" w:type="dxa"/>
            <w:tcBorders>
              <w:top w:val="nil"/>
              <w:left w:val="single" w:color="000000" w:sz="8" w:space="0"/>
              <w:bottom w:val="single" w:color="000000" w:sz="8" w:space="0"/>
              <w:right w:val="single" w:color="000000" w:sz="8" w:space="0"/>
            </w:tcBorders>
            <w:noWrap w:val="0"/>
            <w:vAlign w:val="center"/>
          </w:tcPr>
          <w:p w14:paraId="512AFE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蒙牛乳业（磴口巴彦高勒）有限责任公司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55FA90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内蒙古自治区巴彦淖尔市磴口县商务区5号</w:t>
            </w:r>
          </w:p>
        </w:tc>
      </w:tr>
      <w:tr w14:paraId="4677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1D5B0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2925" w:type="dxa"/>
            <w:tcBorders>
              <w:top w:val="nil"/>
              <w:left w:val="single" w:color="000000" w:sz="8" w:space="0"/>
              <w:bottom w:val="single" w:color="000000" w:sz="8" w:space="0"/>
              <w:right w:val="single" w:color="000000" w:sz="8" w:space="0"/>
            </w:tcBorders>
            <w:noWrap w:val="0"/>
            <w:vAlign w:val="center"/>
          </w:tcPr>
          <w:p w14:paraId="7FF964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蒙牛特仑苏（银川）乳业有限公司</w:t>
            </w:r>
          </w:p>
        </w:tc>
        <w:tc>
          <w:tcPr>
            <w:tcW w:w="4553" w:type="dxa"/>
            <w:tcBorders>
              <w:top w:val="nil"/>
              <w:left w:val="single" w:color="000000" w:sz="8" w:space="0"/>
              <w:bottom w:val="single" w:color="000000" w:sz="8" w:space="0"/>
              <w:right w:val="single" w:color="000000" w:sz="8" w:space="0"/>
            </w:tcBorders>
            <w:noWrap w:val="0"/>
            <w:vAlign w:val="center"/>
          </w:tcPr>
          <w:p w14:paraId="72E31A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宁夏银川市西夏区经济开发区宝湖西路550号</w:t>
            </w:r>
          </w:p>
        </w:tc>
      </w:tr>
      <w:tr w14:paraId="1E50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699781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925" w:type="dxa"/>
            <w:tcBorders>
              <w:top w:val="nil"/>
              <w:left w:val="single" w:color="000000" w:sz="8" w:space="0"/>
              <w:bottom w:val="single" w:color="000000" w:sz="8" w:space="0"/>
              <w:right w:val="single" w:color="000000" w:sz="8" w:space="0"/>
            </w:tcBorders>
            <w:noWrap w:val="0"/>
            <w:vAlign w:val="center"/>
          </w:tcPr>
          <w:p w14:paraId="34FFE5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蒙牛乳业（宝鸡）有限公司</w:t>
            </w:r>
          </w:p>
        </w:tc>
        <w:tc>
          <w:tcPr>
            <w:tcW w:w="4553" w:type="dxa"/>
            <w:tcBorders>
              <w:top w:val="nil"/>
              <w:left w:val="single" w:color="000000" w:sz="8" w:space="0"/>
              <w:bottom w:val="single" w:color="000000" w:sz="8" w:space="0"/>
              <w:right w:val="single" w:color="000000" w:sz="8" w:space="0"/>
            </w:tcBorders>
            <w:noWrap w:val="0"/>
            <w:vAlign w:val="center"/>
          </w:tcPr>
          <w:p w14:paraId="0464E4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陕西省宝鸡市高新开发区蒙牛工业园</w:t>
            </w:r>
          </w:p>
        </w:tc>
      </w:tr>
      <w:tr w14:paraId="6EE6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505CB6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2925" w:type="dxa"/>
            <w:tcBorders>
              <w:top w:val="nil"/>
              <w:left w:val="single" w:color="000000" w:sz="8" w:space="0"/>
              <w:bottom w:val="single" w:color="000000" w:sz="8" w:space="0"/>
              <w:right w:val="single" w:color="000000" w:sz="8" w:space="0"/>
            </w:tcBorders>
            <w:noWrap w:val="0"/>
            <w:vAlign w:val="center"/>
          </w:tcPr>
          <w:p w14:paraId="7C5721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蒙牛乳业（尚志）有限责任公司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156596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黑龙江省尚志市经济开发区</w:t>
            </w:r>
          </w:p>
        </w:tc>
      </w:tr>
      <w:tr w14:paraId="02C7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112639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925" w:type="dxa"/>
            <w:tcBorders>
              <w:top w:val="nil"/>
              <w:left w:val="single" w:color="000000" w:sz="8" w:space="0"/>
              <w:bottom w:val="single" w:color="000000" w:sz="8" w:space="0"/>
              <w:right w:val="single" w:color="000000" w:sz="8" w:space="0"/>
            </w:tcBorders>
            <w:noWrap w:val="0"/>
            <w:vAlign w:val="center"/>
          </w:tcPr>
          <w:p w14:paraId="1AD812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蒙牛乳业（沈阳）有限责任公司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4BDC7C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辽宁省沈阳市沈北新区沈北路121号</w:t>
            </w:r>
          </w:p>
        </w:tc>
      </w:tr>
      <w:tr w14:paraId="2262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63186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2925" w:type="dxa"/>
            <w:tcBorders>
              <w:top w:val="nil"/>
              <w:left w:val="single" w:color="000000" w:sz="8" w:space="0"/>
              <w:bottom w:val="single" w:color="000000" w:sz="8" w:space="0"/>
              <w:right w:val="single" w:color="000000" w:sz="8" w:space="0"/>
            </w:tcBorders>
            <w:noWrap w:val="0"/>
            <w:vAlign w:val="center"/>
          </w:tcPr>
          <w:p w14:paraId="087C2D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蒙牛乳业（乌兰浩特）有限责任公司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48E56A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内蒙古兴安盟科尔沁经济技术开发区一区</w:t>
            </w:r>
          </w:p>
        </w:tc>
      </w:tr>
      <w:tr w14:paraId="6655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086B9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2925" w:type="dxa"/>
            <w:tcBorders>
              <w:top w:val="nil"/>
              <w:left w:val="single" w:color="000000" w:sz="8" w:space="0"/>
              <w:bottom w:val="single" w:color="000000" w:sz="8" w:space="0"/>
              <w:right w:val="single" w:color="000000" w:sz="8" w:space="0"/>
            </w:tcBorders>
            <w:noWrap w:val="0"/>
            <w:vAlign w:val="center"/>
          </w:tcPr>
          <w:p w14:paraId="744961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内蒙古蒙牛乳业科尔沁有限责任公司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5411A4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内蒙古自治区通辽市经济技术开发区辽河大街以北甘旗卡路以西</w:t>
            </w:r>
          </w:p>
        </w:tc>
      </w:tr>
      <w:tr w14:paraId="296E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A2AE9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2925" w:type="dxa"/>
            <w:tcBorders>
              <w:top w:val="nil"/>
              <w:left w:val="single" w:color="000000" w:sz="8" w:space="0"/>
              <w:bottom w:val="single" w:color="000000" w:sz="8" w:space="0"/>
              <w:right w:val="single" w:color="000000" w:sz="8" w:space="0"/>
            </w:tcBorders>
            <w:noWrap w:val="0"/>
            <w:vAlign w:val="center"/>
          </w:tcPr>
          <w:p w14:paraId="27C01E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蒙牛乳业（齐齐哈尔）有限公司</w:t>
            </w:r>
          </w:p>
        </w:tc>
        <w:tc>
          <w:tcPr>
            <w:tcW w:w="4553" w:type="dxa"/>
            <w:tcBorders>
              <w:top w:val="nil"/>
              <w:left w:val="single" w:color="000000" w:sz="8" w:space="0"/>
              <w:bottom w:val="single" w:color="000000" w:sz="8" w:space="0"/>
              <w:right w:val="single" w:color="000000" w:sz="8" w:space="0"/>
            </w:tcBorders>
            <w:noWrap w:val="0"/>
            <w:vAlign w:val="center"/>
          </w:tcPr>
          <w:p w14:paraId="56F7C7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黑龙江省齐齐哈尔市建华区北苑开发区</w:t>
            </w:r>
          </w:p>
        </w:tc>
      </w:tr>
      <w:tr w14:paraId="1BBD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7C5D0C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2925" w:type="dxa"/>
            <w:tcBorders>
              <w:top w:val="nil"/>
              <w:left w:val="single" w:color="000000" w:sz="8" w:space="0"/>
              <w:bottom w:val="single" w:color="000000" w:sz="8" w:space="0"/>
              <w:right w:val="single" w:color="000000" w:sz="8" w:space="0"/>
            </w:tcBorders>
            <w:noWrap w:val="0"/>
            <w:vAlign w:val="center"/>
          </w:tcPr>
          <w:p w14:paraId="25C5B6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蒙牛乳业（滦南）有限责任公司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399936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河北省唐山市滦南县城南唐港高速公路出口</w:t>
            </w:r>
          </w:p>
        </w:tc>
      </w:tr>
      <w:tr w14:paraId="56D6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75737B9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2925" w:type="dxa"/>
            <w:tcBorders>
              <w:top w:val="nil"/>
              <w:left w:val="single" w:color="000000" w:sz="8" w:space="0"/>
              <w:bottom w:val="single" w:color="000000" w:sz="8" w:space="0"/>
              <w:right w:val="single" w:color="000000" w:sz="8" w:space="0"/>
            </w:tcBorders>
            <w:noWrap w:val="0"/>
            <w:vAlign w:val="center"/>
          </w:tcPr>
          <w:p w14:paraId="4875B0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蒙牛乳业（唐山）有限责任公司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730122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河北省唐山市丰润区外环路南侧</w:t>
            </w:r>
          </w:p>
        </w:tc>
      </w:tr>
      <w:tr w14:paraId="1501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4E3858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2925" w:type="dxa"/>
            <w:tcBorders>
              <w:top w:val="nil"/>
              <w:left w:val="single" w:color="000000" w:sz="8" w:space="0"/>
              <w:bottom w:val="single" w:color="000000" w:sz="8" w:space="0"/>
              <w:right w:val="single" w:color="000000" w:sz="8" w:space="0"/>
            </w:tcBorders>
            <w:noWrap w:val="0"/>
            <w:vAlign w:val="center"/>
          </w:tcPr>
          <w:p w14:paraId="2453A8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保定蒙牛饮料有限公司</w:t>
            </w:r>
          </w:p>
        </w:tc>
        <w:tc>
          <w:tcPr>
            <w:tcW w:w="4553" w:type="dxa"/>
            <w:tcBorders>
              <w:top w:val="nil"/>
              <w:left w:val="single" w:color="000000" w:sz="8" w:space="0"/>
              <w:bottom w:val="single" w:color="000000" w:sz="8" w:space="0"/>
              <w:right w:val="single" w:color="000000" w:sz="8" w:space="0"/>
            </w:tcBorders>
            <w:noWrap w:val="0"/>
            <w:vAlign w:val="center"/>
          </w:tcPr>
          <w:p w14:paraId="2AE456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河北省保定市望都县中韩庄乡高速公路引线南侧望都工业园区</w:t>
            </w:r>
          </w:p>
        </w:tc>
      </w:tr>
      <w:tr w14:paraId="169A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4F1B99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2925" w:type="dxa"/>
            <w:tcBorders>
              <w:top w:val="nil"/>
              <w:left w:val="single" w:color="000000" w:sz="8" w:space="0"/>
              <w:bottom w:val="single" w:color="000000" w:sz="8" w:space="0"/>
              <w:right w:val="single" w:color="000000" w:sz="8" w:space="0"/>
            </w:tcBorders>
            <w:noWrap w:val="0"/>
            <w:vAlign w:val="center"/>
          </w:tcPr>
          <w:p w14:paraId="7FF38C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蒙牛乳业（天津）有限公司</w:t>
            </w:r>
          </w:p>
        </w:tc>
        <w:tc>
          <w:tcPr>
            <w:tcW w:w="4553" w:type="dxa"/>
            <w:tcBorders>
              <w:top w:val="nil"/>
              <w:left w:val="single" w:color="000000" w:sz="8" w:space="0"/>
              <w:bottom w:val="single" w:color="000000" w:sz="8" w:space="0"/>
              <w:right w:val="single" w:color="000000" w:sz="8" w:space="0"/>
            </w:tcBorders>
            <w:noWrap w:val="0"/>
            <w:vAlign w:val="center"/>
          </w:tcPr>
          <w:p w14:paraId="58AAE4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天津市武清开发区泉发路28号</w:t>
            </w:r>
          </w:p>
        </w:tc>
      </w:tr>
      <w:tr w14:paraId="6BB2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547A4D9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2925" w:type="dxa"/>
            <w:tcBorders>
              <w:top w:val="nil"/>
              <w:left w:val="single" w:color="000000" w:sz="8" w:space="0"/>
              <w:bottom w:val="single" w:color="000000" w:sz="8" w:space="0"/>
              <w:right w:val="single" w:color="000000" w:sz="8" w:space="0"/>
            </w:tcBorders>
            <w:noWrap w:val="0"/>
            <w:vAlign w:val="center"/>
          </w:tcPr>
          <w:p w14:paraId="5A1F45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蒙牛乳业（衡水）有限公司</w:t>
            </w:r>
          </w:p>
        </w:tc>
        <w:tc>
          <w:tcPr>
            <w:tcW w:w="4553" w:type="dxa"/>
            <w:tcBorders>
              <w:top w:val="nil"/>
              <w:left w:val="single" w:color="000000" w:sz="8" w:space="0"/>
              <w:bottom w:val="single" w:color="000000" w:sz="8" w:space="0"/>
              <w:right w:val="single" w:color="000000" w:sz="8" w:space="0"/>
            </w:tcBorders>
            <w:noWrap w:val="0"/>
            <w:vAlign w:val="center"/>
          </w:tcPr>
          <w:p w14:paraId="0B4EB3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河北省衡水市武强县孙庄乡农牧产业园</w:t>
            </w:r>
          </w:p>
        </w:tc>
      </w:tr>
      <w:tr w14:paraId="34CB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8D62B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2925" w:type="dxa"/>
            <w:tcBorders>
              <w:top w:val="nil"/>
              <w:left w:val="single" w:color="000000" w:sz="8" w:space="0"/>
              <w:bottom w:val="single" w:color="000000" w:sz="8" w:space="0"/>
              <w:right w:val="single" w:color="000000" w:sz="8" w:space="0"/>
            </w:tcBorders>
            <w:noWrap w:val="0"/>
            <w:vAlign w:val="center"/>
          </w:tcPr>
          <w:p w14:paraId="7289CB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蒙牛乳业（马鞍山）有限公司</w:t>
            </w:r>
          </w:p>
        </w:tc>
        <w:tc>
          <w:tcPr>
            <w:tcW w:w="4553" w:type="dxa"/>
            <w:tcBorders>
              <w:top w:val="nil"/>
              <w:left w:val="single" w:color="000000" w:sz="8" w:space="0"/>
              <w:bottom w:val="single" w:color="000000" w:sz="8" w:space="0"/>
              <w:right w:val="single" w:color="000000" w:sz="8" w:space="0"/>
            </w:tcBorders>
            <w:noWrap w:val="0"/>
            <w:vAlign w:val="center"/>
          </w:tcPr>
          <w:p w14:paraId="578724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安徽省马鞍山市经济技术开发区红旗南路123号</w:t>
            </w:r>
          </w:p>
        </w:tc>
      </w:tr>
      <w:tr w14:paraId="5935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42D231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925" w:type="dxa"/>
            <w:tcBorders>
              <w:top w:val="nil"/>
              <w:left w:val="single" w:color="000000" w:sz="8" w:space="0"/>
              <w:bottom w:val="single" w:color="000000" w:sz="8" w:space="0"/>
              <w:right w:val="single" w:color="000000" w:sz="8" w:space="0"/>
            </w:tcBorders>
            <w:noWrap w:val="0"/>
            <w:vAlign w:val="center"/>
          </w:tcPr>
          <w:p w14:paraId="62E3C0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蒙牛高新乳业(和林格尔)有限公司</w:t>
            </w:r>
          </w:p>
        </w:tc>
        <w:tc>
          <w:tcPr>
            <w:tcW w:w="4553" w:type="dxa"/>
            <w:tcBorders>
              <w:top w:val="nil"/>
              <w:left w:val="single" w:color="000000" w:sz="8" w:space="0"/>
              <w:bottom w:val="single" w:color="000000" w:sz="8" w:space="0"/>
              <w:right w:val="single" w:color="000000" w:sz="8" w:space="0"/>
            </w:tcBorders>
            <w:noWrap w:val="0"/>
            <w:vAlign w:val="center"/>
          </w:tcPr>
          <w:p w14:paraId="6CA73F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内蒙古自治区呼和浩特市盛乐经济园区食园街</w:t>
            </w:r>
          </w:p>
        </w:tc>
      </w:tr>
      <w:tr w14:paraId="2A00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0124336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2925" w:type="dxa"/>
            <w:tcBorders>
              <w:top w:val="nil"/>
              <w:left w:val="single" w:color="000000" w:sz="8" w:space="0"/>
              <w:bottom w:val="single" w:color="000000" w:sz="8" w:space="0"/>
              <w:right w:val="single" w:color="000000" w:sz="8" w:space="0"/>
            </w:tcBorders>
            <w:noWrap w:val="0"/>
            <w:vAlign w:val="center"/>
          </w:tcPr>
          <w:p w14:paraId="571F37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蒙牛乳业（焦作）有限公司</w:t>
            </w:r>
          </w:p>
        </w:tc>
        <w:tc>
          <w:tcPr>
            <w:tcW w:w="4553" w:type="dxa"/>
            <w:tcBorders>
              <w:top w:val="nil"/>
              <w:left w:val="single" w:color="000000" w:sz="8" w:space="0"/>
              <w:bottom w:val="single" w:color="000000" w:sz="8" w:space="0"/>
              <w:right w:val="single" w:color="000000" w:sz="8" w:space="0"/>
            </w:tcBorders>
            <w:noWrap w:val="0"/>
            <w:vAlign w:val="center"/>
          </w:tcPr>
          <w:p w14:paraId="34E658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河南省焦作市城乡一体化示范区3188号</w:t>
            </w:r>
          </w:p>
        </w:tc>
      </w:tr>
      <w:tr w14:paraId="58F9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3ED75E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2925" w:type="dxa"/>
            <w:tcBorders>
              <w:top w:val="nil"/>
              <w:left w:val="single" w:color="000000" w:sz="8" w:space="0"/>
              <w:bottom w:val="single" w:color="000000" w:sz="8" w:space="0"/>
              <w:right w:val="single" w:color="000000" w:sz="8" w:space="0"/>
            </w:tcBorders>
            <w:noWrap w:val="0"/>
            <w:vAlign w:val="center"/>
          </w:tcPr>
          <w:p w14:paraId="7715F7D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蒙牛乳业宿迁有限公司</w:t>
            </w:r>
          </w:p>
        </w:tc>
        <w:tc>
          <w:tcPr>
            <w:tcW w:w="4553" w:type="dxa"/>
            <w:tcBorders>
              <w:top w:val="nil"/>
              <w:left w:val="single" w:color="000000" w:sz="8" w:space="0"/>
              <w:bottom w:val="single" w:color="000000" w:sz="8" w:space="0"/>
              <w:right w:val="single" w:color="000000" w:sz="8" w:space="0"/>
            </w:tcBorders>
            <w:noWrap w:val="0"/>
            <w:vAlign w:val="center"/>
          </w:tcPr>
          <w:p w14:paraId="0D8733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江苏省宿迁市经济开发区食品工业园苏州路与通湖大道交汇处</w:t>
            </w:r>
          </w:p>
        </w:tc>
      </w:tr>
      <w:tr w14:paraId="2A7F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529C49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2925" w:type="dxa"/>
            <w:tcBorders>
              <w:top w:val="nil"/>
              <w:left w:val="single" w:color="000000" w:sz="8" w:space="0"/>
              <w:bottom w:val="single" w:color="000000" w:sz="8" w:space="0"/>
              <w:right w:val="single" w:color="000000" w:sz="8" w:space="0"/>
            </w:tcBorders>
            <w:noWrap w:val="0"/>
            <w:vAlign w:val="center"/>
          </w:tcPr>
          <w:p w14:paraId="5F0B4B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蒙牛乳业泰安有限责任公司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422E58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山东省泰安市高新技术开发区中天门大街669号</w:t>
            </w:r>
          </w:p>
        </w:tc>
      </w:tr>
      <w:tr w14:paraId="537B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5A293E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2925" w:type="dxa"/>
            <w:tcBorders>
              <w:top w:val="nil"/>
              <w:left w:val="single" w:color="000000" w:sz="8" w:space="0"/>
              <w:bottom w:val="single" w:color="000000" w:sz="8" w:space="0"/>
              <w:right w:val="single" w:color="000000" w:sz="8" w:space="0"/>
            </w:tcBorders>
            <w:noWrap w:val="0"/>
            <w:vAlign w:val="center"/>
          </w:tcPr>
          <w:p w14:paraId="1463EC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蒙牛乳业（眉山）有限公司</w:t>
            </w:r>
          </w:p>
        </w:tc>
        <w:tc>
          <w:tcPr>
            <w:tcW w:w="4553" w:type="dxa"/>
            <w:tcBorders>
              <w:top w:val="nil"/>
              <w:left w:val="single" w:color="000000" w:sz="8" w:space="0"/>
              <w:bottom w:val="single" w:color="000000" w:sz="8" w:space="0"/>
              <w:right w:val="single" w:color="000000" w:sz="8" w:space="0"/>
            </w:tcBorders>
            <w:noWrap w:val="0"/>
            <w:vAlign w:val="center"/>
          </w:tcPr>
          <w:p w14:paraId="0D9D9A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四川省眉山市科工园三路中段</w:t>
            </w:r>
          </w:p>
        </w:tc>
      </w:tr>
      <w:tr w14:paraId="413A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42FA53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2925" w:type="dxa"/>
            <w:tcBorders>
              <w:top w:val="nil"/>
              <w:left w:val="single" w:color="000000" w:sz="8" w:space="0"/>
              <w:bottom w:val="single" w:color="000000" w:sz="8" w:space="0"/>
              <w:right w:val="single" w:color="000000" w:sz="8" w:space="0"/>
            </w:tcBorders>
            <w:noWrap w:val="0"/>
            <w:vAlign w:val="center"/>
          </w:tcPr>
          <w:p w14:paraId="06CDCC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蒙牛乳业（清远）有限公司</w:t>
            </w:r>
          </w:p>
        </w:tc>
        <w:tc>
          <w:tcPr>
            <w:tcW w:w="4553" w:type="dxa"/>
            <w:tcBorders>
              <w:top w:val="nil"/>
              <w:left w:val="single" w:color="000000" w:sz="8" w:space="0"/>
              <w:bottom w:val="single" w:color="000000" w:sz="8" w:space="0"/>
              <w:right w:val="single" w:color="000000" w:sz="8" w:space="0"/>
            </w:tcBorders>
            <w:noWrap w:val="0"/>
            <w:vAlign w:val="center"/>
          </w:tcPr>
          <w:p w14:paraId="4363652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广东省清远市高新技术产业开发区建设三路17号</w:t>
            </w:r>
          </w:p>
        </w:tc>
      </w:tr>
      <w:tr w14:paraId="18FA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BAA6B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2925" w:type="dxa"/>
            <w:tcBorders>
              <w:top w:val="nil"/>
              <w:left w:val="single" w:color="000000" w:sz="8" w:space="0"/>
              <w:bottom w:val="single" w:color="000000" w:sz="8" w:space="0"/>
              <w:right w:val="single" w:color="000000" w:sz="8" w:space="0"/>
            </w:tcBorders>
            <w:noWrap w:val="0"/>
            <w:vAlign w:val="center"/>
          </w:tcPr>
          <w:p w14:paraId="4C4A96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蒙牛乳业（当阳）有限责任公司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501C1AD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湖北省当阳市经济技术开发区（二桥头）</w:t>
            </w:r>
          </w:p>
        </w:tc>
      </w:tr>
      <w:tr w14:paraId="520B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19948D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2925" w:type="dxa"/>
            <w:tcBorders>
              <w:top w:val="nil"/>
              <w:left w:val="single" w:color="000000" w:sz="8" w:space="0"/>
              <w:bottom w:val="single" w:color="000000" w:sz="8" w:space="0"/>
              <w:right w:val="single" w:color="000000" w:sz="8" w:space="0"/>
            </w:tcBorders>
            <w:noWrap w:val="0"/>
            <w:vAlign w:val="center"/>
          </w:tcPr>
          <w:p w14:paraId="5CCC53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湖北友芝友乳业有限责任公司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7A2B97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武汉市东西湖区金山大道1355号海口工业园</w:t>
            </w:r>
          </w:p>
        </w:tc>
      </w:tr>
      <w:tr w14:paraId="72B7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62DFA4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2925" w:type="dxa"/>
            <w:tcBorders>
              <w:top w:val="nil"/>
              <w:left w:val="single" w:color="000000" w:sz="8" w:space="0"/>
              <w:bottom w:val="single" w:color="000000" w:sz="8" w:space="0"/>
              <w:right w:val="single" w:color="000000" w:sz="8" w:space="0"/>
            </w:tcBorders>
            <w:noWrap w:val="0"/>
            <w:vAlign w:val="center"/>
          </w:tcPr>
          <w:p w14:paraId="133FCE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蒙牛高科乳制品（北京）有限责任公司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2469ED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北京市通州区食品工业园区一区1号</w:t>
            </w:r>
          </w:p>
        </w:tc>
      </w:tr>
      <w:tr w14:paraId="7581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617F26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2925" w:type="dxa"/>
            <w:tcBorders>
              <w:top w:val="nil"/>
              <w:left w:val="single" w:color="000000" w:sz="8" w:space="0"/>
              <w:bottom w:val="single" w:color="000000" w:sz="8" w:space="0"/>
              <w:right w:val="single" w:color="000000" w:sz="8" w:space="0"/>
            </w:tcBorders>
            <w:noWrap w:val="0"/>
            <w:vAlign w:val="center"/>
          </w:tcPr>
          <w:p w14:paraId="2670CD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蒙牛乳制品武汉有限责任公司</w:t>
            </w:r>
          </w:p>
        </w:tc>
        <w:tc>
          <w:tcPr>
            <w:tcW w:w="4553" w:type="dxa"/>
            <w:tcBorders>
              <w:top w:val="nil"/>
              <w:left w:val="single" w:color="000000" w:sz="8" w:space="0"/>
              <w:bottom w:val="single" w:color="000000" w:sz="8" w:space="0"/>
              <w:right w:val="single" w:color="000000" w:sz="8" w:space="0"/>
            </w:tcBorders>
            <w:noWrap w:val="0"/>
            <w:vAlign w:val="center"/>
          </w:tcPr>
          <w:p w14:paraId="02519E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武汉市东西湖区东流港工业园区张柏路203号</w:t>
            </w:r>
          </w:p>
        </w:tc>
      </w:tr>
      <w:tr w14:paraId="3155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2D686C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2925" w:type="dxa"/>
            <w:tcBorders>
              <w:top w:val="nil"/>
              <w:left w:val="single" w:color="000000" w:sz="8" w:space="0"/>
              <w:bottom w:val="single" w:color="000000" w:sz="8" w:space="0"/>
              <w:right w:val="single" w:color="000000" w:sz="8" w:space="0"/>
            </w:tcBorders>
            <w:noWrap w:val="0"/>
            <w:vAlign w:val="center"/>
          </w:tcPr>
          <w:p w14:paraId="56A5F6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内蒙古蒙牛圣牧高科奶业有限公司</w:t>
            </w:r>
          </w:p>
        </w:tc>
        <w:tc>
          <w:tcPr>
            <w:tcW w:w="4553" w:type="dxa"/>
            <w:tcBorders>
              <w:top w:val="nil"/>
              <w:left w:val="single" w:color="000000" w:sz="8" w:space="0"/>
              <w:bottom w:val="single" w:color="000000" w:sz="8" w:space="0"/>
              <w:right w:val="single" w:color="000000" w:sz="8" w:space="0"/>
            </w:tcBorders>
            <w:noWrap w:val="0"/>
            <w:vAlign w:val="center"/>
          </w:tcPr>
          <w:p w14:paraId="281A51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内蒙古自治区巴彦淖尔市磴口县工业园区</w:t>
            </w:r>
          </w:p>
        </w:tc>
      </w:tr>
      <w:tr w14:paraId="602C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734E7A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2925" w:type="dxa"/>
            <w:tcBorders>
              <w:top w:val="nil"/>
              <w:left w:val="single" w:color="000000" w:sz="8" w:space="0"/>
              <w:bottom w:val="single" w:color="000000" w:sz="8" w:space="0"/>
              <w:right w:val="single" w:color="000000" w:sz="8" w:space="0"/>
            </w:tcBorders>
            <w:noWrap w:val="0"/>
            <w:vAlign w:val="center"/>
          </w:tcPr>
          <w:p w14:paraId="3044A2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蒙牛乳业（金华）有限公司</w:t>
            </w:r>
          </w:p>
        </w:tc>
        <w:tc>
          <w:tcPr>
            <w:tcW w:w="4553" w:type="dxa"/>
            <w:tcBorders>
              <w:top w:val="nil"/>
              <w:left w:val="single" w:color="000000" w:sz="8" w:space="0"/>
              <w:bottom w:val="single" w:color="000000" w:sz="8" w:space="0"/>
              <w:right w:val="single" w:color="000000" w:sz="8" w:space="0"/>
            </w:tcBorders>
            <w:noWrap w:val="0"/>
            <w:vAlign w:val="center"/>
          </w:tcPr>
          <w:p w14:paraId="191EA7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浙江省金华市金西开发区（汤溪镇东门山背）</w:t>
            </w:r>
          </w:p>
        </w:tc>
      </w:tr>
      <w:tr w14:paraId="3FB1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nil"/>
              <w:left w:val="single" w:color="000000" w:sz="8" w:space="0"/>
              <w:bottom w:val="single" w:color="000000" w:sz="8" w:space="0"/>
              <w:right w:val="single" w:color="000000" w:sz="8" w:space="0"/>
            </w:tcBorders>
            <w:noWrap w:val="0"/>
            <w:vAlign w:val="center"/>
          </w:tcPr>
          <w:p w14:paraId="3499F1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2925" w:type="dxa"/>
            <w:tcBorders>
              <w:top w:val="nil"/>
              <w:left w:val="single" w:color="000000" w:sz="8" w:space="0"/>
              <w:bottom w:val="single" w:color="000000" w:sz="8" w:space="0"/>
              <w:right w:val="single" w:color="000000" w:sz="8" w:space="0"/>
            </w:tcBorders>
            <w:noWrap w:val="0"/>
            <w:vAlign w:val="center"/>
          </w:tcPr>
          <w:p w14:paraId="2B1F48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蒙牛乳业（焦作）有限公司</w:t>
            </w:r>
          </w:p>
        </w:tc>
        <w:tc>
          <w:tcPr>
            <w:tcW w:w="4553" w:type="dxa"/>
            <w:tcBorders>
              <w:top w:val="nil"/>
              <w:left w:val="single" w:color="000000" w:sz="8" w:space="0"/>
              <w:bottom w:val="single" w:color="000000" w:sz="8" w:space="0"/>
              <w:right w:val="single" w:color="000000" w:sz="8" w:space="0"/>
            </w:tcBorders>
            <w:noWrap w:val="0"/>
            <w:vAlign w:val="center"/>
          </w:tcPr>
          <w:p w14:paraId="09AEF6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河南省焦作市城乡一体化示范区神洲路888号</w:t>
            </w:r>
          </w:p>
        </w:tc>
      </w:tr>
    </w:tbl>
    <w:p w14:paraId="696F3FA7">
      <w:pPr>
        <w:keepNext w:val="0"/>
        <w:keepLines w:val="0"/>
        <w:pageBreakBefore w:val="0"/>
        <w:widowControl/>
        <w:shd w:val="clear" w:color="auto"/>
        <w:kinsoku/>
        <w:wordWrap/>
        <w:overflowPunct/>
        <w:topLinePunct w:val="0"/>
        <w:autoSpaceDE/>
        <w:autoSpaceDN/>
        <w:bidi w:val="0"/>
        <w:adjustRightInd/>
        <w:snapToGrid w:val="0"/>
        <w:spacing w:before="157" w:beforeLines="50" w:line="360" w:lineRule="auto"/>
        <w:ind w:firstLine="0"/>
        <w:jc w:val="left"/>
        <w:textAlignment w:val="auto"/>
        <w:rPr>
          <w:rFonts w:ascii="仿宋" w:hAnsi="仿宋" w:eastAsia="仿宋" w:cs="仿宋"/>
          <w:sz w:val="28"/>
          <w:szCs w:val="28"/>
        </w:rPr>
      </w:pPr>
      <w:r>
        <w:rPr>
          <w:rFonts w:hint="eastAsia" w:ascii="仿宋" w:hAnsi="仿宋" w:eastAsia="仿宋" w:cs="仿宋"/>
          <w:b/>
          <w:bCs/>
          <w:sz w:val="28"/>
          <w:szCs w:val="28"/>
        </w:rPr>
        <w:t>备注：</w:t>
      </w:r>
      <w:r>
        <w:rPr>
          <w:rFonts w:hint="eastAsia" w:ascii="仿宋" w:hAnsi="仿宋" w:eastAsia="仿宋" w:cs="仿宋"/>
          <w:sz w:val="28"/>
          <w:szCs w:val="28"/>
        </w:rPr>
        <w:t>本次</w:t>
      </w:r>
      <w:r>
        <w:rPr>
          <w:rFonts w:hint="eastAsia" w:ascii="仿宋" w:hAnsi="仿宋" w:eastAsia="仿宋" w:cs="仿宋"/>
          <w:sz w:val="28"/>
          <w:szCs w:val="28"/>
          <w:lang w:val="en-US" w:eastAsia="zh-CN"/>
        </w:rPr>
        <w:t>检测服务范围</w:t>
      </w:r>
      <w:r>
        <w:rPr>
          <w:rFonts w:hint="eastAsia" w:ascii="仿宋" w:hAnsi="仿宋" w:eastAsia="仿宋" w:cs="仿宋"/>
          <w:sz w:val="28"/>
          <w:szCs w:val="28"/>
        </w:rPr>
        <w:t>包含但不限于以上地点</w:t>
      </w:r>
      <w:r>
        <w:rPr>
          <w:rFonts w:hint="eastAsia" w:ascii="仿宋" w:hAnsi="仿宋" w:eastAsia="仿宋" w:cs="仿宋"/>
          <w:sz w:val="28"/>
          <w:szCs w:val="28"/>
          <w:lang w:eastAsia="zh-CN"/>
        </w:rPr>
        <w:t>，</w:t>
      </w:r>
      <w:r>
        <w:rPr>
          <w:rFonts w:hint="eastAsia" w:ascii="仿宋" w:hAnsi="仿宋" w:eastAsia="仿宋" w:cs="仿宋"/>
          <w:sz w:val="28"/>
          <w:szCs w:val="28"/>
        </w:rPr>
        <w:t>根据蒙牛乳业业务需要确定。</w:t>
      </w:r>
    </w:p>
    <w:p w14:paraId="1B1C86D6">
      <w:pPr>
        <w:widowControl/>
        <w:shd w:val="clear" w:color="auto"/>
        <w:snapToGrid w:val="0"/>
        <w:spacing w:after="156" w:afterLines="50" w:line="400" w:lineRule="exact"/>
        <w:jc w:val="left"/>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0283CCF9">
      <w:pPr>
        <w:widowControl/>
        <w:shd w:val="clear" w:color="auto"/>
        <w:snapToGrid w:val="0"/>
        <w:spacing w:after="156" w:afterLines="50" w:line="400" w:lineRule="exact"/>
        <w:jc w:val="center"/>
        <w:rPr>
          <w:rFonts w:ascii="仿宋" w:hAnsi="仿宋" w:eastAsia="仿宋" w:cs="仿宋"/>
          <w:b/>
          <w:bCs/>
          <w:sz w:val="32"/>
          <w:szCs w:val="32"/>
        </w:rPr>
      </w:pPr>
      <w:r>
        <w:rPr>
          <w:rFonts w:hint="eastAsia" w:ascii="仿宋" w:hAnsi="仿宋" w:eastAsia="仿宋" w:cs="仿宋"/>
          <w:b/>
          <w:bCs/>
          <w:sz w:val="32"/>
          <w:szCs w:val="32"/>
        </w:rPr>
        <w:t>潜在竞标单位</w:t>
      </w:r>
      <w:r>
        <w:rPr>
          <w:rFonts w:hint="eastAsia" w:ascii="仿宋" w:hAnsi="仿宋" w:eastAsia="仿宋" w:cs="仿宋"/>
          <w:b/>
          <w:bCs/>
          <w:sz w:val="32"/>
          <w:szCs w:val="32"/>
          <w:lang w:val="en-US" w:eastAsia="zh-CN"/>
        </w:rPr>
        <w:t>投标</w:t>
      </w:r>
      <w:r>
        <w:rPr>
          <w:rFonts w:hint="eastAsia" w:ascii="仿宋" w:hAnsi="仿宋" w:eastAsia="仿宋" w:cs="仿宋"/>
          <w:b/>
          <w:bCs/>
          <w:sz w:val="32"/>
          <w:szCs w:val="32"/>
        </w:rPr>
        <w:t>信息表</w:t>
      </w:r>
    </w:p>
    <w:p w14:paraId="24864F7B">
      <w:pPr>
        <w:widowControl/>
        <w:shd w:val="clear" w:color="auto"/>
        <w:snapToGrid w:val="0"/>
        <w:spacing w:after="156" w:afterLines="50" w:line="400" w:lineRule="exact"/>
        <w:jc w:val="center"/>
        <w:rPr>
          <w:rFonts w:ascii="仿宋" w:hAnsi="仿宋" w:eastAsia="仿宋" w:cs="仿宋"/>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1AF4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87BB2FB">
            <w:pPr>
              <w:widowControl/>
              <w:shd w:val="clear" w:color="auto"/>
              <w:snapToGrid w:val="0"/>
              <w:spacing w:line="400" w:lineRule="exact"/>
              <w:jc w:val="left"/>
              <w:rPr>
                <w:rFonts w:ascii="仿宋" w:hAnsi="仿宋" w:eastAsia="仿宋" w:cs="仿宋"/>
                <w:sz w:val="28"/>
                <w:szCs w:val="28"/>
              </w:rPr>
            </w:pPr>
            <w:r>
              <w:rPr>
                <w:rFonts w:hint="eastAsia" w:ascii="仿宋" w:hAnsi="仿宋" w:eastAsia="仿宋" w:cs="仿宋"/>
                <w:sz w:val="28"/>
                <w:szCs w:val="28"/>
              </w:rPr>
              <w:t>序号</w:t>
            </w:r>
          </w:p>
        </w:tc>
        <w:tc>
          <w:tcPr>
            <w:tcW w:w="2399" w:type="dxa"/>
            <w:vAlign w:val="center"/>
          </w:tcPr>
          <w:p w14:paraId="08D6220D">
            <w:pPr>
              <w:widowControl/>
              <w:shd w:val="clear" w:color="auto"/>
              <w:snapToGrid w:val="0"/>
              <w:spacing w:line="400" w:lineRule="exact"/>
              <w:jc w:val="left"/>
              <w:rPr>
                <w:rFonts w:ascii="仿宋" w:hAnsi="仿宋" w:eastAsia="仿宋" w:cs="仿宋"/>
                <w:sz w:val="28"/>
                <w:szCs w:val="28"/>
              </w:rPr>
            </w:pPr>
            <w:r>
              <w:rPr>
                <w:rFonts w:hint="eastAsia" w:ascii="仿宋" w:hAnsi="仿宋" w:eastAsia="仿宋" w:cs="仿宋"/>
                <w:sz w:val="28"/>
                <w:szCs w:val="28"/>
              </w:rPr>
              <w:t>投标单位名称</w:t>
            </w:r>
          </w:p>
        </w:tc>
        <w:tc>
          <w:tcPr>
            <w:tcW w:w="1538" w:type="dxa"/>
            <w:vAlign w:val="center"/>
          </w:tcPr>
          <w:p w14:paraId="0DB87274">
            <w:pPr>
              <w:widowControl/>
              <w:shd w:val="clear" w:color="auto"/>
              <w:snapToGrid w:val="0"/>
              <w:spacing w:line="400" w:lineRule="exact"/>
              <w:jc w:val="left"/>
              <w:rPr>
                <w:rFonts w:ascii="仿宋" w:hAnsi="仿宋" w:eastAsia="仿宋" w:cs="仿宋"/>
                <w:sz w:val="28"/>
                <w:szCs w:val="28"/>
              </w:rPr>
            </w:pPr>
            <w:r>
              <w:rPr>
                <w:rFonts w:hint="eastAsia" w:ascii="仿宋" w:hAnsi="仿宋" w:eastAsia="仿宋" w:cs="仿宋"/>
                <w:sz w:val="28"/>
                <w:szCs w:val="28"/>
              </w:rPr>
              <w:t>联系人</w:t>
            </w:r>
          </w:p>
        </w:tc>
        <w:tc>
          <w:tcPr>
            <w:tcW w:w="1713" w:type="dxa"/>
            <w:vAlign w:val="center"/>
          </w:tcPr>
          <w:p w14:paraId="1D168614">
            <w:pPr>
              <w:widowControl/>
              <w:shd w:val="clear" w:color="auto"/>
              <w:snapToGrid w:val="0"/>
              <w:spacing w:line="400" w:lineRule="exact"/>
              <w:jc w:val="left"/>
              <w:rPr>
                <w:rFonts w:ascii="仿宋" w:hAnsi="仿宋" w:eastAsia="仿宋" w:cs="仿宋"/>
                <w:sz w:val="28"/>
                <w:szCs w:val="28"/>
              </w:rPr>
            </w:pPr>
            <w:r>
              <w:rPr>
                <w:rFonts w:hint="eastAsia" w:ascii="仿宋" w:hAnsi="仿宋" w:eastAsia="仿宋" w:cs="仿宋"/>
                <w:sz w:val="28"/>
                <w:szCs w:val="28"/>
              </w:rPr>
              <w:t>联系电话</w:t>
            </w:r>
          </w:p>
        </w:tc>
        <w:tc>
          <w:tcPr>
            <w:tcW w:w="1856" w:type="dxa"/>
            <w:vAlign w:val="center"/>
          </w:tcPr>
          <w:p w14:paraId="5E47FDE8">
            <w:pPr>
              <w:widowControl/>
              <w:shd w:val="clear" w:color="auto"/>
              <w:snapToGrid w:val="0"/>
              <w:spacing w:line="400" w:lineRule="exact"/>
              <w:jc w:val="left"/>
              <w:rPr>
                <w:rFonts w:ascii="仿宋" w:hAnsi="仿宋" w:eastAsia="仿宋" w:cs="仿宋"/>
                <w:sz w:val="28"/>
                <w:szCs w:val="28"/>
              </w:rPr>
            </w:pPr>
            <w:r>
              <w:rPr>
                <w:rFonts w:hint="eastAsia" w:ascii="仿宋" w:hAnsi="仿宋" w:eastAsia="仿宋" w:cs="仿宋"/>
                <w:sz w:val="28"/>
                <w:szCs w:val="28"/>
              </w:rPr>
              <w:t>邮箱地址</w:t>
            </w:r>
          </w:p>
        </w:tc>
      </w:tr>
      <w:tr w14:paraId="039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85" w:type="dxa"/>
          </w:tcPr>
          <w:p w14:paraId="2437706B">
            <w:pPr>
              <w:widowControl/>
              <w:shd w:val="clear" w:color="auto"/>
              <w:snapToGrid w:val="0"/>
              <w:spacing w:line="400" w:lineRule="exact"/>
              <w:ind w:firstLine="560"/>
              <w:jc w:val="left"/>
              <w:rPr>
                <w:rFonts w:ascii="仿宋" w:hAnsi="仿宋" w:eastAsia="仿宋" w:cs="仿宋"/>
                <w:sz w:val="28"/>
                <w:szCs w:val="28"/>
                <w:u w:val="single"/>
              </w:rPr>
            </w:pPr>
          </w:p>
        </w:tc>
        <w:tc>
          <w:tcPr>
            <w:tcW w:w="2399" w:type="dxa"/>
          </w:tcPr>
          <w:p w14:paraId="4E031E3E">
            <w:pPr>
              <w:widowControl/>
              <w:shd w:val="clear" w:color="auto"/>
              <w:snapToGrid w:val="0"/>
              <w:spacing w:line="400" w:lineRule="exact"/>
              <w:ind w:firstLine="560"/>
              <w:jc w:val="left"/>
              <w:rPr>
                <w:rFonts w:ascii="仿宋" w:hAnsi="仿宋" w:eastAsia="仿宋" w:cs="仿宋"/>
                <w:sz w:val="28"/>
                <w:szCs w:val="28"/>
                <w:u w:val="single"/>
              </w:rPr>
            </w:pPr>
          </w:p>
        </w:tc>
        <w:tc>
          <w:tcPr>
            <w:tcW w:w="1538" w:type="dxa"/>
          </w:tcPr>
          <w:p w14:paraId="5B41B442">
            <w:pPr>
              <w:widowControl/>
              <w:shd w:val="clear" w:color="auto"/>
              <w:snapToGrid w:val="0"/>
              <w:spacing w:line="400" w:lineRule="exact"/>
              <w:ind w:firstLine="560"/>
              <w:jc w:val="left"/>
              <w:rPr>
                <w:rFonts w:ascii="仿宋" w:hAnsi="仿宋" w:eastAsia="仿宋" w:cs="仿宋"/>
                <w:sz w:val="28"/>
                <w:szCs w:val="28"/>
                <w:u w:val="single"/>
              </w:rPr>
            </w:pPr>
          </w:p>
        </w:tc>
        <w:tc>
          <w:tcPr>
            <w:tcW w:w="1713" w:type="dxa"/>
          </w:tcPr>
          <w:p w14:paraId="3A5E9986">
            <w:pPr>
              <w:widowControl/>
              <w:shd w:val="clear" w:color="auto"/>
              <w:snapToGrid w:val="0"/>
              <w:spacing w:line="400" w:lineRule="exact"/>
              <w:ind w:firstLine="560"/>
              <w:jc w:val="left"/>
              <w:rPr>
                <w:rFonts w:ascii="仿宋" w:hAnsi="仿宋" w:eastAsia="仿宋" w:cs="仿宋"/>
                <w:sz w:val="28"/>
                <w:szCs w:val="28"/>
                <w:u w:val="single"/>
              </w:rPr>
            </w:pPr>
          </w:p>
        </w:tc>
        <w:tc>
          <w:tcPr>
            <w:tcW w:w="1856" w:type="dxa"/>
          </w:tcPr>
          <w:p w14:paraId="124056ED">
            <w:pPr>
              <w:widowControl/>
              <w:shd w:val="clear" w:color="auto"/>
              <w:snapToGrid w:val="0"/>
              <w:spacing w:line="400" w:lineRule="exact"/>
              <w:ind w:firstLine="560"/>
              <w:jc w:val="left"/>
              <w:rPr>
                <w:rFonts w:ascii="仿宋" w:hAnsi="仿宋" w:eastAsia="仿宋" w:cs="仿宋"/>
                <w:sz w:val="28"/>
                <w:szCs w:val="28"/>
                <w:u w:val="single"/>
              </w:rPr>
            </w:pPr>
          </w:p>
        </w:tc>
      </w:tr>
      <w:tr w14:paraId="598D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85" w:type="dxa"/>
          </w:tcPr>
          <w:p w14:paraId="491A22FB">
            <w:pPr>
              <w:widowControl/>
              <w:shd w:val="clear" w:color="auto"/>
              <w:snapToGrid w:val="0"/>
              <w:spacing w:line="400" w:lineRule="exact"/>
              <w:ind w:firstLine="560"/>
              <w:jc w:val="left"/>
              <w:rPr>
                <w:rFonts w:ascii="仿宋" w:hAnsi="仿宋" w:eastAsia="仿宋" w:cs="仿宋"/>
                <w:sz w:val="28"/>
                <w:szCs w:val="28"/>
                <w:u w:val="single"/>
              </w:rPr>
            </w:pPr>
          </w:p>
        </w:tc>
        <w:tc>
          <w:tcPr>
            <w:tcW w:w="2399" w:type="dxa"/>
          </w:tcPr>
          <w:p w14:paraId="03355A56">
            <w:pPr>
              <w:widowControl/>
              <w:shd w:val="clear" w:color="auto"/>
              <w:snapToGrid w:val="0"/>
              <w:spacing w:line="400" w:lineRule="exact"/>
              <w:ind w:firstLine="560"/>
              <w:jc w:val="left"/>
              <w:rPr>
                <w:rFonts w:ascii="仿宋" w:hAnsi="仿宋" w:eastAsia="仿宋" w:cs="仿宋"/>
                <w:sz w:val="28"/>
                <w:szCs w:val="28"/>
                <w:u w:val="single"/>
              </w:rPr>
            </w:pPr>
          </w:p>
        </w:tc>
        <w:tc>
          <w:tcPr>
            <w:tcW w:w="1538" w:type="dxa"/>
          </w:tcPr>
          <w:p w14:paraId="71C70B4B">
            <w:pPr>
              <w:widowControl/>
              <w:shd w:val="clear" w:color="auto"/>
              <w:snapToGrid w:val="0"/>
              <w:spacing w:line="400" w:lineRule="exact"/>
              <w:ind w:firstLine="560"/>
              <w:jc w:val="left"/>
              <w:rPr>
                <w:rFonts w:ascii="仿宋" w:hAnsi="仿宋" w:eastAsia="仿宋" w:cs="仿宋"/>
                <w:sz w:val="28"/>
                <w:szCs w:val="28"/>
                <w:u w:val="single"/>
              </w:rPr>
            </w:pPr>
          </w:p>
        </w:tc>
        <w:tc>
          <w:tcPr>
            <w:tcW w:w="1713" w:type="dxa"/>
          </w:tcPr>
          <w:p w14:paraId="75EAE2EE">
            <w:pPr>
              <w:widowControl/>
              <w:shd w:val="clear" w:color="auto"/>
              <w:snapToGrid w:val="0"/>
              <w:spacing w:line="400" w:lineRule="exact"/>
              <w:ind w:firstLine="560"/>
              <w:jc w:val="left"/>
              <w:rPr>
                <w:rFonts w:ascii="仿宋" w:hAnsi="仿宋" w:eastAsia="仿宋" w:cs="仿宋"/>
                <w:sz w:val="28"/>
                <w:szCs w:val="28"/>
                <w:u w:val="single"/>
              </w:rPr>
            </w:pPr>
          </w:p>
        </w:tc>
        <w:tc>
          <w:tcPr>
            <w:tcW w:w="1856" w:type="dxa"/>
          </w:tcPr>
          <w:p w14:paraId="2F50EB5F">
            <w:pPr>
              <w:widowControl/>
              <w:shd w:val="clear" w:color="auto"/>
              <w:snapToGrid w:val="0"/>
              <w:spacing w:line="400" w:lineRule="exact"/>
              <w:ind w:firstLine="560"/>
              <w:jc w:val="left"/>
              <w:rPr>
                <w:rFonts w:ascii="仿宋" w:hAnsi="仿宋" w:eastAsia="仿宋" w:cs="仿宋"/>
                <w:sz w:val="28"/>
                <w:szCs w:val="28"/>
                <w:u w:val="single"/>
              </w:rPr>
            </w:pPr>
          </w:p>
        </w:tc>
      </w:tr>
    </w:tbl>
    <w:p w14:paraId="01E4A07A">
      <w:pPr>
        <w:widowControl/>
        <w:shd w:val="clear" w:color="auto"/>
        <w:snapToGrid w:val="0"/>
        <w:spacing w:line="400" w:lineRule="exact"/>
        <w:ind w:firstLine="560"/>
        <w:jc w:val="left"/>
        <w:rPr>
          <w:rFonts w:ascii="仿宋" w:hAnsi="仿宋" w:eastAsia="仿宋" w:cs="仿宋"/>
          <w:sz w:val="28"/>
          <w:szCs w:val="28"/>
        </w:rPr>
      </w:pP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p>
    <w:p w14:paraId="33971CC4">
      <w:pPr>
        <w:widowControl/>
        <w:shd w:val="clear" w:color="auto"/>
        <w:snapToGrid w:val="0"/>
        <w:spacing w:line="400" w:lineRule="exact"/>
        <w:ind w:firstLine="560"/>
        <w:jc w:val="left"/>
        <w:rPr>
          <w:rFonts w:ascii="仿宋" w:hAnsi="仿宋" w:eastAsia="仿宋" w:cs="仿宋"/>
          <w:sz w:val="28"/>
          <w:szCs w:val="28"/>
        </w:rPr>
      </w:pPr>
    </w:p>
    <w:p w14:paraId="4B8D4AC5">
      <w:pPr>
        <w:widowControl/>
        <w:shd w:val="clear" w:color="auto"/>
        <w:snapToGrid w:val="0"/>
        <w:spacing w:line="400" w:lineRule="exact"/>
        <w:ind w:firstLine="560"/>
        <w:jc w:val="left"/>
        <w:rPr>
          <w:rFonts w:ascii="仿宋" w:hAnsi="仿宋" w:eastAsia="仿宋" w:cs="仿宋"/>
          <w:sz w:val="28"/>
          <w:szCs w:val="28"/>
        </w:rPr>
      </w:pPr>
    </w:p>
    <w:p w14:paraId="783BF49F">
      <w:pPr>
        <w:widowControl/>
        <w:shd w:val="clear" w:color="auto"/>
        <w:snapToGrid w:val="0"/>
        <w:spacing w:line="400" w:lineRule="exact"/>
        <w:ind w:firstLine="3640" w:firstLineChars="1300"/>
        <w:jc w:val="left"/>
        <w:rPr>
          <w:rFonts w:ascii="仿宋" w:hAnsi="仿宋" w:eastAsia="仿宋" w:cs="仿宋"/>
          <w:sz w:val="28"/>
          <w:szCs w:val="28"/>
        </w:rPr>
      </w:pPr>
    </w:p>
    <w:p w14:paraId="161A5393">
      <w:pPr>
        <w:widowControl/>
        <w:shd w:val="clear" w:color="auto"/>
        <w:snapToGrid w:val="0"/>
        <w:spacing w:line="400" w:lineRule="exact"/>
        <w:ind w:firstLine="3640" w:firstLineChars="1300"/>
        <w:jc w:val="left"/>
        <w:rPr>
          <w:rFonts w:ascii="仿宋" w:hAnsi="仿宋" w:eastAsia="仿宋" w:cs="仿宋"/>
          <w:sz w:val="28"/>
          <w:szCs w:val="28"/>
        </w:rPr>
      </w:pPr>
    </w:p>
    <w:p w14:paraId="04CA5D30">
      <w:pPr>
        <w:widowControl/>
        <w:shd w:val="clear" w:color="auto"/>
        <w:snapToGrid w:val="0"/>
        <w:spacing w:line="400" w:lineRule="exact"/>
        <w:ind w:firstLine="3640" w:firstLineChars="1300"/>
        <w:jc w:val="left"/>
        <w:rPr>
          <w:rFonts w:ascii="仿宋" w:hAnsi="仿宋" w:eastAsia="仿宋" w:cs="仿宋"/>
          <w:sz w:val="28"/>
          <w:szCs w:val="28"/>
        </w:rPr>
      </w:pPr>
    </w:p>
    <w:p w14:paraId="28FAE6BE">
      <w:pPr>
        <w:widowControl/>
        <w:shd w:val="clear" w:color="auto"/>
        <w:snapToGrid w:val="0"/>
        <w:spacing w:line="400" w:lineRule="exact"/>
        <w:ind w:firstLine="3640" w:firstLineChars="1300"/>
        <w:jc w:val="left"/>
        <w:rPr>
          <w:rFonts w:ascii="仿宋" w:hAnsi="仿宋" w:eastAsia="仿宋" w:cs="仿宋"/>
          <w:sz w:val="28"/>
          <w:szCs w:val="28"/>
        </w:rPr>
      </w:pPr>
    </w:p>
    <w:p w14:paraId="4BAE459A">
      <w:pPr>
        <w:widowControl/>
        <w:shd w:val="clear" w:color="auto"/>
        <w:snapToGrid w:val="0"/>
        <w:spacing w:line="400" w:lineRule="exact"/>
        <w:ind w:firstLine="3640" w:firstLineChars="1300"/>
        <w:jc w:val="left"/>
        <w:rPr>
          <w:rFonts w:ascii="仿宋" w:hAnsi="仿宋" w:eastAsia="仿宋" w:cs="仿宋"/>
          <w:sz w:val="28"/>
          <w:szCs w:val="28"/>
        </w:rPr>
      </w:pPr>
    </w:p>
    <w:p w14:paraId="29C7DF30">
      <w:pPr>
        <w:widowControl/>
        <w:shd w:val="clear" w:color="auto"/>
        <w:snapToGrid w:val="0"/>
        <w:spacing w:line="400" w:lineRule="exact"/>
        <w:ind w:firstLine="3640" w:firstLineChars="1300"/>
        <w:jc w:val="left"/>
        <w:rPr>
          <w:rFonts w:ascii="仿宋" w:hAnsi="仿宋" w:eastAsia="仿宋" w:cs="仿宋"/>
          <w:sz w:val="28"/>
          <w:szCs w:val="28"/>
        </w:rPr>
      </w:pPr>
    </w:p>
    <w:p w14:paraId="4F76B9C8">
      <w:pPr>
        <w:widowControl/>
        <w:shd w:val="clear" w:color="auto"/>
        <w:snapToGrid w:val="0"/>
        <w:spacing w:line="400" w:lineRule="exact"/>
        <w:ind w:firstLine="3640" w:firstLineChars="1300"/>
        <w:jc w:val="left"/>
        <w:rPr>
          <w:rFonts w:ascii="仿宋" w:hAnsi="仿宋" w:eastAsia="仿宋" w:cs="仿宋"/>
          <w:sz w:val="28"/>
          <w:szCs w:val="28"/>
        </w:rPr>
      </w:pPr>
    </w:p>
    <w:p w14:paraId="0EAF0D14">
      <w:pPr>
        <w:widowControl/>
        <w:shd w:val="clear" w:color="auto"/>
        <w:snapToGrid w:val="0"/>
        <w:spacing w:line="400" w:lineRule="exact"/>
        <w:ind w:firstLine="3640" w:firstLineChars="1300"/>
        <w:jc w:val="left"/>
        <w:rPr>
          <w:rFonts w:ascii="仿宋" w:hAnsi="仿宋" w:eastAsia="仿宋" w:cs="仿宋"/>
          <w:sz w:val="28"/>
          <w:szCs w:val="28"/>
        </w:rPr>
      </w:pPr>
    </w:p>
    <w:p w14:paraId="7B7687C3">
      <w:pPr>
        <w:widowControl/>
        <w:shd w:val="clear" w:color="auto"/>
        <w:snapToGrid w:val="0"/>
        <w:spacing w:line="400" w:lineRule="exact"/>
        <w:ind w:firstLine="3640" w:firstLineChars="1300"/>
        <w:jc w:val="left"/>
        <w:rPr>
          <w:rFonts w:ascii="仿宋" w:hAnsi="仿宋" w:eastAsia="仿宋" w:cs="仿宋"/>
          <w:sz w:val="28"/>
          <w:szCs w:val="28"/>
        </w:rPr>
      </w:pPr>
    </w:p>
    <w:p w14:paraId="14C7C44E">
      <w:pPr>
        <w:widowControl/>
        <w:shd w:val="clear" w:color="auto"/>
        <w:snapToGrid w:val="0"/>
        <w:spacing w:line="400" w:lineRule="exact"/>
        <w:ind w:firstLine="3640" w:firstLineChars="1300"/>
        <w:jc w:val="left"/>
        <w:rPr>
          <w:rFonts w:ascii="仿宋" w:hAnsi="仿宋" w:eastAsia="仿宋" w:cs="仿宋"/>
          <w:sz w:val="28"/>
          <w:szCs w:val="28"/>
        </w:rPr>
      </w:pPr>
    </w:p>
    <w:p w14:paraId="3DEA9B7F">
      <w:pPr>
        <w:widowControl/>
        <w:shd w:val="clear" w:color="auto"/>
        <w:snapToGrid w:val="0"/>
        <w:spacing w:line="400" w:lineRule="exact"/>
        <w:ind w:firstLine="3640" w:firstLineChars="1300"/>
        <w:jc w:val="left"/>
        <w:rPr>
          <w:rFonts w:ascii="仿宋" w:hAnsi="仿宋" w:eastAsia="仿宋" w:cs="仿宋"/>
          <w:sz w:val="28"/>
          <w:szCs w:val="28"/>
        </w:rPr>
      </w:pPr>
    </w:p>
    <w:p w14:paraId="4E98DB88">
      <w:pPr>
        <w:widowControl/>
        <w:shd w:val="clear" w:color="auto"/>
        <w:snapToGrid w:val="0"/>
        <w:spacing w:line="400" w:lineRule="exact"/>
        <w:ind w:firstLine="3640" w:firstLineChars="1300"/>
        <w:jc w:val="left"/>
        <w:rPr>
          <w:rFonts w:ascii="仿宋" w:hAnsi="仿宋" w:eastAsia="仿宋" w:cs="仿宋"/>
          <w:sz w:val="28"/>
          <w:szCs w:val="28"/>
        </w:rPr>
      </w:pPr>
    </w:p>
    <w:p w14:paraId="25C7EFE3">
      <w:pPr>
        <w:widowControl/>
        <w:shd w:val="clear" w:color="auto"/>
        <w:snapToGrid w:val="0"/>
        <w:spacing w:line="400" w:lineRule="exact"/>
        <w:ind w:firstLine="3640" w:firstLineChars="1300"/>
        <w:jc w:val="left"/>
        <w:rPr>
          <w:rFonts w:ascii="仿宋" w:hAnsi="仿宋" w:eastAsia="仿宋" w:cs="仿宋"/>
          <w:sz w:val="28"/>
          <w:szCs w:val="28"/>
        </w:rPr>
      </w:pPr>
    </w:p>
    <w:p w14:paraId="1A31C8A9">
      <w:pPr>
        <w:widowControl/>
        <w:shd w:val="clear" w:color="auto"/>
        <w:snapToGrid w:val="0"/>
        <w:spacing w:line="400" w:lineRule="exact"/>
        <w:ind w:firstLine="3640" w:firstLineChars="1300"/>
        <w:jc w:val="left"/>
        <w:rPr>
          <w:rFonts w:ascii="仿宋" w:hAnsi="仿宋" w:eastAsia="仿宋" w:cs="仿宋"/>
          <w:sz w:val="28"/>
          <w:szCs w:val="28"/>
        </w:rPr>
      </w:pPr>
    </w:p>
    <w:p w14:paraId="60ECDCDE">
      <w:pPr>
        <w:widowControl/>
        <w:shd w:val="clear" w:color="auto"/>
        <w:snapToGrid w:val="0"/>
        <w:spacing w:line="400" w:lineRule="exact"/>
        <w:ind w:firstLine="3640" w:firstLineChars="1300"/>
        <w:jc w:val="left"/>
        <w:rPr>
          <w:rFonts w:ascii="仿宋" w:hAnsi="仿宋" w:eastAsia="仿宋" w:cs="仿宋"/>
          <w:sz w:val="28"/>
          <w:szCs w:val="28"/>
        </w:rPr>
      </w:pPr>
    </w:p>
    <w:p w14:paraId="5B316D1A">
      <w:pPr>
        <w:widowControl/>
        <w:shd w:val="clear" w:color="auto"/>
        <w:snapToGrid w:val="0"/>
        <w:spacing w:line="400" w:lineRule="exact"/>
        <w:ind w:firstLine="3640" w:firstLineChars="1300"/>
        <w:jc w:val="left"/>
        <w:rPr>
          <w:rFonts w:ascii="仿宋" w:hAnsi="仿宋" w:eastAsia="仿宋" w:cs="仿宋"/>
          <w:sz w:val="28"/>
          <w:szCs w:val="28"/>
        </w:rPr>
      </w:pPr>
    </w:p>
    <w:p w14:paraId="36445CC2">
      <w:pPr>
        <w:widowControl/>
        <w:shd w:val="clear" w:color="auto"/>
        <w:snapToGrid w:val="0"/>
        <w:spacing w:after="156" w:afterLines="50" w:line="400" w:lineRule="exact"/>
        <w:jc w:val="left"/>
        <w:rPr>
          <w:rFonts w:hint="eastAsia" w:ascii="仿宋" w:hAnsi="仿宋" w:eastAsia="仿宋" w:cs="仿宋"/>
          <w:sz w:val="28"/>
          <w:szCs w:val="28"/>
        </w:rPr>
      </w:pPr>
    </w:p>
    <w:p w14:paraId="54DEC698">
      <w:pPr>
        <w:widowControl/>
        <w:shd w:val="clear" w:color="auto"/>
        <w:snapToGrid w:val="0"/>
        <w:spacing w:after="156" w:afterLines="50" w:line="400" w:lineRule="exact"/>
        <w:jc w:val="left"/>
        <w:rPr>
          <w:rFonts w:hint="eastAsia" w:ascii="仿宋" w:hAnsi="仿宋" w:eastAsia="仿宋" w:cs="仿宋"/>
          <w:sz w:val="28"/>
          <w:szCs w:val="28"/>
        </w:rPr>
      </w:pPr>
    </w:p>
    <w:p w14:paraId="3C61CE23">
      <w:pPr>
        <w:widowControl/>
        <w:shd w:val="clear" w:color="auto"/>
        <w:snapToGrid w:val="0"/>
        <w:spacing w:after="156" w:afterLines="50" w:line="400" w:lineRule="exact"/>
        <w:jc w:val="left"/>
        <w:rPr>
          <w:rFonts w:hint="eastAsia" w:ascii="仿宋" w:hAnsi="仿宋" w:eastAsia="仿宋" w:cs="仿宋"/>
          <w:sz w:val="28"/>
          <w:szCs w:val="28"/>
        </w:rPr>
      </w:pPr>
    </w:p>
    <w:p w14:paraId="161612B4">
      <w:pPr>
        <w:widowControl/>
        <w:shd w:val="clear" w:color="auto"/>
        <w:snapToGrid w:val="0"/>
        <w:spacing w:after="156" w:afterLines="50" w:line="400" w:lineRule="exact"/>
        <w:jc w:val="left"/>
        <w:rPr>
          <w:rFonts w:hint="eastAsia" w:ascii="仿宋" w:hAnsi="仿宋" w:eastAsia="仿宋" w:cs="仿宋"/>
          <w:sz w:val="28"/>
          <w:szCs w:val="28"/>
        </w:rPr>
      </w:pPr>
    </w:p>
    <w:p w14:paraId="26945F7F">
      <w:pPr>
        <w:widowControl/>
        <w:shd w:val="clear" w:color="auto"/>
        <w:snapToGrid w:val="0"/>
        <w:spacing w:after="156" w:afterLines="50" w:line="400" w:lineRule="exact"/>
        <w:jc w:val="left"/>
        <w:rPr>
          <w:rFonts w:hint="eastAsia" w:ascii="仿宋" w:hAnsi="仿宋" w:eastAsia="仿宋" w:cs="仿宋"/>
          <w:sz w:val="28"/>
          <w:szCs w:val="24"/>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CA076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Style w:val="8"/>
          <w:rFonts w:hint="eastAsia" w:ascii="仿宋" w:hAnsi="仿宋" w:eastAsia="仿宋" w:cs="仿宋"/>
          <w:b/>
          <w:bCs/>
          <w:sz w:val="28"/>
          <w:szCs w:val="24"/>
        </w:rPr>
        <w:t>法定代表人授权委托书</w:t>
      </w:r>
    </w:p>
    <w:p w14:paraId="541433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8"/>
          <w:szCs w:val="24"/>
        </w:rPr>
      </w:pPr>
      <w:r>
        <w:rPr>
          <w:rFonts w:hint="eastAsia" w:ascii="仿宋" w:hAnsi="仿宋" w:eastAsia="仿宋" w:cs="仿宋"/>
          <w:sz w:val="28"/>
          <w:szCs w:val="24"/>
        </w:rPr>
        <w:t>内蒙古蒙牛</w:t>
      </w:r>
      <w:r>
        <w:rPr>
          <w:rFonts w:hint="eastAsia" w:ascii="仿宋" w:hAnsi="仿宋" w:eastAsia="仿宋" w:cs="仿宋"/>
          <w:sz w:val="28"/>
          <w:szCs w:val="24"/>
          <w:lang w:val="en-US" w:eastAsia="zh-CN"/>
        </w:rPr>
        <w:t>乳业（集团）股份有限公司</w:t>
      </w:r>
      <w:r>
        <w:rPr>
          <w:rFonts w:hint="eastAsia" w:ascii="仿宋" w:hAnsi="仿宋" w:eastAsia="仿宋" w:cs="仿宋"/>
          <w:sz w:val="28"/>
          <w:szCs w:val="24"/>
        </w:rPr>
        <w:t>：</w:t>
      </w:r>
    </w:p>
    <w:p w14:paraId="5130D0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4"/>
        </w:rPr>
      </w:pPr>
      <w:r>
        <w:rPr>
          <w:rFonts w:hint="eastAsia" w:ascii="仿宋" w:hAnsi="仿宋" w:eastAsia="仿宋" w:cs="仿宋"/>
          <w:sz w:val="28"/>
          <w:szCs w:val="24"/>
          <w:u w:val="single"/>
        </w:rPr>
        <w:t>        （供应商全称）</w:t>
      </w:r>
      <w:r>
        <w:rPr>
          <w:rFonts w:hint="eastAsia" w:ascii="仿宋" w:hAnsi="仿宋" w:eastAsia="仿宋" w:cs="仿宋"/>
          <w:sz w:val="28"/>
          <w:szCs w:val="24"/>
        </w:rPr>
        <w:t>法定代表人</w:t>
      </w:r>
      <w:r>
        <w:rPr>
          <w:rFonts w:hint="eastAsia" w:ascii="仿宋" w:hAnsi="仿宋" w:eastAsia="仿宋" w:cs="仿宋"/>
          <w:sz w:val="28"/>
          <w:szCs w:val="24"/>
          <w:u w:val="single"/>
        </w:rPr>
        <w:t>           </w:t>
      </w:r>
      <w:r>
        <w:rPr>
          <w:rFonts w:hint="eastAsia" w:ascii="仿宋" w:hAnsi="仿宋" w:eastAsia="仿宋" w:cs="仿宋"/>
          <w:sz w:val="28"/>
          <w:szCs w:val="24"/>
        </w:rPr>
        <w:t>授权</w:t>
      </w:r>
      <w:r>
        <w:rPr>
          <w:rFonts w:hint="eastAsia" w:ascii="仿宋" w:hAnsi="仿宋" w:eastAsia="仿宋" w:cs="仿宋"/>
          <w:sz w:val="28"/>
          <w:szCs w:val="24"/>
          <w:u w:val="single"/>
        </w:rPr>
        <w:t>（代表姓名）</w:t>
      </w:r>
      <w:r>
        <w:rPr>
          <w:rFonts w:hint="eastAsia" w:ascii="仿宋" w:hAnsi="仿宋" w:eastAsia="仿宋" w:cs="仿宋"/>
          <w:sz w:val="28"/>
          <w:szCs w:val="24"/>
        </w:rPr>
        <w:t>为全权代表法定代表人，参加贵方组织的</w:t>
      </w:r>
      <w:r>
        <w:rPr>
          <w:rFonts w:hint="eastAsia" w:ascii="仿宋" w:hAnsi="仿宋" w:eastAsia="仿宋" w:cs="仿宋"/>
          <w:sz w:val="28"/>
          <w:szCs w:val="24"/>
          <w:u w:val="single"/>
          <w:lang w:val="en-US" w:eastAsia="zh-CN"/>
        </w:rPr>
        <w:t>蒙牛乳业排污许可管理服务项目</w:t>
      </w:r>
      <w:r>
        <w:rPr>
          <w:rFonts w:hint="eastAsia" w:ascii="仿宋" w:hAnsi="仿宋" w:eastAsia="仿宋" w:cs="仿宋"/>
          <w:sz w:val="28"/>
          <w:szCs w:val="24"/>
          <w:u w:val="none"/>
        </w:rPr>
        <w:t>询价</w:t>
      </w:r>
      <w:r>
        <w:rPr>
          <w:rFonts w:hint="eastAsia" w:ascii="仿宋" w:hAnsi="仿宋" w:eastAsia="仿宋" w:cs="仿宋"/>
          <w:sz w:val="28"/>
          <w:szCs w:val="24"/>
        </w:rPr>
        <w:t>活动中的一切事宜。</w:t>
      </w:r>
    </w:p>
    <w:p w14:paraId="611563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8"/>
          <w:szCs w:val="24"/>
        </w:rPr>
      </w:pPr>
      <w:r>
        <w:rPr>
          <w:rFonts w:hint="eastAsia" w:ascii="仿宋" w:hAnsi="仿宋" w:eastAsia="仿宋" w:cs="仿宋"/>
          <w:sz w:val="28"/>
          <w:szCs w:val="24"/>
        </w:rPr>
        <w:t>法定代表人授权委托书有效期</w:t>
      </w:r>
      <w:r>
        <w:rPr>
          <w:rFonts w:hint="eastAsia" w:ascii="仿宋" w:hAnsi="仿宋" w:eastAsia="仿宋" w:cs="仿宋"/>
          <w:color w:val="FF0000"/>
          <w:sz w:val="28"/>
          <w:szCs w:val="24"/>
          <w:u w:val="single"/>
        </w:rPr>
        <w:t>2025</w:t>
      </w:r>
      <w:r>
        <w:rPr>
          <w:rFonts w:hint="eastAsia" w:ascii="仿宋" w:hAnsi="仿宋" w:eastAsia="仿宋" w:cs="仿宋"/>
          <w:color w:val="FF0000"/>
          <w:sz w:val="28"/>
          <w:szCs w:val="24"/>
        </w:rPr>
        <w:t>年</w:t>
      </w:r>
      <w:r>
        <w:rPr>
          <w:rFonts w:hint="eastAsia" w:ascii="仿宋" w:hAnsi="仿宋" w:eastAsia="仿宋" w:cs="仿宋"/>
          <w:color w:val="FF0000"/>
          <w:sz w:val="28"/>
          <w:szCs w:val="24"/>
          <w:u w:val="single"/>
        </w:rPr>
        <w:t>   </w:t>
      </w:r>
      <w:r>
        <w:rPr>
          <w:rFonts w:hint="eastAsia" w:ascii="仿宋" w:hAnsi="仿宋" w:eastAsia="仿宋" w:cs="仿宋"/>
          <w:color w:val="FF0000"/>
          <w:sz w:val="28"/>
          <w:szCs w:val="24"/>
        </w:rPr>
        <w:t>月</w:t>
      </w:r>
      <w:r>
        <w:rPr>
          <w:rFonts w:hint="eastAsia" w:ascii="仿宋" w:hAnsi="仿宋" w:eastAsia="仿宋" w:cs="仿宋"/>
          <w:color w:val="FF0000"/>
          <w:sz w:val="28"/>
          <w:szCs w:val="24"/>
          <w:u w:val="single"/>
        </w:rPr>
        <w:t>   </w:t>
      </w:r>
      <w:r>
        <w:rPr>
          <w:rFonts w:hint="eastAsia" w:ascii="仿宋" w:hAnsi="仿宋" w:eastAsia="仿宋" w:cs="仿宋"/>
          <w:color w:val="FF0000"/>
          <w:sz w:val="28"/>
          <w:szCs w:val="24"/>
        </w:rPr>
        <w:t>日至</w:t>
      </w:r>
      <w:r>
        <w:rPr>
          <w:rFonts w:hint="eastAsia" w:ascii="仿宋" w:hAnsi="仿宋" w:eastAsia="仿宋" w:cs="仿宋"/>
          <w:color w:val="FF0000"/>
          <w:sz w:val="28"/>
          <w:szCs w:val="24"/>
          <w:u w:val="single"/>
        </w:rPr>
        <w:t>2025</w:t>
      </w:r>
      <w:r>
        <w:rPr>
          <w:rFonts w:hint="eastAsia" w:ascii="仿宋" w:hAnsi="仿宋" w:eastAsia="仿宋" w:cs="仿宋"/>
          <w:color w:val="FF0000"/>
          <w:sz w:val="28"/>
          <w:szCs w:val="24"/>
        </w:rPr>
        <w:t>年</w:t>
      </w:r>
      <w:r>
        <w:rPr>
          <w:rFonts w:hint="eastAsia" w:ascii="仿宋" w:hAnsi="仿宋" w:eastAsia="仿宋" w:cs="仿宋"/>
          <w:color w:val="FF0000"/>
          <w:sz w:val="28"/>
          <w:szCs w:val="24"/>
          <w:u w:val="single"/>
        </w:rPr>
        <w:t>  </w:t>
      </w:r>
      <w:r>
        <w:rPr>
          <w:rFonts w:hint="eastAsia" w:ascii="仿宋" w:hAnsi="仿宋" w:eastAsia="仿宋" w:cs="仿宋"/>
          <w:color w:val="FF0000"/>
          <w:sz w:val="28"/>
          <w:szCs w:val="24"/>
        </w:rPr>
        <w:t>月</w:t>
      </w:r>
      <w:r>
        <w:rPr>
          <w:rFonts w:hint="eastAsia" w:ascii="仿宋" w:hAnsi="仿宋" w:eastAsia="仿宋" w:cs="仿宋"/>
          <w:color w:val="FF0000"/>
          <w:sz w:val="28"/>
          <w:szCs w:val="24"/>
          <w:u w:val="single"/>
        </w:rPr>
        <w:t>  </w:t>
      </w:r>
      <w:r>
        <w:rPr>
          <w:rFonts w:hint="eastAsia" w:ascii="仿宋" w:hAnsi="仿宋" w:eastAsia="仿宋" w:cs="仿宋"/>
          <w:color w:val="FF0000"/>
          <w:sz w:val="28"/>
          <w:szCs w:val="24"/>
        </w:rPr>
        <w:t>日</w:t>
      </w:r>
    </w:p>
    <w:p w14:paraId="72699E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8"/>
          <w:szCs w:val="24"/>
        </w:rPr>
      </w:pPr>
      <w:r>
        <w:rPr>
          <w:rFonts w:hint="eastAsia" w:ascii="仿宋" w:hAnsi="仿宋" w:eastAsia="仿宋" w:cs="仿宋"/>
          <w:sz w:val="28"/>
          <w:szCs w:val="24"/>
        </w:rPr>
        <w:t>供应商全称（公章）：</w:t>
      </w:r>
    </w:p>
    <w:p w14:paraId="16FA7E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8"/>
          <w:szCs w:val="24"/>
        </w:rPr>
      </w:pPr>
      <w:r>
        <w:rPr>
          <w:rFonts w:hint="eastAsia" w:ascii="仿宋" w:hAnsi="仿宋" w:eastAsia="仿宋" w:cs="仿宋"/>
          <w:sz w:val="28"/>
          <w:szCs w:val="24"/>
        </w:rPr>
        <w:t>法定代表人（签字）：</w:t>
      </w:r>
    </w:p>
    <w:p w14:paraId="5DEF1F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8"/>
          <w:szCs w:val="24"/>
        </w:rPr>
      </w:pPr>
      <w:r>
        <w:rPr>
          <w:rFonts w:hint="eastAsia" w:ascii="仿宋" w:hAnsi="仿宋" w:eastAsia="仿宋" w:cs="仿宋"/>
          <w:sz w:val="28"/>
          <w:szCs w:val="24"/>
        </w:rPr>
        <w:t>授权委托人（签字）：  </w:t>
      </w:r>
    </w:p>
    <w:p w14:paraId="6E1117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8"/>
          <w:szCs w:val="24"/>
        </w:rPr>
      </w:pPr>
      <w:r>
        <w:rPr>
          <w:rFonts w:hint="eastAsia" w:ascii="仿宋" w:hAnsi="仿宋" w:eastAsia="仿宋" w:cs="仿宋"/>
          <w:sz w:val="28"/>
          <w:szCs w:val="24"/>
        </w:rPr>
        <w:t>身份证号码：</w:t>
      </w:r>
    </w:p>
    <w:p w14:paraId="3940C5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8"/>
          <w:szCs w:val="24"/>
        </w:rPr>
      </w:pPr>
      <w:r>
        <w:rPr>
          <w:rFonts w:hint="eastAsia" w:ascii="仿宋" w:hAnsi="仿宋" w:eastAsia="仿宋" w:cs="仿宋"/>
          <w:sz w:val="28"/>
          <w:szCs w:val="24"/>
        </w:rPr>
        <w:t>联系电话：</w:t>
      </w:r>
    </w:p>
    <w:p w14:paraId="79F04B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8"/>
          <w:szCs w:val="24"/>
        </w:rPr>
      </w:pPr>
      <w:r>
        <w:rPr>
          <w:rFonts w:hint="eastAsia" w:ascii="仿宋" w:hAnsi="仿宋" w:eastAsia="仿宋" w:cs="仿宋"/>
          <w:sz w:val="28"/>
          <w:szCs w:val="24"/>
        </w:rPr>
        <w:t>职      务：</w:t>
      </w:r>
    </w:p>
    <w:p w14:paraId="7CF493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9"/>
        <w:jc w:val="center"/>
        <w:textAlignment w:val="auto"/>
      </w:pPr>
      <w:r>
        <w:rPr>
          <w:rFonts w:hint="eastAsia" w:ascii="仿宋" w:hAnsi="仿宋" w:eastAsia="仿宋" w:cs="仿宋"/>
        </w:rPr>
        <w:t>                  2025年  月  日    </w:t>
      </w:r>
    </w:p>
    <w:p w14:paraId="53364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92"/>
        <w:rPr>
          <w:rStyle w:val="8"/>
          <w:b/>
          <w:bCs/>
        </w:rPr>
      </w:pPr>
    </w:p>
    <w:p w14:paraId="6B3797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92"/>
        <w:rPr>
          <w:rStyle w:val="8"/>
          <w:b/>
          <w:bCs/>
        </w:rPr>
      </w:pPr>
    </w:p>
    <w:p w14:paraId="4ECAD1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pPr>
      <w:r>
        <w:rPr>
          <w:rStyle w:val="8"/>
          <w:b/>
          <w:bCs/>
        </w:rPr>
        <w:t>附：</w:t>
      </w:r>
    </w:p>
    <w:p w14:paraId="69176C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92"/>
      </w:pPr>
    </w:p>
    <w:tbl>
      <w:tblPr>
        <w:tblStyle w:val="6"/>
        <w:tblW w:w="848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23"/>
        <w:gridCol w:w="3860"/>
      </w:tblGrid>
      <w:tr w14:paraId="1D76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4578" w:type="dxa"/>
            <w:shd w:val="clear" w:color="auto" w:fill="auto"/>
            <w:vAlign w:val="center"/>
          </w:tcPr>
          <w:p w14:paraId="2A9689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法定代表人身份证复印件（正反面）</w:t>
            </w:r>
          </w:p>
        </w:tc>
        <w:tc>
          <w:tcPr>
            <w:tcW w:w="3815" w:type="dxa"/>
            <w:shd w:val="clear" w:color="auto" w:fill="auto"/>
            <w:vAlign w:val="center"/>
          </w:tcPr>
          <w:p w14:paraId="4BAFFC9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授权委托人身份证复印件（正反面）</w:t>
            </w:r>
          </w:p>
        </w:tc>
      </w:tr>
    </w:tbl>
    <w:p w14:paraId="4DDEFA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2CDD8C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5F8D31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749A44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7CB93C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4C797C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29A7AE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1FEE92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4204BD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b/>
          <w:bCs/>
        </w:rPr>
      </w:pPr>
    </w:p>
    <w:p w14:paraId="615738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
          <w:bCs/>
        </w:rPr>
        <w:t>授权委托人社保证明材料</w:t>
      </w:r>
    </w:p>
    <w:p w14:paraId="161926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shd w:val="clear" w:fill="FFFFFF"/>
        </w:rPr>
        <w:t>（要求：1、具备社保局出具的材料；2、具备本单位名称及授权委托人姓名，近一年）</w:t>
      </w:r>
    </w:p>
    <w:p w14:paraId="063D23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rPr>
      </w:pPr>
      <w:r>
        <w:rPr>
          <w:rFonts w:hint="eastAsia" w:ascii="仿宋" w:hAnsi="仿宋" w:eastAsia="仿宋" w:cs="仿宋"/>
          <w:sz w:val="28"/>
          <w:szCs w:val="24"/>
        </w:rPr>
        <w:t>附件</w:t>
      </w:r>
      <w:r>
        <w:rPr>
          <w:rFonts w:hint="eastAsia" w:ascii="仿宋" w:hAnsi="仿宋" w:eastAsia="仿宋" w:cs="仿宋"/>
          <w:sz w:val="28"/>
          <w:szCs w:val="24"/>
          <w:lang w:val="en-US" w:eastAsia="zh-CN"/>
        </w:rPr>
        <w:t>4</w:t>
      </w:r>
      <w:r>
        <w:rPr>
          <w:rFonts w:hint="eastAsia" w:ascii="仿宋" w:hAnsi="仿宋" w:eastAsia="仿宋" w:cs="仿宋"/>
          <w:sz w:val="28"/>
          <w:szCs w:val="24"/>
        </w:rPr>
        <w:t>：</w:t>
      </w:r>
    </w:p>
    <w:p w14:paraId="32AF42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3"/>
        <w:jc w:val="center"/>
        <w:rPr>
          <w:rFonts w:hint="eastAsia" w:ascii="仿宋" w:hAnsi="仿宋" w:eastAsia="仿宋" w:cs="仿宋"/>
          <w:sz w:val="28"/>
          <w:szCs w:val="28"/>
        </w:rPr>
      </w:pPr>
      <w:r>
        <w:rPr>
          <w:rStyle w:val="8"/>
          <w:rFonts w:hint="eastAsia" w:ascii="仿宋" w:hAnsi="仿宋" w:eastAsia="仿宋" w:cs="仿宋"/>
          <w:b/>
          <w:bCs/>
          <w:sz w:val="28"/>
          <w:szCs w:val="28"/>
        </w:rPr>
        <w:t>保密承诺书</w:t>
      </w:r>
    </w:p>
    <w:p w14:paraId="0FE7BF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default" w:ascii="仿宋" w:hAnsi="仿宋" w:eastAsia="仿宋" w:cs="仿宋"/>
          <w:sz w:val="28"/>
          <w:szCs w:val="28"/>
          <w:lang w:val="en-US" w:eastAsia="zh-CN"/>
        </w:rPr>
      </w:pPr>
      <w:r>
        <w:rPr>
          <w:rFonts w:hint="eastAsia" w:ascii="仿宋" w:hAnsi="仿宋" w:eastAsia="仿宋" w:cs="仿宋"/>
          <w:color w:val="000000"/>
          <w:sz w:val="28"/>
          <w:szCs w:val="28"/>
        </w:rPr>
        <w:t>甲方：内蒙古蒙牛</w:t>
      </w:r>
      <w:r>
        <w:rPr>
          <w:rFonts w:hint="eastAsia" w:ascii="仿宋" w:hAnsi="仿宋" w:eastAsia="仿宋" w:cs="仿宋"/>
          <w:color w:val="000000"/>
          <w:sz w:val="28"/>
          <w:szCs w:val="28"/>
          <w:lang w:val="en-US" w:eastAsia="zh-CN"/>
        </w:rPr>
        <w:t>乳业（集团）股份有限公司</w:t>
      </w:r>
    </w:p>
    <w:p w14:paraId="29EAED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eastAsia" w:ascii="仿宋" w:hAnsi="仿宋" w:eastAsia="仿宋" w:cs="仿宋"/>
          <w:sz w:val="28"/>
          <w:szCs w:val="28"/>
        </w:rPr>
      </w:pPr>
      <w:r>
        <w:rPr>
          <w:rFonts w:hint="eastAsia" w:ascii="仿宋" w:hAnsi="仿宋" w:eastAsia="仿宋" w:cs="仿宋"/>
          <w:color w:val="000000"/>
          <w:sz w:val="28"/>
          <w:szCs w:val="28"/>
        </w:rPr>
        <w:t>地址：</w:t>
      </w:r>
    </w:p>
    <w:p w14:paraId="07FD9D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eastAsia" w:ascii="仿宋" w:hAnsi="仿宋" w:eastAsia="仿宋" w:cs="仿宋"/>
          <w:sz w:val="28"/>
          <w:szCs w:val="28"/>
        </w:rPr>
      </w:pPr>
      <w:r>
        <w:rPr>
          <w:rFonts w:hint="eastAsia" w:ascii="仿宋" w:hAnsi="仿宋" w:eastAsia="仿宋" w:cs="仿宋"/>
          <w:color w:val="000000"/>
          <w:sz w:val="28"/>
          <w:szCs w:val="28"/>
        </w:rPr>
        <w:t>乙方（承诺方）：</w:t>
      </w:r>
    </w:p>
    <w:p w14:paraId="68B5DD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eastAsia" w:ascii="仿宋" w:hAnsi="仿宋" w:eastAsia="仿宋" w:cs="仿宋"/>
          <w:sz w:val="28"/>
          <w:szCs w:val="28"/>
        </w:rPr>
      </w:pPr>
      <w:r>
        <w:rPr>
          <w:rFonts w:hint="eastAsia" w:ascii="仿宋" w:hAnsi="仿宋" w:eastAsia="仿宋" w:cs="仿宋"/>
          <w:color w:val="000000"/>
          <w:sz w:val="28"/>
          <w:szCs w:val="28"/>
        </w:rPr>
        <w:t>地址：</w:t>
      </w:r>
    </w:p>
    <w:p w14:paraId="168FDC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1"/>
        <w:textAlignment w:val="auto"/>
        <w:rPr>
          <w:rFonts w:hint="eastAsia" w:ascii="仿宋" w:hAnsi="仿宋" w:eastAsia="仿宋" w:cs="仿宋"/>
          <w:sz w:val="28"/>
          <w:szCs w:val="28"/>
        </w:rPr>
      </w:pPr>
      <w:r>
        <w:rPr>
          <w:rFonts w:hint="eastAsia" w:ascii="仿宋" w:hAnsi="仿宋" w:eastAsia="仿宋" w:cs="仿宋"/>
          <w:color w:val="000000"/>
          <w:sz w:val="28"/>
          <w:szCs w:val="28"/>
        </w:rPr>
        <w:t>甲乙双方就</w:t>
      </w:r>
      <w:r>
        <w:rPr>
          <w:rFonts w:hint="eastAsia" w:ascii="仿宋" w:hAnsi="仿宋" w:eastAsia="仿宋" w:cs="仿宋"/>
          <w:color w:val="000000"/>
          <w:sz w:val="28"/>
          <w:szCs w:val="28"/>
          <w:highlight w:val="none"/>
          <w:u w:val="single"/>
          <w:lang w:val="en-US" w:eastAsia="zh-CN"/>
        </w:rPr>
        <w:t>蒙牛乳业污染物排放监督性监测项目</w:t>
      </w:r>
      <w:r>
        <w:rPr>
          <w:rFonts w:hint="eastAsia" w:ascii="仿宋" w:hAnsi="仿宋" w:eastAsia="仿宋" w:cs="仿宋"/>
          <w:color w:val="00000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8586B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一、定义</w:t>
      </w:r>
    </w:p>
    <w:p w14:paraId="00B5F5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77FC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（一）由乙方以书面文件证明：该等信息已于披露之前已由乙方所持有；</w:t>
      </w:r>
    </w:p>
    <w:p w14:paraId="34A23A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（二）已公开发表或非因乙方作为或不作为的原因，已向公众披露；</w:t>
      </w:r>
    </w:p>
    <w:p w14:paraId="1F272C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（三）已由甲方书面同意乙方公开；</w:t>
      </w:r>
    </w:p>
    <w:p w14:paraId="2ABD20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（四）由乙方在未使用该等机密信息的情形下独立开发；</w:t>
      </w:r>
    </w:p>
    <w:p w14:paraId="338026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（五）乙方从第三方处合法、正当地取得，且该第三方对该等机密信息不承担保密义务。</w:t>
      </w:r>
    </w:p>
    <w:p w14:paraId="796392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二、保密</w:t>
      </w:r>
    </w:p>
    <w:p w14:paraId="29FC4B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w:t>
      </w:r>
    </w:p>
    <w:p w14:paraId="131521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三、公开</w:t>
      </w:r>
    </w:p>
    <w:p w14:paraId="6ED209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color w:val="00000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w:t>
      </w:r>
      <w:r>
        <w:rPr>
          <w:rFonts w:hint="eastAsia" w:ascii="仿宋" w:hAnsi="仿宋" w:eastAsia="仿宋" w:cs="仿宋"/>
          <w:color w:val="000000"/>
          <w:sz w:val="28"/>
          <w:szCs w:val="28"/>
          <w:lang w:val="en-US" w:eastAsia="zh-CN"/>
        </w:rPr>
        <w:t>外</w:t>
      </w:r>
      <w:r>
        <w:rPr>
          <w:rFonts w:hint="eastAsia" w:ascii="仿宋" w:hAnsi="仿宋" w:eastAsia="仿宋" w:cs="仿宋"/>
          <w:color w:val="000000"/>
          <w:sz w:val="28"/>
          <w:szCs w:val="28"/>
        </w:rPr>
        <w:t>。  </w:t>
      </w:r>
      <w:r>
        <w:rPr>
          <w:rFonts w:hint="eastAsia" w:ascii="仿宋" w:hAnsi="仿宋" w:eastAsia="仿宋" w:cs="仿宋"/>
          <w:sz w:val="28"/>
          <w:szCs w:val="28"/>
        </w:rPr>
        <w:t xml:space="preserve">     </w:t>
      </w:r>
    </w:p>
    <w:p w14:paraId="456594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四、强制性披露</w:t>
      </w:r>
    </w:p>
    <w:p w14:paraId="2E589D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A53C4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五、返还资料</w:t>
      </w:r>
    </w:p>
    <w:p w14:paraId="109470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在承诺书目的终止、撤消、完成、被拒绝或以其他方式解除后，根据甲方的书面要求，乙方应在项目谈判协商终止后的</w:t>
      </w:r>
      <w:r>
        <w:rPr>
          <w:rFonts w:hint="eastAsia" w:ascii="仿宋" w:hAnsi="仿宋" w:eastAsia="仿宋" w:cs="仿宋"/>
          <w:sz w:val="28"/>
          <w:szCs w:val="28"/>
          <w:u w:val="single"/>
        </w:rPr>
        <w:t>  15 </w:t>
      </w:r>
      <w:r>
        <w:rPr>
          <w:rFonts w:hint="eastAsia" w:ascii="仿宋" w:hAnsi="仿宋" w:eastAsia="仿宋" w:cs="仿宋"/>
          <w:color w:val="00000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AA2C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六、非授权许可</w:t>
      </w:r>
    </w:p>
    <w:p w14:paraId="4DD811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145F6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七、义务限定</w:t>
      </w:r>
    </w:p>
    <w:p w14:paraId="66B513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  </w:t>
      </w:r>
      <w:r>
        <w:rPr>
          <w:rFonts w:hint="eastAsia" w:ascii="仿宋" w:hAnsi="仿宋" w:eastAsia="仿宋" w:cs="仿宋"/>
          <w:color w:val="000000"/>
          <w:sz w:val="28"/>
          <w:szCs w:val="28"/>
        </w:rPr>
        <w:t>本承诺书不得被视作或解释为甲方有义务向乙方提供任何信息、与乙方进行商业交易或签订任何最终协议，除非甲方决定向乙方提供信息或与其签订与交易有关的最终协议。</w:t>
      </w:r>
    </w:p>
    <w:p w14:paraId="4360BD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八、信息准确性</w:t>
      </w:r>
    </w:p>
    <w:p w14:paraId="74BF53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35D5FC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九、期限</w:t>
      </w:r>
    </w:p>
    <w:p w14:paraId="5BDC25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本承诺书中乙方之保密义务应自乙方收到机密信息之日起</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sz w:val="28"/>
          <w:szCs w:val="28"/>
          <w:u w:val="single"/>
        </w:rPr>
        <w:t xml:space="preserve">五 </w:t>
      </w:r>
      <w:r>
        <w:rPr>
          <w:rFonts w:hint="eastAsia" w:ascii="仿宋" w:hAnsi="仿宋" w:eastAsia="仿宋" w:cs="仿宋"/>
          <w:color w:val="000000"/>
          <w:sz w:val="28"/>
          <w:szCs w:val="28"/>
        </w:rPr>
        <w:t>年内持续有效，且不因承诺书目的之达成而终止。</w:t>
      </w:r>
    </w:p>
    <w:p w14:paraId="71DFDC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十、补充条款</w:t>
      </w:r>
    </w:p>
    <w:p w14:paraId="40E899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（一）合规条款</w:t>
      </w:r>
    </w:p>
    <w:p w14:paraId="77D0F9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3ACD1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339958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5000F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416D42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5A64D8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1B8DC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C9DBD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29EE6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AF613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0D817F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545DA6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（二）环境保护</w:t>
      </w:r>
    </w:p>
    <w:p w14:paraId="7FE143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7EFF9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（三）附件法律效力条款</w:t>
      </w:r>
    </w:p>
    <w:p w14:paraId="2EEEE3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08DBB6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十一、适用法律</w:t>
      </w:r>
    </w:p>
    <w:p w14:paraId="62E410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sz w:val="28"/>
          <w:szCs w:val="28"/>
          <w:u w:val="single"/>
        </w:rPr>
        <w:t>【 一 】</w:t>
      </w:r>
      <w:r>
        <w:rPr>
          <w:rFonts w:hint="eastAsia" w:ascii="仿宋" w:hAnsi="仿宋" w:eastAsia="仿宋" w:cs="仿宋"/>
          <w:color w:val="000000"/>
          <w:sz w:val="28"/>
          <w:szCs w:val="28"/>
        </w:rPr>
        <w:t>种方式解决：</w:t>
      </w:r>
    </w:p>
    <w:p w14:paraId="2B4425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（一）向呼和浩特仲裁委员会申请仲裁。因仲裁产生的包括但不限于仲裁费、律师费、调查费、差旅费等，由乙方承担。</w:t>
      </w:r>
    </w:p>
    <w:p w14:paraId="5C98F3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（二）向甲方所在地有管辖权的人民法院提起诉讼。因诉讼产生的包括但不限于诉讼费、律师费、调查费、差旅费等，由乙方承担。</w:t>
      </w:r>
    </w:p>
    <w:p w14:paraId="1F2881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十二、违约责任及救济</w:t>
      </w:r>
    </w:p>
    <w:p w14:paraId="5A3B4E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D269A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如果乙方违反本承诺书的任何规定情形,则甲方有权将乙方拉入蒙牛供应商黑名单，乙方应积极配合甲方在10个工作日内收回已经泄露的信息。</w:t>
      </w:r>
    </w:p>
    <w:p w14:paraId="007F0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 w:hAnsi="仿宋" w:eastAsia="仿宋" w:cs="仿宋"/>
          <w:sz w:val="28"/>
          <w:szCs w:val="28"/>
        </w:rPr>
      </w:pPr>
      <w:r>
        <w:rPr>
          <w:rStyle w:val="8"/>
          <w:rFonts w:hint="eastAsia" w:ascii="仿宋" w:hAnsi="仿宋" w:eastAsia="仿宋" w:cs="仿宋"/>
          <w:b/>
          <w:bCs/>
          <w:sz w:val="28"/>
          <w:szCs w:val="28"/>
        </w:rPr>
        <w:t>十三、生效及份数</w:t>
      </w:r>
    </w:p>
    <w:p w14:paraId="3425B9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本承诺书经乙方签字盖章之日起生效。</w:t>
      </w:r>
    </w:p>
    <w:p w14:paraId="556536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（以下无正文）</w:t>
      </w:r>
    </w:p>
    <w:p w14:paraId="655274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                                 </w:t>
      </w:r>
    </w:p>
    <w:p w14:paraId="5AF091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乙方（承诺方）：</w:t>
      </w:r>
    </w:p>
    <w:p w14:paraId="0D0DB5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sz w:val="28"/>
          <w:szCs w:val="28"/>
        </w:rPr>
      </w:pPr>
      <w:r>
        <w:rPr>
          <w:rFonts w:hint="eastAsia" w:ascii="仿宋" w:hAnsi="仿宋" w:eastAsia="仿宋" w:cs="仿宋"/>
          <w:color w:val="000000"/>
          <w:sz w:val="28"/>
          <w:szCs w:val="28"/>
        </w:rPr>
        <w:t>代表人：</w:t>
      </w:r>
    </w:p>
    <w:p w14:paraId="68E416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日期：</w:t>
      </w:r>
      <w:r>
        <w:rPr>
          <w:rFonts w:hint="eastAsia" w:ascii="仿宋" w:hAnsi="仿宋" w:eastAsia="仿宋" w:cs="仿宋"/>
          <w:color w:val="FF0000"/>
          <w:sz w:val="28"/>
          <w:szCs w:val="28"/>
        </w:rPr>
        <w:t>                               </w:t>
      </w:r>
    </w:p>
    <w:p w14:paraId="7A0F36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3B5092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告知函</w:t>
      </w:r>
    </w:p>
    <w:p w14:paraId="477473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致：内蒙古蒙牛乳业（集团）股份有限公司</w:t>
      </w:r>
    </w:p>
    <w:p w14:paraId="149050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FF0000"/>
          <w:sz w:val="28"/>
          <w:szCs w:val="28"/>
          <w:highlight w:val="none"/>
          <w:lang w:val="en-US" w:eastAsia="zh-CN"/>
        </w:rPr>
        <w:t>***公司（公司名称）于**年**日</w:t>
      </w:r>
      <w:r>
        <w:rPr>
          <w:rFonts w:hint="eastAsia" w:ascii="仿宋" w:hAnsi="仿宋" w:eastAsia="仿宋" w:cs="仿宋"/>
          <w:color w:val="000000"/>
          <w:sz w:val="28"/>
          <w:szCs w:val="28"/>
          <w:highlight w:val="none"/>
          <w:lang w:val="en-US" w:eastAsia="zh-CN"/>
        </w:rPr>
        <w:t>参加贵方组织的</w:t>
      </w:r>
      <w:r>
        <w:rPr>
          <w:rFonts w:hint="eastAsia" w:ascii="仿宋" w:hAnsi="仿宋" w:eastAsia="仿宋" w:cs="仿宋"/>
          <w:color w:val="000000"/>
          <w:sz w:val="28"/>
          <w:szCs w:val="28"/>
          <w:highlight w:val="none"/>
          <w:u w:val="single"/>
          <w:lang w:val="en-US" w:eastAsia="zh-CN"/>
        </w:rPr>
        <w:t>蒙牛乳业污染物排放监督性监测项目</w:t>
      </w:r>
      <w:r>
        <w:rPr>
          <w:rFonts w:hint="eastAsia" w:ascii="仿宋" w:hAnsi="仿宋" w:eastAsia="仿宋" w:cs="仿宋"/>
          <w:color w:val="000000"/>
          <w:sz w:val="28"/>
          <w:szCs w:val="28"/>
          <w:highlight w:val="none"/>
          <w:lang w:val="en-US" w:eastAsia="zh-CN"/>
        </w:rPr>
        <w:t>（项目编号：MNCGJH-20250521-0006），并提交下述文件一份：</w:t>
      </w:r>
    </w:p>
    <w:p w14:paraId="72102E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据此函，同意并告知如下：</w:t>
      </w:r>
    </w:p>
    <w:p w14:paraId="072A3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w:t>
      </w:r>
      <w:r>
        <w:rPr>
          <w:rFonts w:hint="eastAsia" w:ascii="仿宋" w:hAnsi="仿宋" w:eastAsia="仿宋" w:cs="仿宋"/>
          <w:color w:val="FF0000"/>
          <w:sz w:val="28"/>
          <w:szCs w:val="28"/>
          <w:highlight w:val="none"/>
          <w:lang w:val="en-US" w:eastAsia="zh-CN"/>
        </w:rPr>
        <w:t>***</w:t>
      </w:r>
      <w:r>
        <w:rPr>
          <w:rFonts w:hint="eastAsia" w:ascii="仿宋" w:hAnsi="仿宋" w:eastAsia="仿宋" w:cs="仿宋"/>
          <w:color w:val="000000"/>
          <w:sz w:val="28"/>
          <w:szCs w:val="28"/>
          <w:highlight w:val="none"/>
          <w:lang w:val="en-US" w:eastAsia="zh-CN"/>
        </w:rPr>
        <w:t>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2BF30A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公司全称（公章）：</w:t>
      </w:r>
    </w:p>
    <w:p w14:paraId="221766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法定代表人或被授权委托人（签字或印章）：</w:t>
      </w:r>
    </w:p>
    <w:p w14:paraId="010C4E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w:t>
      </w:r>
    </w:p>
    <w:p w14:paraId="57CF0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MTVkZjhkN2FmZGEyN2Y0NDAyNDU5Yzc4OWQ5NWIifQ=="/>
  </w:docVars>
  <w:rsids>
    <w:rsidRoot w:val="00674002"/>
    <w:rsid w:val="000A2C78"/>
    <w:rsid w:val="000D5A39"/>
    <w:rsid w:val="00214DA2"/>
    <w:rsid w:val="00232778"/>
    <w:rsid w:val="00260577"/>
    <w:rsid w:val="00327CB1"/>
    <w:rsid w:val="005212A4"/>
    <w:rsid w:val="005C51A0"/>
    <w:rsid w:val="00627136"/>
    <w:rsid w:val="0063666B"/>
    <w:rsid w:val="00674002"/>
    <w:rsid w:val="00680544"/>
    <w:rsid w:val="008A44D0"/>
    <w:rsid w:val="0091064B"/>
    <w:rsid w:val="00995E49"/>
    <w:rsid w:val="00A70B23"/>
    <w:rsid w:val="00AF5F82"/>
    <w:rsid w:val="00D5459D"/>
    <w:rsid w:val="00E41D7B"/>
    <w:rsid w:val="00E41F8E"/>
    <w:rsid w:val="00E45162"/>
    <w:rsid w:val="00E513DB"/>
    <w:rsid w:val="00F06269"/>
    <w:rsid w:val="00FE4754"/>
    <w:rsid w:val="023356B1"/>
    <w:rsid w:val="02F421C1"/>
    <w:rsid w:val="03C6332A"/>
    <w:rsid w:val="06E859DD"/>
    <w:rsid w:val="06FA703C"/>
    <w:rsid w:val="085F2AB0"/>
    <w:rsid w:val="0CCB4B97"/>
    <w:rsid w:val="0E0A285C"/>
    <w:rsid w:val="0F5512C6"/>
    <w:rsid w:val="11B61DC5"/>
    <w:rsid w:val="13350116"/>
    <w:rsid w:val="1384217A"/>
    <w:rsid w:val="13DB5855"/>
    <w:rsid w:val="14C52049"/>
    <w:rsid w:val="14D47131"/>
    <w:rsid w:val="14F21366"/>
    <w:rsid w:val="16401978"/>
    <w:rsid w:val="18891FE1"/>
    <w:rsid w:val="18DB24A0"/>
    <w:rsid w:val="18F57676"/>
    <w:rsid w:val="194078C8"/>
    <w:rsid w:val="1ACF4B62"/>
    <w:rsid w:val="1BFA5607"/>
    <w:rsid w:val="1C253EE4"/>
    <w:rsid w:val="1D3F248C"/>
    <w:rsid w:val="1EB2069C"/>
    <w:rsid w:val="1EED0F28"/>
    <w:rsid w:val="1F1A1BE5"/>
    <w:rsid w:val="215C2133"/>
    <w:rsid w:val="22F95FB5"/>
    <w:rsid w:val="23F37716"/>
    <w:rsid w:val="278312CA"/>
    <w:rsid w:val="27A46C83"/>
    <w:rsid w:val="28182EC3"/>
    <w:rsid w:val="28402188"/>
    <w:rsid w:val="28D14599"/>
    <w:rsid w:val="2A5476CF"/>
    <w:rsid w:val="2B3D78EA"/>
    <w:rsid w:val="2EEF2884"/>
    <w:rsid w:val="32BE7CF1"/>
    <w:rsid w:val="35B446E9"/>
    <w:rsid w:val="39C42780"/>
    <w:rsid w:val="3A15649A"/>
    <w:rsid w:val="3B7F2B5B"/>
    <w:rsid w:val="3C850B8E"/>
    <w:rsid w:val="3CA52B95"/>
    <w:rsid w:val="3EC717E0"/>
    <w:rsid w:val="3EFB5137"/>
    <w:rsid w:val="3F0A4C5A"/>
    <w:rsid w:val="40A44C15"/>
    <w:rsid w:val="4378129C"/>
    <w:rsid w:val="472F0C88"/>
    <w:rsid w:val="483E7E42"/>
    <w:rsid w:val="48594069"/>
    <w:rsid w:val="48A27FAF"/>
    <w:rsid w:val="497A7908"/>
    <w:rsid w:val="49EA3A65"/>
    <w:rsid w:val="4F790316"/>
    <w:rsid w:val="501076A1"/>
    <w:rsid w:val="505D3B42"/>
    <w:rsid w:val="507A409C"/>
    <w:rsid w:val="508C575D"/>
    <w:rsid w:val="50E61077"/>
    <w:rsid w:val="523E1F30"/>
    <w:rsid w:val="5323112A"/>
    <w:rsid w:val="53E2646E"/>
    <w:rsid w:val="546724CF"/>
    <w:rsid w:val="5498718F"/>
    <w:rsid w:val="550D12C8"/>
    <w:rsid w:val="56472F1F"/>
    <w:rsid w:val="59137E51"/>
    <w:rsid w:val="5A610F7C"/>
    <w:rsid w:val="5BEF1728"/>
    <w:rsid w:val="5C78115D"/>
    <w:rsid w:val="62FB09B2"/>
    <w:rsid w:val="631173E6"/>
    <w:rsid w:val="63897FA6"/>
    <w:rsid w:val="65624D6B"/>
    <w:rsid w:val="65791BC6"/>
    <w:rsid w:val="66B561DF"/>
    <w:rsid w:val="67FD341E"/>
    <w:rsid w:val="688D6550"/>
    <w:rsid w:val="6A1A1367"/>
    <w:rsid w:val="6DE24C48"/>
    <w:rsid w:val="6F0621FF"/>
    <w:rsid w:val="72547FCA"/>
    <w:rsid w:val="73FC46AB"/>
    <w:rsid w:val="756920F3"/>
    <w:rsid w:val="762531A5"/>
    <w:rsid w:val="767E6C02"/>
    <w:rsid w:val="7A992B33"/>
    <w:rsid w:val="7D036989"/>
    <w:rsid w:val="7DD03C27"/>
    <w:rsid w:val="7DF04D70"/>
    <w:rsid w:val="7E6676B9"/>
    <w:rsid w:val="7F99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9D36-256F-44A2-A610-A5486B00DFC7}">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11</Pages>
  <Words>1422</Words>
  <Characters>1601</Characters>
  <Lines>29</Lines>
  <Paragraphs>8</Paragraphs>
  <TotalTime>9</TotalTime>
  <ScaleCrop>false</ScaleCrop>
  <LinksUpToDate>false</LinksUpToDate>
  <CharactersWithSpaces>1606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2019-12-20T01:43:00Z</dcterms:created>
  <dc:creator>路蕊星(健康安全环保部)</dc:creator>
  <cp:lastModifiedBy>陈丽娟</cp:lastModifiedBy>
  <dcterms:modified xsi:type="dcterms:W3CDTF">2025-05-23T14:48:20Z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0E5C02F868F74530AE3DBB25838C1106_13</vt:lpwstr>
  </property>
  <property fmtid="{D5CDD505-2E9C-101B-9397-08002B2CF9AE}" pid="4" name="KSOTemplateDocerSaveRecord">
    <vt:lpwstr>eyJoZGlkIjoiMDBjZjA1MTJjNzY3ZWQ0OTBkNDNhNjlmMzRiYWE0MjEiLCJ1c2VySWQiOiIyNTY2NTg5MDMifQ==</vt:lpwstr>
  </property>
</Properties>
</file>