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BCFE9">
      <w:pPr>
        <w:jc w:val="center"/>
        <w:rPr>
          <w:rFonts w:hint="eastAsia"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蒙牛乳业鲜奶武汉工厂风机采招项目</w:t>
      </w:r>
    </w:p>
    <w:p w14:paraId="7E22195C">
      <w:pPr>
        <w:jc w:val="center"/>
        <w:rPr>
          <w:rFonts w:hint="eastAsia" w:ascii="仿宋" w:hAnsi="仿宋" w:eastAsia="仿宋" w:cs="仿宋"/>
          <w:sz w:val="24"/>
          <w:szCs w:val="24"/>
          <w:highlight w:val="none"/>
        </w:rPr>
      </w:pPr>
      <w:r>
        <w:rPr>
          <w:rFonts w:hint="eastAsia" w:ascii="仿宋" w:hAnsi="仿宋" w:eastAsia="仿宋" w:cs="仿宋"/>
          <w:b/>
          <w:bCs/>
          <w:kern w:val="0"/>
          <w:sz w:val="32"/>
          <w:szCs w:val="32"/>
          <w:highlight w:val="none"/>
        </w:rPr>
        <w:t>询比价信息公告</w:t>
      </w:r>
    </w:p>
    <w:p w14:paraId="26E5A41D">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内蒙古蒙牛乳业（集团）股份有限公司就蒙牛乳业鲜奶武汉工厂风机采招项目进行询比价, 欢迎符合资格条件的供应商参加。</w:t>
      </w:r>
    </w:p>
    <w:p w14:paraId="48797799">
      <w:pPr>
        <w:ind w:firstLine="562" w:firstLineChars="200"/>
        <w:rPr>
          <w:rFonts w:hint="eastAsia" w:ascii="仿宋" w:hAnsi="仿宋" w:eastAsia="仿宋" w:cs="仿宋"/>
          <w:b w:val="0"/>
          <w:bCs/>
          <w:sz w:val="28"/>
          <w:szCs w:val="28"/>
          <w:highlight w:val="none"/>
        </w:rPr>
      </w:pPr>
      <w:r>
        <w:rPr>
          <w:rFonts w:hint="eastAsia" w:ascii="仿宋" w:hAnsi="仿宋" w:eastAsia="仿宋" w:cs="仿宋"/>
          <w:b/>
          <w:sz w:val="28"/>
          <w:szCs w:val="28"/>
          <w:highlight w:val="none"/>
        </w:rPr>
        <w:t>一、项目编号：MNCGJH-20250526-0016</w:t>
      </w:r>
    </w:p>
    <w:p w14:paraId="669B449A">
      <w:pPr>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二、项目名称：蒙牛乳业鲜奶武汉工厂风机采招项目</w:t>
      </w:r>
    </w:p>
    <w:p w14:paraId="4FEB14C2">
      <w:pPr>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34A2D92B">
      <w:pPr>
        <w:ind w:firstLine="560" w:firstLineChars="2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蒙牛乳业鲜奶武汉工厂配料间、奶台等部分区域夏季环境温度高达38-46℃左右，持续高温导致设备电器元件加速老化、故障风险增加，工厂计划采购并安装12台工业风机（包装间6台、配料间2台、奶台4台），配套专业安装调试服务，通过建立通风降温系统提升空气流通效率，改善工作环境。项目涵盖设备采购及安装调试费用。</w:t>
      </w:r>
    </w:p>
    <w:p w14:paraId="1FDE5B81">
      <w:pPr>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2A9CBCDE">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1、投标人必须是在中华人民共和国境内注册的具有独立法人资格的企事业单位，以企业营业执照为准；且具有有效的开户行许可证或基本存款账户信息。</w:t>
      </w:r>
    </w:p>
    <w:p w14:paraId="1F30B5D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2、投标人</w:t>
      </w:r>
      <w:r>
        <w:rPr>
          <w:rFonts w:hint="eastAsia" w:ascii="仿宋" w:hAnsi="仿宋" w:eastAsia="仿宋" w:cs="仿宋"/>
          <w:sz w:val="28"/>
          <w:szCs w:val="28"/>
          <w:highlight w:val="none"/>
        </w:rPr>
        <w:t>须具有一般纳税人认定资格。</w:t>
      </w:r>
    </w:p>
    <w:p w14:paraId="6AFA1865">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3、投标人</w:t>
      </w:r>
      <w:r>
        <w:rPr>
          <w:rFonts w:hint="eastAsia" w:ascii="仿宋" w:hAnsi="仿宋" w:eastAsia="仿宋" w:cs="仿宋"/>
          <w:sz w:val="28"/>
          <w:szCs w:val="28"/>
          <w:highlight w:val="none"/>
        </w:rPr>
        <w:t>授权委托人须为本企业在职人员；</w:t>
      </w:r>
    </w:p>
    <w:p w14:paraId="14171DFC">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4、投标人必须为具有销售和安装（以上两项需同时具备）能力的设备厂商或授权代理商，若是授权代理商，必须取得所投货物生产制造商出具的书面授权书；</w:t>
      </w:r>
    </w:p>
    <w:p w14:paraId="55CA2977">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5、投标人须具有2021至今连续三年的第三方财务审计报告或财务报表</w:t>
      </w:r>
      <w:r>
        <w:rPr>
          <w:rFonts w:hint="eastAsia" w:ascii="仿宋" w:hAnsi="仿宋" w:eastAsia="仿宋" w:cs="仿宋"/>
          <w:sz w:val="28"/>
          <w:szCs w:val="28"/>
          <w:highlight w:val="none"/>
          <w:lang w:eastAsia="zh-CN"/>
        </w:rPr>
        <w:t>；</w:t>
      </w:r>
    </w:p>
    <w:p w14:paraId="7506BAEF">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6、投标人</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年1月1日至今须具有两个及以上类似项目业绩（以合同为准）</w:t>
      </w:r>
    </w:p>
    <w:p w14:paraId="6B352063">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7、投标人未被列入国家企业信用信息公示系统（</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http://www.gsxt.gov.cn/index.html）严重违法失信企业名单</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w:t>
      </w:r>
    </w:p>
    <w:p w14:paraId="290D7E23">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766CE691">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9、本次询比价不接受多家单位联合报价，不允许分包或转包。（附件4）</w:t>
      </w:r>
    </w:p>
    <w:p w14:paraId="058B6945">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10、不接受中粮及蒙牛供应商黑名单（以蒙牛集团采购招标管理部下发的黑名单为准）的企业参与竞争；</w:t>
      </w:r>
    </w:p>
    <w:p w14:paraId="5F3C8260">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注：不符合上述条件的竞价方不予报名。</w:t>
      </w:r>
    </w:p>
    <w:p w14:paraId="471B56FE">
      <w:pPr>
        <w:numPr>
          <w:ilvl w:val="0"/>
          <w:numId w:val="0"/>
        </w:numPr>
        <w:spacing w:line="500" w:lineRule="exact"/>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kern w:val="2"/>
          <w:sz w:val="28"/>
          <w:szCs w:val="28"/>
          <w:highlight w:val="none"/>
          <w:lang w:val="en-US" w:eastAsia="zh-CN" w:bidi="ar-SA"/>
        </w:rPr>
        <w:t>五、</w:t>
      </w:r>
      <w:r>
        <w:rPr>
          <w:rFonts w:hint="eastAsia" w:ascii="仿宋" w:hAnsi="仿宋" w:eastAsia="仿宋" w:cs="仿宋"/>
          <w:b/>
          <w:color w:val="000000"/>
          <w:sz w:val="28"/>
          <w:szCs w:val="28"/>
          <w:highlight w:val="none"/>
        </w:rPr>
        <w:t>报名须知</w:t>
      </w:r>
    </w:p>
    <w:p w14:paraId="02916791">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报名资格文件的组成及顺序按照如下要求提供：</w:t>
      </w:r>
    </w:p>
    <w:p w14:paraId="482B9876">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有效的营业执照（副本）、组织机构代码证（副本）、税务登记证（副本）（注:以上三项或三证合一营业执照副本），有效的开户行许可证</w:t>
      </w:r>
      <w:r>
        <w:rPr>
          <w:rFonts w:hint="eastAsia" w:ascii="仿宋" w:hAnsi="仿宋" w:eastAsia="仿宋" w:cs="仿宋"/>
          <w:sz w:val="28"/>
          <w:szCs w:val="28"/>
          <w:highlight w:val="none"/>
          <w:lang w:val="en-US" w:eastAsia="zh-CN"/>
        </w:rPr>
        <w:t>或基本存款账户信息</w:t>
      </w:r>
      <w:r>
        <w:rPr>
          <w:rFonts w:hint="eastAsia" w:ascii="仿宋" w:hAnsi="仿宋" w:eastAsia="仿宋" w:cs="仿宋"/>
          <w:sz w:val="28"/>
          <w:szCs w:val="28"/>
          <w:highlight w:val="none"/>
        </w:rPr>
        <w:t>；</w:t>
      </w:r>
    </w:p>
    <w:p w14:paraId="7388C4F0">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能开具13%增值税发票的资格，提供一般纳税人认定资格证明材料； 并提供企业最近1年任意3个月的依法纳税证明材料和社保缴纳证明材料；</w:t>
      </w:r>
    </w:p>
    <w:p w14:paraId="1DDAA58D">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法定代表人证明书或授权委托书原件；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附件3</w:t>
      </w:r>
      <w:r>
        <w:rPr>
          <w:rFonts w:hint="eastAsia" w:ascii="仿宋" w:hAnsi="仿宋" w:eastAsia="仿宋" w:cs="仿宋"/>
          <w:sz w:val="28"/>
          <w:szCs w:val="28"/>
          <w:highlight w:val="none"/>
          <w:lang w:eastAsia="zh-CN"/>
        </w:rPr>
        <w:t>）</w:t>
      </w:r>
    </w:p>
    <w:p w14:paraId="17EE447B">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备注：如果法定代表人报名，请附法定代表人身份证明书（或证明）及身份证原件，如果被授权委托人报名，请附授权委托书原件及身份证原件，另外，需提供被授权委托人在本单位近</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年社保缴纳的证明文件；</w:t>
      </w:r>
    </w:p>
    <w:p w14:paraId="12B6233F">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提供具有销售和安装（以上两项需同时具备）能力的设备厂商或授权代理商的证明材料，若是授权代理商，须提供取得所投货物生产制造商出具的书面授权书的证明材料。</w:t>
      </w:r>
    </w:p>
    <w:p w14:paraId="677B34A3">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）提供近3年（2021年</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2023或2022年</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2024年）经过第三方专业审计机构审计的财务报告或财务报表</w:t>
      </w:r>
      <w:r>
        <w:rPr>
          <w:rFonts w:hint="eastAsia" w:ascii="仿宋" w:hAnsi="仿宋" w:eastAsia="仿宋" w:cs="仿宋"/>
          <w:sz w:val="28"/>
          <w:szCs w:val="28"/>
          <w:highlight w:val="none"/>
        </w:rPr>
        <w:t xml:space="preserve">； </w:t>
      </w:r>
    </w:p>
    <w:p w14:paraId="1923580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提供2022年1月1日至今至少两个类似项目业绩</w:t>
      </w:r>
      <w:r>
        <w:rPr>
          <w:rFonts w:hint="eastAsia" w:ascii="仿宋" w:hAnsi="仿宋" w:eastAsia="仿宋" w:cs="仿宋"/>
          <w:sz w:val="28"/>
          <w:szCs w:val="28"/>
          <w:highlight w:val="none"/>
        </w:rPr>
        <w:t xml:space="preserve">的证明材料（以合同为准）； </w:t>
      </w:r>
    </w:p>
    <w:p w14:paraId="293CA686">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提供投标人未被列入国家企业信用信息公示系统（http://www.gsxt.gov.cn/index.html）严重违法失信企业名单证明。</w:t>
      </w:r>
    </w:p>
    <w:p w14:paraId="4705AD08">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提供潜在竞价单位报名提供信息表（附件1）</w:t>
      </w:r>
    </w:p>
    <w:p w14:paraId="0C2F588F">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提供非联合体询比价，不分包或转包声明（附件4）</w:t>
      </w:r>
    </w:p>
    <w:p w14:paraId="2DCC638D">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提供保密承诺书（附件2）</w:t>
      </w:r>
    </w:p>
    <w:p w14:paraId="771C6639">
      <w:pPr>
        <w:spacing w:line="500" w:lineRule="exact"/>
        <w:ind w:firstLine="565" w:firstLineChars="202"/>
        <w:jc w:val="left"/>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（11）提供</w:t>
      </w:r>
      <w:r>
        <w:rPr>
          <w:rFonts w:hint="eastAsia" w:ascii="仿宋_GB2312" w:hAnsi="宋体" w:eastAsia="仿宋_GB2312" w:cs="仿宋"/>
          <w:color w:val="auto"/>
          <w:sz w:val="28"/>
          <w:szCs w:val="28"/>
          <w:highlight w:val="none"/>
          <w:lang w:val="en-US" w:eastAsia="zh-CN"/>
        </w:rPr>
        <w:t>关于聘用蒙牛在职人员亲属（含特定关系人）及离职人员的</w:t>
      </w:r>
      <w:r>
        <w:rPr>
          <w:rFonts w:hint="eastAsia" w:ascii="仿宋_GB2312" w:hAnsi="宋体" w:eastAsia="仿宋_GB2312"/>
          <w:color w:val="auto"/>
          <w:sz w:val="28"/>
          <w:szCs w:val="28"/>
          <w:highlight w:val="none"/>
          <w:lang w:val="en-US" w:eastAsia="zh-CN"/>
        </w:rPr>
        <w:t>告知函（附件5）</w:t>
      </w:r>
    </w:p>
    <w:p w14:paraId="3BACC25C">
      <w:pPr>
        <w:ind w:firstLine="560" w:firstLineChars="200"/>
        <w:rPr>
          <w:rFonts w:hint="eastAsia" w:ascii="仿宋" w:hAnsi="仿宋" w:eastAsia="仿宋" w:cs="仿宋"/>
          <w:sz w:val="28"/>
          <w:szCs w:val="28"/>
          <w:highlight w:val="none"/>
          <w:lang w:val="en-US" w:eastAsia="zh-CN"/>
        </w:rPr>
      </w:pP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12</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其他需要提供的相关专业文件材料。</w:t>
      </w:r>
    </w:p>
    <w:p w14:paraId="47D9D488">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8"/>
          <w:szCs w:val="28"/>
          <w:highlight w:val="none"/>
          <w:lang w:val="en-US" w:eastAsia="zh-CN"/>
        </w:rPr>
        <w:t>“蒙牛集团电子采购招标平台（https://zbcg.mengniu.cn/#/home ）”</w:t>
      </w:r>
      <w:bookmarkEnd w:id="0"/>
      <w:r>
        <w:rPr>
          <w:rFonts w:hint="eastAsia" w:ascii="仿宋" w:hAnsi="仿宋" w:eastAsia="仿宋" w:cs="仿宋"/>
          <w:sz w:val="28"/>
          <w:szCs w:val="28"/>
          <w:highlight w:val="none"/>
          <w:lang w:val="en-US" w:eastAsia="zh-CN"/>
        </w:rPr>
        <w:t>进行线上提交，进行资格审查（过期提交不予受理），审查合格后方可领取询报价单（仅作为发放询报价单的依据）。</w:t>
      </w:r>
    </w:p>
    <w:p w14:paraId="3DC88929">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资料提供不全或者未按时间要求提报的将被拒绝接收，所提供的资质、业绩文件中如有虚假情况，一经发现将被取消竞价资格。</w:t>
      </w:r>
      <w:r>
        <w:rPr>
          <w:rFonts w:hint="eastAsia" w:ascii="仿宋" w:hAnsi="仿宋" w:eastAsia="仿宋" w:cs="仿宋"/>
          <w:sz w:val="28"/>
          <w:szCs w:val="28"/>
          <w:highlight w:val="none"/>
          <w:lang w:val="en-US" w:eastAsia="zh-CN"/>
        </w:rPr>
        <w:br w:type="textWrapping"/>
      </w:r>
      <w:r>
        <w:rPr>
          <w:rFonts w:hint="eastAsia" w:ascii="仿宋" w:hAnsi="仿宋" w:eastAsia="仿宋" w:cs="仿宋"/>
          <w:sz w:val="28"/>
          <w:szCs w:val="28"/>
          <w:highlight w:val="none"/>
          <w:lang w:val="en-US" w:eastAsia="zh-CN"/>
        </w:rPr>
        <w:t xml:space="preserve">    投标人自领取询报价单之日起，应确保其向采购人或招标代理机构提供的通讯手段（电话、邮箱）一直有效，以保证往来函件能及时传达并及时反馈信息，否则由此引起的一切后果由投标人承担。</w:t>
      </w:r>
    </w:p>
    <w:p w14:paraId="6866522A">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2、报名方式：</w:t>
      </w:r>
    </w:p>
    <w:p w14:paraId="48A68D90">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询报价单、澄清答疑和参与竞价会等，过程中如有疑问可咨询平台服务支持或咨询采购方业务咨询联系人。（</w:t>
      </w:r>
      <w:r>
        <w:rPr>
          <w:rFonts w:hint="eastAsia" w:ascii="仿宋" w:hAnsi="仿宋" w:eastAsia="仿宋" w:cs="仿宋"/>
          <w:sz w:val="28"/>
          <w:szCs w:val="28"/>
          <w:highlight w:val="none"/>
        </w:rPr>
        <w:t>平台服务支持电话为010-21362559。</w:t>
      </w:r>
      <w:r>
        <w:rPr>
          <w:rFonts w:hint="eastAsia" w:ascii="仿宋" w:hAnsi="仿宋" w:eastAsia="仿宋" w:cs="仿宋"/>
          <w:sz w:val="28"/>
          <w:szCs w:val="28"/>
          <w:highlight w:val="none"/>
          <w:lang w:val="en-US" w:eastAsia="zh-CN"/>
        </w:rPr>
        <w:t>）</w:t>
      </w:r>
    </w:p>
    <w:p w14:paraId="42BEFF77">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供应商入库-登录-参与项目-报名等流程说明】服务手册，再进行注册、报名，注册后需电话联系（13947176084）进行准入，如因办理注册和平台操作不及时或错误，影响参加招标采购活动的，责任自负。</w:t>
      </w:r>
    </w:p>
    <w:p w14:paraId="6E9FA5D9">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资料提供不全或者未按时间要求提报的将被拒绝接收，所提供的资质业绩文件中如有虚假情况，一经发现将被取消竞价资格。</w:t>
      </w:r>
    </w:p>
    <w:p w14:paraId="7DD23D49">
      <w:pPr>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highlight w:val="none"/>
          <w:lang w:val="en-US" w:eastAsia="zh-CN"/>
        </w:rPr>
        <w:t>投标人自收到询报价单之日起，应确保其向采购人提供的通讯手段（电话、邮箱）一直有效，以保证往来函件能及时传达并及时反馈信息，否则由此引起的一切后果由人投标人承担。</w:t>
      </w:r>
    </w:p>
    <w:p w14:paraId="5A6846C7">
      <w:pPr>
        <w:ind w:firstLine="562" w:firstLineChars="200"/>
        <w:rPr>
          <w:rFonts w:hint="eastAsia" w:ascii="仿宋" w:hAnsi="仿宋" w:eastAsia="仿宋" w:cs="仿宋"/>
          <w:b/>
          <w:sz w:val="28"/>
          <w:szCs w:val="28"/>
          <w:highlight w:val="yellow"/>
        </w:rPr>
      </w:pPr>
      <w:r>
        <w:rPr>
          <w:rFonts w:hint="eastAsia" w:ascii="仿宋" w:hAnsi="仿宋" w:eastAsia="仿宋" w:cs="仿宋"/>
          <w:b/>
          <w:sz w:val="28"/>
          <w:szCs w:val="28"/>
          <w:highlight w:val="yellow"/>
        </w:rPr>
        <w:t>六、项目时间安排及要求：</w:t>
      </w:r>
    </w:p>
    <w:p w14:paraId="1718DC41">
      <w:pPr>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highlight w:val="yellow"/>
        </w:rPr>
        <w:t>1、报名时间：</w:t>
      </w:r>
      <w:r>
        <w:rPr>
          <w:rFonts w:hint="eastAsia" w:ascii="仿宋" w:hAnsi="仿宋" w:eastAsia="仿宋" w:cs="仿宋"/>
          <w:sz w:val="28"/>
          <w:szCs w:val="28"/>
          <w:highlight w:val="yellow"/>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29</w:t>
      </w:r>
      <w:bookmarkStart w:id="2" w:name="_GoBack"/>
      <w:bookmarkEnd w:id="2"/>
      <w:r>
        <w:rPr>
          <w:rFonts w:hint="eastAsia" w:ascii="仿宋" w:hAnsi="仿宋" w:eastAsia="仿宋" w:cs="仿宋"/>
          <w:sz w:val="28"/>
          <w:szCs w:val="28"/>
          <w:highlight w:val="yellow"/>
        </w:rPr>
        <w:t>日至</w:t>
      </w:r>
      <w:r>
        <w:rPr>
          <w:rFonts w:hint="eastAsia" w:ascii="仿宋" w:hAnsi="仿宋" w:eastAsia="仿宋" w:cs="仿宋"/>
          <w:sz w:val="28"/>
          <w:szCs w:val="28"/>
          <w:highlight w:val="yellow"/>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6</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日；</w:t>
      </w:r>
    </w:p>
    <w:p w14:paraId="18DBB9D3">
      <w:pPr>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highlight w:val="yellow"/>
        </w:rPr>
        <w:t>2、资格预审时间：</w:t>
      </w:r>
      <w:r>
        <w:rPr>
          <w:rFonts w:hint="eastAsia" w:ascii="仿宋" w:hAnsi="仿宋" w:eastAsia="仿宋" w:cs="仿宋"/>
          <w:sz w:val="28"/>
          <w:szCs w:val="28"/>
          <w:highlight w:val="yellow"/>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6</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日；</w:t>
      </w:r>
    </w:p>
    <w:p w14:paraId="22E2E735">
      <w:pPr>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highlight w:val="yellow"/>
        </w:rPr>
        <w:t>3、询价单发放时间：资格预审合格后于</w:t>
      </w:r>
      <w:r>
        <w:rPr>
          <w:rFonts w:hint="eastAsia" w:ascii="仿宋" w:hAnsi="仿宋" w:eastAsia="仿宋" w:cs="仿宋"/>
          <w:sz w:val="28"/>
          <w:szCs w:val="28"/>
          <w:highlight w:val="yellow"/>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6</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6</w:t>
      </w:r>
      <w:r>
        <w:rPr>
          <w:rFonts w:hint="eastAsia" w:ascii="仿宋" w:hAnsi="仿宋" w:eastAsia="仿宋" w:cs="仿宋"/>
          <w:sz w:val="28"/>
          <w:szCs w:val="28"/>
          <w:highlight w:val="yellow"/>
        </w:rPr>
        <w:t>日至</w:t>
      </w:r>
      <w:r>
        <w:rPr>
          <w:rFonts w:hint="eastAsia" w:ascii="仿宋" w:hAnsi="仿宋" w:eastAsia="仿宋" w:cs="仿宋"/>
          <w:sz w:val="28"/>
          <w:szCs w:val="28"/>
          <w:highlight w:val="yellow"/>
          <w:lang w:val="en-US" w:eastAsia="zh-CN"/>
        </w:rPr>
        <w:t>6</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9日</w:t>
      </w:r>
      <w:r>
        <w:rPr>
          <w:rFonts w:hint="eastAsia" w:ascii="仿宋" w:hAnsi="仿宋" w:eastAsia="仿宋" w:cs="仿宋"/>
          <w:sz w:val="28"/>
          <w:szCs w:val="28"/>
          <w:highlight w:val="yellow"/>
        </w:rPr>
        <w:t>发放询价单。</w:t>
      </w:r>
    </w:p>
    <w:p w14:paraId="56DEBFEB">
      <w:pPr>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highlight w:val="yellow"/>
        </w:rPr>
        <w:t>4、比价时间：</w:t>
      </w:r>
      <w:r>
        <w:rPr>
          <w:rFonts w:hint="eastAsia" w:ascii="仿宋" w:hAnsi="仿宋" w:eastAsia="仿宋" w:cs="仿宋"/>
          <w:sz w:val="28"/>
          <w:szCs w:val="28"/>
          <w:highlight w:val="yellow"/>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6</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11</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9</w:t>
      </w:r>
      <w:r>
        <w:rPr>
          <w:rFonts w:hint="eastAsia" w:ascii="仿宋" w:hAnsi="仿宋" w:eastAsia="仿宋" w:cs="仿宋"/>
          <w:sz w:val="28"/>
          <w:szCs w:val="28"/>
          <w:highlight w:val="yellow"/>
        </w:rPr>
        <w:t>时；（以发出的询价单为准）</w:t>
      </w:r>
    </w:p>
    <w:p w14:paraId="0CFE67F3">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七、询比价地点：</w:t>
      </w:r>
      <w:r>
        <w:rPr>
          <w:rFonts w:hint="eastAsia" w:ascii="仿宋" w:hAnsi="仿宋" w:eastAsia="仿宋" w:cs="仿宋"/>
          <w:sz w:val="28"/>
          <w:szCs w:val="28"/>
          <w:highlight w:val="none"/>
          <w:lang w:val="en-US" w:eastAsia="zh-CN"/>
        </w:rPr>
        <w:t>蒙牛集团电子采购招标平台（https://zbcg.mengniu.cn/）</w:t>
      </w:r>
      <w:r>
        <w:rPr>
          <w:rFonts w:hint="eastAsia" w:ascii="仿宋" w:hAnsi="仿宋" w:eastAsia="仿宋" w:cs="仿宋"/>
          <w:sz w:val="28"/>
          <w:szCs w:val="28"/>
          <w:highlight w:val="none"/>
        </w:rPr>
        <w:t>（以发出的询价单为准）</w:t>
      </w:r>
    </w:p>
    <w:p w14:paraId="1712811B">
      <w:pPr>
        <w:shd w:val="clear" w:color="auto" w:fill="FFFFFF"/>
        <w:snapToGrid w:val="0"/>
        <w:spacing w:line="360" w:lineRule="auto"/>
        <w:ind w:firstLine="562" w:firstLineChars="200"/>
        <w:jc w:val="left"/>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2B2D6A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19ABE0C7">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2BD9F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w:t>
      </w:r>
      <w:r>
        <w:rPr>
          <w:rFonts w:hint="eastAsia" w:ascii="仿宋" w:hAnsi="仿宋" w:eastAsia="仿宋" w:cs="仿宋"/>
          <w:sz w:val="28"/>
          <w:szCs w:val="28"/>
          <w:highlight w:val="none"/>
          <w:lang w:val="en-US" w:eastAsia="zh-CN"/>
        </w:rPr>
        <w:t>台</w:t>
      </w:r>
      <w:r>
        <w:rPr>
          <w:rFonts w:hint="eastAsia" w:ascii="仿宋" w:hAnsi="仿宋" w:eastAsia="仿宋" w:cs="仿宋"/>
          <w:sz w:val="28"/>
          <w:szCs w:val="28"/>
          <w:highlight w:val="none"/>
        </w:rPr>
        <w:t>（https://zbcg.mengniu.cn/#/home)</w:t>
      </w:r>
    </w:p>
    <w:p w14:paraId="35AEC427">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中国采购与招标网大数据平台（https://www.chinabidding.cn/）</w:t>
      </w:r>
    </w:p>
    <w:p w14:paraId="6303011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621B3B8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4FAE05F">
      <w:pPr>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14:paraId="03888A0A">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val="en-US" w:eastAsia="zh-CN"/>
        </w:rPr>
        <w:t>内蒙古蒙牛乳业（集团）股份有限公司</w:t>
      </w:r>
    </w:p>
    <w:p w14:paraId="0D643079">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胡瑞</w:t>
      </w:r>
      <w:r>
        <w:rPr>
          <w:rFonts w:hint="eastAsia" w:ascii="仿宋" w:hAnsi="仿宋" w:eastAsia="仿宋" w:cs="仿宋"/>
          <w:sz w:val="28"/>
          <w:szCs w:val="28"/>
          <w:highlight w:val="none"/>
        </w:rPr>
        <w:t xml:space="preserve">          </w:t>
      </w:r>
    </w:p>
    <w:p w14:paraId="2957246A">
      <w:pPr>
        <w:ind w:firstLine="560" w:firstLineChars="200"/>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联系方式：</w:t>
      </w:r>
      <w:r>
        <w:rPr>
          <w:rFonts w:hint="eastAsia" w:ascii="仿宋" w:hAnsi="仿宋" w:eastAsia="仿宋" w:cs="仿宋"/>
          <w:sz w:val="28"/>
          <w:szCs w:val="28"/>
          <w:highlight w:val="none"/>
          <w:lang w:val="en-US" w:eastAsia="zh-CN"/>
        </w:rPr>
        <w:t>15540727677</w:t>
      </w:r>
    </w:p>
    <w:p w14:paraId="03400224">
      <w:pPr>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十、监督单位及联系方式：</w:t>
      </w:r>
    </w:p>
    <w:p w14:paraId="3071A3F8">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358FD98F">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监督人: </w:t>
      </w:r>
      <w:r>
        <w:rPr>
          <w:rFonts w:hint="eastAsia" w:ascii="仿宋" w:hAnsi="仿宋" w:eastAsia="仿宋" w:cs="仿宋"/>
          <w:sz w:val="28"/>
          <w:szCs w:val="28"/>
          <w:highlight w:val="none"/>
          <w:lang w:val="en-US" w:eastAsia="zh-CN"/>
        </w:rPr>
        <w:t>薛海燕</w:t>
      </w:r>
    </w:p>
    <w:p w14:paraId="7DE101AB">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09E744BB">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电子邮件：xuehaiyan@mengniu.cn</w:t>
      </w:r>
    </w:p>
    <w:p w14:paraId="625FABA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异议/投诉服务网址：</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p>
    <w:p w14:paraId="2660C916">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6CAE688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 张丽娜</w:t>
      </w:r>
    </w:p>
    <w:p w14:paraId="3D6D8E8F">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67E6AA2A">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1" w:name="OLE_LINK1"/>
      <w:r>
        <w:rPr>
          <w:rFonts w:hint="eastAsia" w:ascii="仿宋" w:hAnsi="仿宋" w:eastAsia="仿宋" w:cs="仿宋"/>
          <w:sz w:val="28"/>
          <w:szCs w:val="28"/>
          <w:highlight w:val="none"/>
        </w:rPr>
        <w:t>执行过程中涉嫌</w:t>
      </w:r>
      <w:bookmarkEnd w:id="1"/>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54A406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附件：1.潜在竞价单位报名提供信息表</w:t>
      </w:r>
    </w:p>
    <w:p w14:paraId="0B304BEB">
      <w:pPr>
        <w:numPr>
          <w:ilvl w:val="0"/>
          <w:numId w:val="0"/>
        </w:numPr>
        <w:ind w:firstLine="1400" w:firstLineChars="500"/>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2.</w:t>
      </w:r>
      <w:r>
        <w:rPr>
          <w:rFonts w:hint="eastAsia" w:ascii="仿宋" w:hAnsi="仿宋" w:eastAsia="仿宋" w:cs="仿宋"/>
          <w:sz w:val="28"/>
          <w:szCs w:val="28"/>
          <w:highlight w:val="none"/>
        </w:rPr>
        <w:t>保密承诺书</w:t>
      </w:r>
    </w:p>
    <w:p w14:paraId="64374F5F">
      <w:pPr>
        <w:numPr>
          <w:ilvl w:val="0"/>
          <w:numId w:val="0"/>
        </w:numPr>
        <w:ind w:firstLine="1400" w:firstLineChars="500"/>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3.</w:t>
      </w:r>
      <w:r>
        <w:rPr>
          <w:rFonts w:hint="eastAsia" w:ascii="仿宋" w:hAnsi="仿宋" w:eastAsia="仿宋" w:cs="仿宋"/>
          <w:sz w:val="28"/>
          <w:szCs w:val="28"/>
          <w:highlight w:val="none"/>
        </w:rPr>
        <w:t>法定代表人身份证明</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法定代表人授权委托书</w:t>
      </w:r>
    </w:p>
    <w:p w14:paraId="7494D6C5">
      <w:pPr>
        <w:numPr>
          <w:ilvl w:val="0"/>
          <w:numId w:val="0"/>
        </w:numPr>
        <w:ind w:firstLine="1400" w:firstLineChars="5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4.非联合体询比价，不分包或转包声明</w:t>
      </w:r>
    </w:p>
    <w:p w14:paraId="1C546EBA">
      <w:pPr>
        <w:ind w:firstLine="1400" w:firstLineChars="500"/>
        <w:jc w:val="left"/>
        <w:rPr>
          <w:rFonts w:ascii="仿宋_GB2312" w:hAnsi="宋体" w:eastAsia="仿宋_GB2312" w:cs="仿宋"/>
          <w:color w:val="auto"/>
          <w:sz w:val="28"/>
          <w:szCs w:val="28"/>
          <w:highlight w:val="none"/>
        </w:rPr>
      </w:pPr>
      <w:r>
        <w:rPr>
          <w:rFonts w:hint="eastAsia" w:ascii="仿宋" w:hAnsi="仿宋" w:eastAsia="仿宋" w:cs="仿宋"/>
          <w:sz w:val="28"/>
          <w:szCs w:val="28"/>
          <w:highlight w:val="none"/>
          <w:lang w:val="en-US" w:eastAsia="zh-CN"/>
        </w:rPr>
        <w:t>5.</w:t>
      </w:r>
      <w:r>
        <w:rPr>
          <w:rFonts w:hint="eastAsia" w:ascii="仿宋_GB2312" w:hAnsi="宋体" w:eastAsia="仿宋_GB2312" w:cs="仿宋"/>
          <w:color w:val="auto"/>
          <w:sz w:val="28"/>
          <w:szCs w:val="28"/>
          <w:highlight w:val="none"/>
          <w:lang w:val="en-US" w:eastAsia="zh-CN"/>
        </w:rPr>
        <w:t>关于聘用蒙牛在职人员亲属（含特定关系人）及离职人员的告知函</w:t>
      </w:r>
    </w:p>
    <w:p w14:paraId="1983C312">
      <w:pPr>
        <w:rPr>
          <w:rFonts w:hint="eastAsia" w:ascii="仿宋" w:hAnsi="仿宋" w:eastAsia="仿宋" w:cs="仿宋"/>
          <w:sz w:val="28"/>
          <w:szCs w:val="28"/>
          <w:highlight w:val="none"/>
        </w:rPr>
      </w:pPr>
    </w:p>
    <w:p w14:paraId="79ACBD4B">
      <w:pPr>
        <w:ind w:firstLine="560" w:firstLineChars="200"/>
        <w:rPr>
          <w:rFonts w:hint="eastAsia" w:ascii="仿宋" w:hAnsi="仿宋" w:eastAsia="仿宋" w:cs="仿宋"/>
          <w:sz w:val="28"/>
          <w:szCs w:val="28"/>
          <w:highlight w:val="none"/>
        </w:rPr>
      </w:pPr>
    </w:p>
    <w:p w14:paraId="66C28DEB">
      <w:pPr>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内蒙古蒙牛乳业</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集团</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股份有限公司</w:t>
      </w:r>
    </w:p>
    <w:p w14:paraId="166F8583">
      <w:pPr>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27</w:t>
      </w:r>
      <w:r>
        <w:rPr>
          <w:rFonts w:hint="eastAsia" w:ascii="仿宋" w:hAnsi="仿宋" w:eastAsia="仿宋" w:cs="仿宋"/>
          <w:sz w:val="28"/>
          <w:szCs w:val="28"/>
          <w:highlight w:val="none"/>
        </w:rPr>
        <w:t>日</w:t>
      </w:r>
    </w:p>
    <w:p w14:paraId="4B8FF251">
      <w:pPr>
        <w:jc w:val="left"/>
        <w:rPr>
          <w:rFonts w:hint="eastAsia" w:ascii="仿宋" w:hAnsi="仿宋" w:eastAsia="仿宋" w:cs="仿宋"/>
          <w:sz w:val="28"/>
          <w:szCs w:val="28"/>
          <w:highlight w:val="none"/>
        </w:rPr>
        <w:sectPr>
          <w:pgSz w:w="11906" w:h="16838"/>
          <w:pgMar w:top="1440" w:right="1800" w:bottom="1440" w:left="1800" w:header="851" w:footer="992" w:gutter="0"/>
          <w:cols w:space="425" w:num="1"/>
          <w:docGrid w:type="lines" w:linePitch="312" w:charSpace="0"/>
        </w:sectPr>
      </w:pPr>
    </w:p>
    <w:p w14:paraId="20D4C5AB">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15B933DC">
      <w:pPr>
        <w:jc w:val="center"/>
        <w:rPr>
          <w:rFonts w:hint="eastAsia" w:ascii="仿宋" w:hAnsi="仿宋" w:eastAsia="仿宋" w:cs="仿宋"/>
          <w:b/>
          <w:sz w:val="28"/>
          <w:szCs w:val="28"/>
          <w:highlight w:val="none"/>
        </w:rPr>
      </w:pPr>
    </w:p>
    <w:p w14:paraId="41493A6D">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潜在投标人报名提供信息表</w:t>
      </w:r>
    </w:p>
    <w:p w14:paraId="316998A9">
      <w:pPr>
        <w:jc w:val="center"/>
        <w:rPr>
          <w:rFonts w:hint="eastAsia" w:ascii="仿宋" w:hAnsi="仿宋" w:eastAsia="仿宋" w:cs="仿宋"/>
          <w:b/>
          <w:sz w:val="10"/>
          <w:szCs w:val="10"/>
          <w:highlight w:val="none"/>
        </w:rPr>
      </w:pP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049E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7B53020">
            <w:pPr>
              <w:jc w:val="center"/>
              <w:rPr>
                <w:rFonts w:hint="eastAsia" w:ascii="仿宋" w:hAnsi="仿宋" w:eastAsia="仿宋" w:cs="仿宋"/>
                <w:b/>
                <w:szCs w:val="21"/>
                <w:highlight w:val="none"/>
              </w:rPr>
            </w:pPr>
            <w:r>
              <w:rPr>
                <w:rFonts w:hint="eastAsia" w:ascii="仿宋" w:hAnsi="仿宋" w:eastAsia="仿宋" w:cs="仿宋"/>
                <w:b/>
                <w:szCs w:val="21"/>
                <w:highlight w:val="none"/>
              </w:rPr>
              <w:t>序号</w:t>
            </w:r>
          </w:p>
        </w:tc>
        <w:tc>
          <w:tcPr>
            <w:tcW w:w="2399" w:type="dxa"/>
            <w:vAlign w:val="center"/>
          </w:tcPr>
          <w:p w14:paraId="76839F05">
            <w:pPr>
              <w:jc w:val="center"/>
              <w:rPr>
                <w:rFonts w:hint="eastAsia" w:ascii="仿宋" w:hAnsi="仿宋" w:eastAsia="仿宋" w:cs="仿宋"/>
                <w:b/>
                <w:szCs w:val="21"/>
                <w:highlight w:val="none"/>
              </w:rPr>
            </w:pPr>
            <w:r>
              <w:rPr>
                <w:rFonts w:hint="eastAsia" w:ascii="仿宋" w:hAnsi="仿宋" w:eastAsia="仿宋" w:cs="仿宋"/>
                <w:b/>
                <w:szCs w:val="21"/>
                <w:highlight w:val="none"/>
              </w:rPr>
              <w:t>潜在投标人名称</w:t>
            </w:r>
          </w:p>
        </w:tc>
        <w:tc>
          <w:tcPr>
            <w:tcW w:w="1630" w:type="dxa"/>
            <w:vAlign w:val="center"/>
          </w:tcPr>
          <w:p w14:paraId="7353FEA0">
            <w:pPr>
              <w:jc w:val="center"/>
              <w:rPr>
                <w:rFonts w:hint="eastAsia" w:ascii="仿宋" w:hAnsi="仿宋" w:eastAsia="仿宋" w:cs="仿宋"/>
                <w:b/>
                <w:szCs w:val="21"/>
                <w:highlight w:val="none"/>
              </w:rPr>
            </w:pPr>
            <w:r>
              <w:rPr>
                <w:rFonts w:hint="eastAsia" w:ascii="仿宋" w:hAnsi="仿宋" w:eastAsia="仿宋" w:cs="仿宋"/>
                <w:b/>
                <w:szCs w:val="21"/>
                <w:highlight w:val="none"/>
              </w:rPr>
              <w:t>标段</w:t>
            </w:r>
          </w:p>
        </w:tc>
        <w:tc>
          <w:tcPr>
            <w:tcW w:w="1538" w:type="dxa"/>
            <w:vAlign w:val="center"/>
          </w:tcPr>
          <w:p w14:paraId="00FA89CA">
            <w:pPr>
              <w:jc w:val="center"/>
              <w:rPr>
                <w:rFonts w:hint="eastAsia" w:ascii="仿宋" w:hAnsi="仿宋" w:eastAsia="仿宋" w:cs="仿宋"/>
                <w:b/>
                <w:szCs w:val="21"/>
                <w:highlight w:val="none"/>
              </w:rPr>
            </w:pPr>
            <w:r>
              <w:rPr>
                <w:rFonts w:hint="eastAsia" w:ascii="仿宋" w:hAnsi="仿宋" w:eastAsia="仿宋" w:cs="仿宋"/>
                <w:b/>
                <w:szCs w:val="21"/>
                <w:highlight w:val="none"/>
              </w:rPr>
              <w:t>联系人</w:t>
            </w:r>
          </w:p>
        </w:tc>
        <w:tc>
          <w:tcPr>
            <w:tcW w:w="1713" w:type="dxa"/>
            <w:vAlign w:val="center"/>
          </w:tcPr>
          <w:p w14:paraId="2B57A6E6">
            <w:pPr>
              <w:jc w:val="center"/>
              <w:rPr>
                <w:rFonts w:hint="eastAsia" w:ascii="仿宋" w:hAnsi="仿宋" w:eastAsia="仿宋" w:cs="仿宋"/>
                <w:b/>
                <w:szCs w:val="21"/>
                <w:highlight w:val="none"/>
              </w:rPr>
            </w:pPr>
            <w:r>
              <w:rPr>
                <w:rFonts w:hint="eastAsia" w:ascii="仿宋" w:hAnsi="仿宋" w:eastAsia="仿宋" w:cs="仿宋"/>
                <w:b/>
                <w:szCs w:val="21"/>
                <w:highlight w:val="none"/>
              </w:rPr>
              <w:t>联系电话</w:t>
            </w:r>
          </w:p>
        </w:tc>
        <w:tc>
          <w:tcPr>
            <w:tcW w:w="1856" w:type="dxa"/>
            <w:vAlign w:val="center"/>
          </w:tcPr>
          <w:p w14:paraId="1E1496B7">
            <w:pPr>
              <w:jc w:val="center"/>
              <w:rPr>
                <w:rFonts w:hint="eastAsia" w:ascii="仿宋" w:hAnsi="仿宋" w:eastAsia="仿宋" w:cs="仿宋"/>
                <w:b/>
                <w:szCs w:val="21"/>
                <w:highlight w:val="none"/>
              </w:rPr>
            </w:pPr>
            <w:r>
              <w:rPr>
                <w:rFonts w:hint="eastAsia" w:ascii="仿宋" w:hAnsi="仿宋" w:eastAsia="仿宋" w:cs="仿宋"/>
                <w:b/>
                <w:szCs w:val="21"/>
                <w:highlight w:val="none"/>
              </w:rPr>
              <w:t>邮箱地址</w:t>
            </w:r>
          </w:p>
        </w:tc>
      </w:tr>
      <w:tr w14:paraId="738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2F25FFF">
            <w:pPr>
              <w:ind w:firstLine="420" w:firstLineChars="200"/>
              <w:jc w:val="left"/>
              <w:rPr>
                <w:rFonts w:hint="eastAsia" w:ascii="仿宋" w:hAnsi="仿宋" w:eastAsia="仿宋" w:cs="仿宋"/>
                <w:szCs w:val="21"/>
                <w:highlight w:val="none"/>
              </w:rPr>
            </w:pPr>
          </w:p>
        </w:tc>
        <w:tc>
          <w:tcPr>
            <w:tcW w:w="2399" w:type="dxa"/>
          </w:tcPr>
          <w:p w14:paraId="48B36090">
            <w:pPr>
              <w:ind w:firstLine="420" w:firstLineChars="200"/>
              <w:jc w:val="left"/>
              <w:rPr>
                <w:rFonts w:hint="eastAsia" w:ascii="仿宋" w:hAnsi="仿宋" w:eastAsia="仿宋" w:cs="仿宋"/>
                <w:szCs w:val="21"/>
                <w:highlight w:val="none"/>
              </w:rPr>
            </w:pPr>
          </w:p>
        </w:tc>
        <w:tc>
          <w:tcPr>
            <w:tcW w:w="1630" w:type="dxa"/>
          </w:tcPr>
          <w:p w14:paraId="4FA56831">
            <w:pPr>
              <w:ind w:firstLine="420" w:firstLineChars="200"/>
              <w:jc w:val="left"/>
              <w:rPr>
                <w:rFonts w:hint="eastAsia" w:ascii="仿宋" w:hAnsi="仿宋" w:eastAsia="仿宋" w:cs="仿宋"/>
                <w:szCs w:val="21"/>
                <w:highlight w:val="none"/>
              </w:rPr>
            </w:pPr>
          </w:p>
        </w:tc>
        <w:tc>
          <w:tcPr>
            <w:tcW w:w="1538" w:type="dxa"/>
          </w:tcPr>
          <w:p w14:paraId="364DD127">
            <w:pPr>
              <w:ind w:firstLine="420" w:firstLineChars="200"/>
              <w:jc w:val="left"/>
              <w:rPr>
                <w:rFonts w:hint="eastAsia" w:ascii="仿宋" w:hAnsi="仿宋" w:eastAsia="仿宋" w:cs="仿宋"/>
                <w:szCs w:val="21"/>
                <w:highlight w:val="none"/>
              </w:rPr>
            </w:pPr>
          </w:p>
        </w:tc>
        <w:tc>
          <w:tcPr>
            <w:tcW w:w="1713" w:type="dxa"/>
          </w:tcPr>
          <w:p w14:paraId="73284683">
            <w:pPr>
              <w:ind w:firstLine="420" w:firstLineChars="200"/>
              <w:jc w:val="left"/>
              <w:rPr>
                <w:rFonts w:hint="eastAsia" w:ascii="仿宋" w:hAnsi="仿宋" w:eastAsia="仿宋" w:cs="仿宋"/>
                <w:szCs w:val="21"/>
                <w:highlight w:val="none"/>
              </w:rPr>
            </w:pPr>
          </w:p>
        </w:tc>
        <w:tc>
          <w:tcPr>
            <w:tcW w:w="1856" w:type="dxa"/>
          </w:tcPr>
          <w:p w14:paraId="3BB3A1AA">
            <w:pPr>
              <w:ind w:firstLine="420" w:firstLineChars="200"/>
              <w:jc w:val="left"/>
              <w:rPr>
                <w:rFonts w:hint="eastAsia" w:ascii="仿宋" w:hAnsi="仿宋" w:eastAsia="仿宋" w:cs="仿宋"/>
                <w:szCs w:val="21"/>
                <w:highlight w:val="none"/>
              </w:rPr>
            </w:pPr>
          </w:p>
        </w:tc>
      </w:tr>
    </w:tbl>
    <w:p w14:paraId="4EAE7521">
      <w:pPr>
        <w:ind w:right="640"/>
        <w:jc w:val="right"/>
        <w:rPr>
          <w:rFonts w:hint="eastAsia" w:ascii="仿宋" w:hAnsi="仿宋" w:eastAsia="仿宋" w:cs="仿宋"/>
          <w:color w:val="FF0000"/>
          <w:sz w:val="28"/>
          <w:szCs w:val="28"/>
          <w:highlight w:val="none"/>
        </w:rPr>
      </w:pPr>
    </w:p>
    <w:p w14:paraId="7535C467">
      <w:pPr>
        <w:ind w:right="640"/>
        <w:jc w:val="right"/>
        <w:rPr>
          <w:rFonts w:hint="eastAsia" w:ascii="仿宋" w:hAnsi="仿宋" w:eastAsia="仿宋" w:cs="仿宋"/>
          <w:color w:val="FF0000"/>
          <w:sz w:val="28"/>
          <w:szCs w:val="28"/>
          <w:highlight w:val="none"/>
        </w:rPr>
      </w:pPr>
    </w:p>
    <w:p w14:paraId="529FF86E">
      <w:pPr>
        <w:ind w:right="640"/>
        <w:jc w:val="right"/>
        <w:rPr>
          <w:rFonts w:hint="eastAsia" w:ascii="仿宋" w:hAnsi="仿宋" w:eastAsia="仿宋" w:cs="仿宋"/>
          <w:color w:val="FF0000"/>
          <w:sz w:val="28"/>
          <w:szCs w:val="28"/>
          <w:highlight w:val="none"/>
        </w:rPr>
      </w:pPr>
    </w:p>
    <w:p w14:paraId="44E864F2">
      <w:pPr>
        <w:ind w:right="640"/>
        <w:jc w:val="right"/>
        <w:rPr>
          <w:rFonts w:hint="eastAsia" w:ascii="仿宋" w:hAnsi="仿宋" w:eastAsia="仿宋" w:cs="仿宋"/>
          <w:color w:val="FF0000"/>
          <w:sz w:val="28"/>
          <w:szCs w:val="28"/>
          <w:highlight w:val="none"/>
        </w:rPr>
      </w:pPr>
    </w:p>
    <w:p w14:paraId="10A69418">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1FF80199">
      <w:pPr>
        <w:rPr>
          <w:rFonts w:hint="eastAsia" w:ascii="仿宋" w:hAnsi="仿宋" w:eastAsia="仿宋" w:cs="仿宋"/>
          <w:sz w:val="28"/>
          <w:szCs w:val="28"/>
          <w:highlight w:val="none"/>
        </w:rPr>
      </w:pPr>
      <w:r>
        <w:rPr>
          <w:rFonts w:hint="eastAsia" w:ascii="仿宋" w:hAnsi="仿宋" w:eastAsia="仿宋" w:cs="仿宋"/>
          <w:sz w:val="28"/>
          <w:szCs w:val="28"/>
          <w:highlight w:val="none"/>
        </w:rPr>
        <w:t>附件2：</w:t>
      </w:r>
    </w:p>
    <w:p w14:paraId="4E7A4BCC">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保密承诺书</w:t>
      </w:r>
    </w:p>
    <w:p w14:paraId="702E1E12">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甲方：内蒙古蒙牛乳业(集团)股份有限公司</w:t>
      </w:r>
    </w:p>
    <w:p w14:paraId="6F6678F4">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地址：内蒙古呼和浩特市和林格尔县盛乐经济园区蒙牛总部</w:t>
      </w:r>
    </w:p>
    <w:p w14:paraId="00C9DF73">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p>
    <w:p w14:paraId="4E1A8ACA">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77091AF5">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290CC4B2">
      <w:pPr>
        <w:widowControl/>
        <w:adjustRightInd w:val="0"/>
        <w:snapToGrid w:val="0"/>
        <w:spacing w:line="440" w:lineRule="exact"/>
        <w:jc w:val="left"/>
        <w:textAlignment w:val="baseline"/>
        <w:rPr>
          <w:rFonts w:hint="eastAsia" w:ascii="仿宋" w:hAnsi="仿宋" w:eastAsia="仿宋" w:cs="仿宋"/>
          <w:color w:val="000000"/>
          <w:kern w:val="0"/>
          <w:sz w:val="28"/>
          <w:szCs w:val="28"/>
          <w:highlight w:val="none"/>
        </w:rPr>
      </w:pPr>
    </w:p>
    <w:p w14:paraId="6487A144">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color w:val="000000"/>
          <w:kern w:val="0"/>
          <w:sz w:val="28"/>
          <w:szCs w:val="28"/>
          <w:highlight w:val="none"/>
          <w:u w:val="single"/>
          <w:lang w:val="en-US" w:eastAsia="zh-CN"/>
        </w:rPr>
        <w:t xml:space="preserve">                              </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3339E11">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1806A078">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B4649F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530313B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53C7B871">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972F1AA">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51603650">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05984EC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1F430BF2">
      <w:pPr>
        <w:pStyle w:val="4"/>
        <w:spacing w:line="440" w:lineRule="exact"/>
        <w:ind w:left="0" w:firstLine="560" w:firstLineChars="200"/>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highlight w:val="none"/>
        </w:rPr>
        <w:t xml:space="preserve">  </w:t>
      </w:r>
    </w:p>
    <w:p w14:paraId="4C097637">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7AF42618">
      <w:pPr>
        <w:pStyle w:val="4"/>
        <w:spacing w:line="440" w:lineRule="exact"/>
        <w:ind w:left="239" w:leftChars="114" w:firstLine="420" w:firstLineChars="150"/>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70D4863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B2DE529">
      <w:pPr>
        <w:spacing w:line="440" w:lineRule="exact"/>
        <w:ind w:firstLine="635" w:firstLineChars="227"/>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2B7137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0FCCA43">
      <w:pPr>
        <w:pStyle w:val="3"/>
        <w:spacing w:line="440" w:lineRule="exac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5</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E286E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58782499">
      <w:pPr>
        <w:spacing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3FECA95">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69BA7034">
      <w:pPr>
        <w:spacing w:line="440" w:lineRule="exact"/>
        <w:ind w:left="1"/>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color w:val="000000"/>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14:paraId="02887B02">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FF191C6">
      <w:pPr>
        <w:spacing w:line="440" w:lineRule="exact"/>
        <w:ind w:left="1" w:leftChars="-266" w:hanging="560" w:hanging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6358300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54670AB1">
      <w:pPr>
        <w:pStyle w:val="3"/>
        <w:spacing w:line="440" w:lineRule="exac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5</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年内持续有效，且不因承诺书目的之达成而终止。</w:t>
      </w:r>
    </w:p>
    <w:p w14:paraId="62F9DE43">
      <w:pPr>
        <w:pStyle w:val="2"/>
        <w:spacing w:before="156" w:beforeLines="50" w:after="156" w:afterLines="50" w:line="440" w:lineRule="exact"/>
        <w:rPr>
          <w:rFonts w:hint="eastAsia" w:ascii="仿宋" w:hAnsi="仿宋" w:eastAsia="仿宋" w:cs="仿宋"/>
          <w:b/>
          <w:color w:val="000000"/>
          <w:sz w:val="28"/>
          <w:szCs w:val="28"/>
          <w:highlight w:val="none"/>
        </w:rPr>
      </w:pPr>
      <w:r>
        <w:rPr>
          <w:rFonts w:hint="eastAsia" w:ascii="仿宋" w:hAnsi="仿宋" w:eastAsia="仿宋" w:cs="仿宋"/>
          <w:b/>
          <w:color w:val="000000"/>
          <w:kern w:val="0"/>
          <w:sz w:val="28"/>
          <w:szCs w:val="28"/>
          <w:highlight w:val="none"/>
        </w:rPr>
        <w:t>十、</w:t>
      </w:r>
      <w:r>
        <w:rPr>
          <w:rFonts w:hint="eastAsia" w:ascii="仿宋" w:hAnsi="仿宋" w:eastAsia="仿宋" w:cs="仿宋"/>
          <w:b/>
          <w:color w:val="000000"/>
          <w:sz w:val="28"/>
          <w:szCs w:val="28"/>
          <w:highlight w:val="none"/>
        </w:rPr>
        <w:t>补充条款</w:t>
      </w:r>
    </w:p>
    <w:p w14:paraId="256F1EC3">
      <w:pPr>
        <w:pStyle w:val="2"/>
        <w:spacing w:after="0" w:line="440" w:lineRule="exact"/>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FBE2339">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AE014E">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7490EE91">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9E21A2E">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721260AD">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7F474114">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1CBD05A">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6ABAEE8F">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E43C918">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4195666">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5CF01FFD">
      <w:pPr>
        <w:pStyle w:val="2"/>
        <w:spacing w:after="0" w:line="44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14:paraId="01529A4F">
      <w:pPr>
        <w:pStyle w:val="2"/>
        <w:spacing w:after="0" w:line="440" w:lineRule="exact"/>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594779C0">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09AF7DE">
      <w:pPr>
        <w:spacing w:line="44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76AABDC5">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7C89493F">
      <w:pPr>
        <w:pStyle w:val="2"/>
        <w:spacing w:before="156" w:beforeLines="50" w:after="156" w:afterLines="50" w:line="440" w:lineRule="exact"/>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十一、适用法律</w:t>
      </w:r>
    </w:p>
    <w:p w14:paraId="0AF22FD8">
      <w:pPr>
        <w:spacing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一</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种方式解决：</w:t>
      </w:r>
    </w:p>
    <w:p w14:paraId="4F42B5F3">
      <w:pPr>
        <w:spacing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6295235E">
      <w:pPr>
        <w:spacing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786A6E41">
      <w:pPr>
        <w:pStyle w:val="2"/>
        <w:spacing w:before="156" w:beforeLines="50" w:after="156" w:afterLines="50" w:line="440" w:lineRule="exact"/>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十二、违约责任及救济</w:t>
      </w:r>
    </w:p>
    <w:p w14:paraId="533F9D3F">
      <w:pPr>
        <w:spacing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EA951A3">
      <w:pPr>
        <w:spacing w:line="440" w:lineRule="exact"/>
        <w:ind w:firstLine="562" w:firstLineChars="200"/>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260FA0C9">
      <w:pPr>
        <w:pStyle w:val="2"/>
        <w:spacing w:before="156" w:beforeLines="50" w:after="156" w:afterLines="50" w:line="440" w:lineRule="exact"/>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十三、生效及份数</w:t>
      </w:r>
    </w:p>
    <w:p w14:paraId="508A6194">
      <w:pPr>
        <w:pStyle w:val="2"/>
        <w:spacing w:before="156" w:beforeLines="50" w:after="156" w:afterLines="50" w:line="44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本承诺书经乙方签字盖章之日起生效。</w:t>
      </w:r>
    </w:p>
    <w:p w14:paraId="5633EDD7">
      <w:pPr>
        <w:spacing w:line="440" w:lineRule="exact"/>
        <w:ind w:left="360"/>
        <w:rPr>
          <w:rFonts w:hint="eastAsia" w:ascii="仿宋" w:hAnsi="仿宋" w:eastAsia="仿宋" w:cs="仿宋"/>
          <w:b/>
          <w:bCs/>
          <w:sz w:val="28"/>
          <w:szCs w:val="28"/>
          <w:highlight w:val="none"/>
        </w:rPr>
      </w:pPr>
    </w:p>
    <w:p w14:paraId="4846D2BE">
      <w:pPr>
        <w:widowControl/>
        <w:adjustRightInd w:val="0"/>
        <w:snapToGrid w:val="0"/>
        <w:spacing w:line="440" w:lineRule="exac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5768C2EA">
      <w:pPr>
        <w:widowControl/>
        <w:adjustRightInd w:val="0"/>
        <w:snapToGrid w:val="0"/>
        <w:spacing w:line="440" w:lineRule="exact"/>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719BD3F8">
      <w:pPr>
        <w:widowControl/>
        <w:adjustRightInd w:val="0"/>
        <w:snapToGrid w:val="0"/>
        <w:spacing w:line="336" w:lineRule="auto"/>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1DE7AB6E">
      <w:pPr>
        <w:widowControl/>
        <w:adjustRightInd w:val="0"/>
        <w:snapToGrid w:val="0"/>
        <w:spacing w:line="336" w:lineRule="auto"/>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p>
    <w:p w14:paraId="17744304">
      <w:pPr>
        <w:widowControl/>
        <w:adjustRightInd w:val="0"/>
        <w:snapToGrid w:val="0"/>
        <w:spacing w:line="336" w:lineRule="auto"/>
        <w:textAlignment w:val="baseline"/>
        <w:rPr>
          <w:rFonts w:hint="eastAsia" w:ascii="仿宋" w:hAnsi="仿宋" w:eastAsia="仿宋" w:cs="仿宋"/>
          <w:sz w:val="32"/>
          <w:szCs w:val="32"/>
          <w:highlight w:val="none"/>
        </w:rPr>
      </w:pPr>
      <w:r>
        <w:rPr>
          <w:rFonts w:hint="eastAsia" w:ascii="仿宋" w:hAnsi="仿宋" w:eastAsia="仿宋" w:cs="仿宋"/>
          <w:color w:val="000000"/>
          <w:kern w:val="0"/>
          <w:sz w:val="28"/>
          <w:szCs w:val="28"/>
          <w:highlight w:val="none"/>
        </w:rPr>
        <w:t>日期：</w:t>
      </w:r>
    </w:p>
    <w:p w14:paraId="2EC0D9D5">
      <w:pPr>
        <w:spacing w:line="440" w:lineRule="exact"/>
        <w:rPr>
          <w:rFonts w:hint="eastAsia" w:ascii="仿宋" w:hAnsi="仿宋" w:eastAsia="仿宋" w:cs="仿宋"/>
          <w:sz w:val="28"/>
          <w:szCs w:val="28"/>
          <w:highlight w:val="none"/>
        </w:rPr>
      </w:pPr>
    </w:p>
    <w:p w14:paraId="2D147DE5">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14:paraId="27EBE70F">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1ABC0BE6">
      <w:pPr>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附件3</w:t>
      </w:r>
    </w:p>
    <w:p w14:paraId="32ACAB05">
      <w:pPr>
        <w:spacing w:line="360" w:lineRule="auto"/>
        <w:jc w:val="center"/>
        <w:rPr>
          <w:rFonts w:hint="eastAsia" w:ascii="仿宋" w:hAnsi="仿宋" w:eastAsia="仿宋" w:cs="仿宋"/>
          <w:b/>
          <w:sz w:val="28"/>
          <w:szCs w:val="28"/>
          <w:highlight w:val="none"/>
        </w:rPr>
      </w:pPr>
    </w:p>
    <w:p w14:paraId="39E8BC09">
      <w:pPr>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法定代表人身份证明</w:t>
      </w:r>
    </w:p>
    <w:p w14:paraId="4B17FDB5">
      <w:pPr>
        <w:spacing w:line="360" w:lineRule="auto"/>
        <w:jc w:val="center"/>
        <w:rPr>
          <w:rFonts w:hint="eastAsia" w:ascii="仿宋" w:hAnsi="仿宋" w:eastAsia="仿宋" w:cs="仿宋"/>
          <w:b/>
          <w:szCs w:val="21"/>
          <w:highlight w:val="none"/>
        </w:rPr>
      </w:pPr>
    </w:p>
    <w:p w14:paraId="1C6F7DA8">
      <w:pPr>
        <w:spacing w:line="360" w:lineRule="auto"/>
        <w:ind w:firstLine="628" w:firstLineChars="262"/>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投标人名称：</w:t>
      </w:r>
      <w:r>
        <w:rPr>
          <w:rFonts w:hint="eastAsia" w:ascii="仿宋" w:hAnsi="仿宋" w:eastAsia="仿宋" w:cs="仿宋"/>
          <w:color w:val="000000"/>
          <w:sz w:val="24"/>
          <w:highlight w:val="none"/>
          <w:u w:val="single"/>
        </w:rPr>
        <w:t xml:space="preserve">                             </w:t>
      </w:r>
    </w:p>
    <w:p w14:paraId="468F458C">
      <w:pPr>
        <w:spacing w:line="360" w:lineRule="auto"/>
        <w:ind w:firstLine="628" w:firstLineChars="262"/>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r>
        <w:rPr>
          <w:rFonts w:hint="eastAsia" w:ascii="仿宋" w:hAnsi="仿宋" w:eastAsia="仿宋" w:cs="仿宋"/>
          <w:color w:val="000000"/>
          <w:sz w:val="24"/>
          <w:highlight w:val="none"/>
          <w:u w:val="single"/>
        </w:rPr>
        <w:t xml:space="preserve">                                </w:t>
      </w:r>
    </w:p>
    <w:p w14:paraId="6E524A8C">
      <w:pPr>
        <w:spacing w:line="360" w:lineRule="auto"/>
        <w:ind w:firstLine="628" w:firstLineChars="262"/>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地    址：</w:t>
      </w:r>
      <w:r>
        <w:rPr>
          <w:rFonts w:hint="eastAsia" w:ascii="仿宋" w:hAnsi="仿宋" w:eastAsia="仿宋" w:cs="仿宋"/>
          <w:color w:val="000000"/>
          <w:sz w:val="24"/>
          <w:highlight w:val="none"/>
          <w:u w:val="single"/>
        </w:rPr>
        <w:t xml:space="preserve">                                   </w:t>
      </w:r>
    </w:p>
    <w:p w14:paraId="69A5BCF8">
      <w:pPr>
        <w:spacing w:line="360" w:lineRule="auto"/>
        <w:ind w:firstLine="628" w:firstLineChars="262"/>
        <w:rPr>
          <w:rFonts w:hint="eastAsia" w:ascii="仿宋" w:hAnsi="仿宋" w:eastAsia="仿宋" w:cs="仿宋"/>
          <w:color w:val="000000"/>
          <w:sz w:val="24"/>
          <w:highlight w:val="none"/>
        </w:rPr>
      </w:pPr>
      <w:r>
        <w:rPr>
          <w:rFonts w:hint="eastAsia" w:ascii="仿宋" w:hAnsi="仿宋" w:eastAsia="仿宋" w:cs="仿宋"/>
          <w:color w:val="000000"/>
          <w:sz w:val="24"/>
          <w:highlight w:val="none"/>
        </w:rPr>
        <w:t>成立时间：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625943A0">
      <w:pPr>
        <w:spacing w:line="360" w:lineRule="auto"/>
        <w:ind w:firstLine="628" w:firstLineChars="262"/>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经营期限：</w:t>
      </w:r>
      <w:r>
        <w:rPr>
          <w:rFonts w:hint="eastAsia" w:ascii="仿宋" w:hAnsi="仿宋" w:eastAsia="仿宋" w:cs="仿宋"/>
          <w:color w:val="000000"/>
          <w:sz w:val="24"/>
          <w:highlight w:val="none"/>
          <w:u w:val="single"/>
        </w:rPr>
        <w:t xml:space="preserve">                               </w:t>
      </w:r>
    </w:p>
    <w:p w14:paraId="3B50F726">
      <w:pPr>
        <w:spacing w:line="360" w:lineRule="auto"/>
        <w:ind w:left="420" w:leftChars="200" w:firstLine="148" w:firstLineChars="62"/>
        <w:rPr>
          <w:rFonts w:hint="eastAsia" w:ascii="仿宋" w:hAnsi="仿宋" w:eastAsia="仿宋" w:cs="仿宋"/>
          <w:color w:val="000000"/>
          <w:sz w:val="24"/>
          <w:highlight w:val="none"/>
        </w:rPr>
      </w:pPr>
      <w:r>
        <w:rPr>
          <w:rFonts w:hint="eastAsia" w:ascii="仿宋" w:hAnsi="仿宋" w:eastAsia="仿宋" w:cs="仿宋"/>
          <w:color w:val="000000"/>
          <w:sz w:val="24"/>
          <w:highlight w:val="none"/>
        </w:rPr>
        <w:t>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性别：</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，身份证号码：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系</w:t>
      </w:r>
      <w:r>
        <w:rPr>
          <w:rFonts w:hint="eastAsia" w:ascii="仿宋" w:hAnsi="仿宋" w:eastAsia="仿宋" w:cs="仿宋"/>
          <w:color w:val="FF0000"/>
          <w:sz w:val="24"/>
          <w:highlight w:val="none"/>
          <w:u w:val="single"/>
        </w:rPr>
        <w:t xml:space="preserve">  投 标 人 全 称</w:t>
      </w:r>
      <w:r>
        <w:rPr>
          <w:rFonts w:hint="eastAsia" w:ascii="仿宋" w:hAnsi="仿宋" w:eastAsia="仿宋" w:cs="仿宋"/>
          <w:color w:val="000000"/>
          <w:sz w:val="24"/>
          <w:highlight w:val="none"/>
        </w:rPr>
        <w:t>的法定代表人。</w:t>
      </w:r>
    </w:p>
    <w:p w14:paraId="353B4A93">
      <w:pPr>
        <w:spacing w:line="360" w:lineRule="auto"/>
        <w:ind w:firstLine="628" w:firstLineChars="262"/>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特此证明。</w:t>
      </w:r>
    </w:p>
    <w:tbl>
      <w:tblPr>
        <w:tblStyle w:val="6"/>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485D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4415" w:type="dxa"/>
          </w:tcPr>
          <w:p w14:paraId="4DBC1DCF">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法定代表人身份证复印件（正面）</w:t>
            </w:r>
          </w:p>
        </w:tc>
        <w:tc>
          <w:tcPr>
            <w:tcW w:w="4675" w:type="dxa"/>
          </w:tcPr>
          <w:p w14:paraId="327A5BF0">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w:t>
            </w:r>
            <w:r>
              <w:rPr>
                <w:rFonts w:hint="eastAsia" w:ascii="仿宋" w:hAnsi="仿宋" w:eastAsia="仿宋" w:cs="仿宋"/>
                <w:color w:val="000000"/>
                <w:sz w:val="24"/>
                <w:highlight w:val="none"/>
                <w:lang w:val="en-US" w:eastAsia="zh-CN"/>
              </w:rPr>
              <w:t>反</w:t>
            </w:r>
            <w:r>
              <w:rPr>
                <w:rFonts w:hint="eastAsia" w:ascii="仿宋" w:hAnsi="仿宋" w:eastAsia="仿宋" w:cs="仿宋"/>
                <w:color w:val="000000"/>
                <w:sz w:val="24"/>
                <w:highlight w:val="none"/>
              </w:rPr>
              <w:t>面）</w:t>
            </w:r>
          </w:p>
        </w:tc>
      </w:tr>
    </w:tbl>
    <w:p w14:paraId="736E8BC2">
      <w:pPr>
        <w:spacing w:line="360" w:lineRule="auto"/>
        <w:rPr>
          <w:rFonts w:hint="eastAsia" w:ascii="仿宋" w:hAnsi="仿宋" w:eastAsia="仿宋" w:cs="仿宋"/>
          <w:sz w:val="24"/>
          <w:highlight w:val="none"/>
        </w:rPr>
      </w:pPr>
    </w:p>
    <w:p w14:paraId="0F48F72F">
      <w:pPr>
        <w:spacing w:line="360" w:lineRule="auto"/>
        <w:rPr>
          <w:rFonts w:hint="eastAsia" w:ascii="仿宋" w:hAnsi="仿宋" w:eastAsia="仿宋" w:cs="仿宋"/>
          <w:sz w:val="24"/>
          <w:highlight w:val="none"/>
        </w:rPr>
      </w:pPr>
    </w:p>
    <w:p w14:paraId="21DA9F5C">
      <w:pPr>
        <w:spacing w:line="360" w:lineRule="auto"/>
        <w:rPr>
          <w:rFonts w:hint="eastAsia" w:ascii="仿宋" w:hAnsi="仿宋" w:eastAsia="仿宋" w:cs="仿宋"/>
          <w:sz w:val="24"/>
          <w:highlight w:val="none"/>
        </w:rPr>
      </w:pPr>
    </w:p>
    <w:p w14:paraId="257C5DFC">
      <w:pPr>
        <w:spacing w:line="360" w:lineRule="auto"/>
        <w:rPr>
          <w:rFonts w:hint="eastAsia" w:ascii="仿宋" w:hAnsi="仿宋" w:eastAsia="仿宋" w:cs="仿宋"/>
          <w:sz w:val="24"/>
          <w:highlight w:val="none"/>
        </w:rPr>
      </w:pPr>
    </w:p>
    <w:p w14:paraId="6E8E6B86">
      <w:pPr>
        <w:spacing w:line="360" w:lineRule="auto"/>
        <w:ind w:right="1756" w:rightChars="836"/>
        <w:jc w:val="right"/>
        <w:rPr>
          <w:rFonts w:hint="eastAsia"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5FB22DF2">
      <w:pPr>
        <w:spacing w:line="360" w:lineRule="auto"/>
        <w:ind w:right="1756" w:rightChars="836"/>
        <w:jc w:val="right"/>
        <w:rPr>
          <w:rFonts w:hint="eastAsia" w:ascii="仿宋" w:hAnsi="仿宋" w:eastAsia="仿宋" w:cs="仿宋"/>
          <w:sz w:val="24"/>
          <w:highlight w:val="none"/>
        </w:rPr>
      </w:pPr>
    </w:p>
    <w:p w14:paraId="61745C14">
      <w:pPr>
        <w:spacing w:line="360" w:lineRule="auto"/>
        <w:ind w:right="1756" w:rightChars="836"/>
        <w:jc w:val="right"/>
        <w:rPr>
          <w:rFonts w:hint="eastAsia" w:ascii="仿宋" w:hAnsi="仿宋" w:eastAsia="仿宋" w:cs="仿宋"/>
          <w:sz w:val="24"/>
          <w:highlight w:val="none"/>
        </w:rPr>
      </w:pPr>
    </w:p>
    <w:p w14:paraId="3D270CAB">
      <w:pPr>
        <w:ind w:right="1756" w:rightChars="836"/>
        <w:jc w:val="right"/>
        <w:rPr>
          <w:rFonts w:hint="eastAsia" w:ascii="仿宋" w:hAnsi="仿宋" w:eastAsia="仿宋" w:cs="仿宋"/>
          <w:b/>
          <w:kern w:val="0"/>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F30F9F3">
      <w:pPr>
        <w:jc w:val="center"/>
        <w:rPr>
          <w:rFonts w:hint="eastAsia" w:ascii="仿宋" w:hAnsi="仿宋" w:eastAsia="仿宋" w:cs="仿宋"/>
          <w:b/>
          <w:kern w:val="0"/>
          <w:sz w:val="24"/>
          <w:highlight w:val="none"/>
        </w:rPr>
      </w:pPr>
    </w:p>
    <w:p w14:paraId="40CC8B77">
      <w:pPr>
        <w:jc w:val="center"/>
        <w:rPr>
          <w:rFonts w:hint="eastAsia" w:ascii="仿宋" w:hAnsi="仿宋" w:eastAsia="仿宋" w:cs="仿宋"/>
          <w:b/>
          <w:kern w:val="0"/>
          <w:sz w:val="24"/>
          <w:highlight w:val="none"/>
        </w:rPr>
      </w:pPr>
    </w:p>
    <w:p w14:paraId="103BEC92">
      <w:pPr>
        <w:jc w:val="center"/>
        <w:rPr>
          <w:rFonts w:hint="eastAsia" w:ascii="仿宋" w:hAnsi="仿宋" w:eastAsia="仿宋" w:cs="仿宋"/>
          <w:b/>
          <w:kern w:val="0"/>
          <w:sz w:val="24"/>
          <w:highlight w:val="none"/>
        </w:rPr>
      </w:pPr>
    </w:p>
    <w:p w14:paraId="29E7E58E">
      <w:pPr>
        <w:jc w:val="center"/>
        <w:rPr>
          <w:rFonts w:hint="eastAsia" w:ascii="仿宋" w:hAnsi="仿宋" w:eastAsia="仿宋" w:cs="仿宋"/>
          <w:b/>
          <w:kern w:val="0"/>
          <w:sz w:val="36"/>
          <w:szCs w:val="36"/>
          <w:highlight w:val="none"/>
        </w:rPr>
      </w:pPr>
    </w:p>
    <w:p w14:paraId="51196951">
      <w:pPr>
        <w:jc w:val="center"/>
        <w:rPr>
          <w:rFonts w:hint="eastAsia" w:ascii="仿宋" w:hAnsi="仿宋" w:eastAsia="仿宋" w:cs="仿宋"/>
          <w:b/>
          <w:kern w:val="0"/>
          <w:sz w:val="36"/>
          <w:szCs w:val="36"/>
          <w:highlight w:val="none"/>
        </w:rPr>
      </w:pPr>
    </w:p>
    <w:p w14:paraId="2C568520">
      <w:pPr>
        <w:spacing w:line="360" w:lineRule="auto"/>
        <w:jc w:val="left"/>
        <w:rPr>
          <w:rFonts w:hint="eastAsia" w:ascii="仿宋" w:hAnsi="仿宋" w:eastAsia="仿宋" w:cs="仿宋"/>
          <w:b/>
          <w:sz w:val="28"/>
          <w:szCs w:val="28"/>
          <w:highlight w:val="none"/>
        </w:rPr>
        <w:sectPr>
          <w:pgSz w:w="11906" w:h="16838"/>
          <w:pgMar w:top="1440" w:right="1800" w:bottom="1440" w:left="1800" w:header="851" w:footer="992" w:gutter="0"/>
          <w:cols w:space="425" w:num="1"/>
          <w:docGrid w:type="lines" w:linePitch="312" w:charSpace="0"/>
        </w:sectPr>
      </w:pPr>
    </w:p>
    <w:p w14:paraId="175A9C47">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法定代表人授权委托书</w:t>
      </w:r>
    </w:p>
    <w:p w14:paraId="0A2A0884">
      <w:pPr>
        <w:jc w:val="center"/>
        <w:rPr>
          <w:rFonts w:hint="eastAsia" w:ascii="仿宋" w:hAnsi="仿宋" w:eastAsia="仿宋" w:cs="仿宋"/>
          <w:color w:val="000000"/>
          <w:sz w:val="16"/>
          <w:highlight w:val="none"/>
        </w:rPr>
      </w:pPr>
    </w:p>
    <w:p w14:paraId="099576B0">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（采购人全称）：</w:t>
      </w:r>
    </w:p>
    <w:p w14:paraId="45F70365">
      <w:pPr>
        <w:spacing w:line="360" w:lineRule="auto"/>
        <w:ind w:firstLine="720" w:firstLineChars="300"/>
        <w:rPr>
          <w:rFonts w:hint="eastAsia" w:ascii="仿宋" w:hAnsi="仿宋" w:eastAsia="仿宋" w:cs="仿宋"/>
          <w:color w:val="000000"/>
          <w:sz w:val="24"/>
          <w:highlight w:val="none"/>
        </w:rPr>
      </w:pP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（供应商全称）法定代表人</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授权</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（全权代表姓名）为全权代表法定代表人，参加贵方组织的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商务谈判会议，全权处理该采购招标项目中的一切事宜。</w:t>
      </w:r>
    </w:p>
    <w:p w14:paraId="304A2225">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法定代表人授权委托书有效期____年__月__日至____年__月__日</w:t>
      </w:r>
    </w:p>
    <w:p w14:paraId="270CA0DD">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谈判方公司全称（公章）：</w:t>
      </w:r>
    </w:p>
    <w:p w14:paraId="2A83F356">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法定代表人（签字或盖章）： </w:t>
      </w:r>
    </w:p>
    <w:p w14:paraId="231AF4CC">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授权委托人（签字或盖章）： </w:t>
      </w:r>
    </w:p>
    <w:p w14:paraId="5C2E05AF">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身份证号码：</w:t>
      </w:r>
    </w:p>
    <w:p w14:paraId="6C9CE0AA">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职      务：</w:t>
      </w:r>
    </w:p>
    <w:p w14:paraId="5963CEA5">
      <w:pP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附：</w:t>
      </w:r>
    </w:p>
    <w:tbl>
      <w:tblPr>
        <w:tblStyle w:val="6"/>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5327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14:paraId="64FB7791">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法定代表人身份证复印件（正反面）</w:t>
            </w:r>
          </w:p>
        </w:tc>
        <w:tc>
          <w:tcPr>
            <w:tcW w:w="4675" w:type="dxa"/>
          </w:tcPr>
          <w:p w14:paraId="1E26D789">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授权委托人身份证复印件（正反面）</w:t>
            </w:r>
          </w:p>
        </w:tc>
      </w:tr>
    </w:tbl>
    <w:p w14:paraId="286C31D1">
      <w:pPr>
        <w:rPr>
          <w:rFonts w:hint="eastAsia" w:ascii="仿宋" w:hAnsi="仿宋" w:eastAsia="仿宋" w:cs="仿宋"/>
          <w:sz w:val="24"/>
          <w:highlight w:val="none"/>
        </w:rPr>
      </w:pPr>
    </w:p>
    <w:p w14:paraId="59BFEEDF">
      <w:pPr>
        <w:rPr>
          <w:rFonts w:hint="eastAsia" w:ascii="仿宋" w:hAnsi="仿宋" w:eastAsia="仿宋" w:cs="仿宋"/>
          <w:sz w:val="24"/>
          <w:highlight w:val="none"/>
        </w:rPr>
      </w:pPr>
    </w:p>
    <w:p w14:paraId="2E4AB7FF">
      <w:pPr>
        <w:spacing w:line="360" w:lineRule="auto"/>
        <w:jc w:val="both"/>
        <w:rPr>
          <w:rFonts w:hint="eastAsia" w:ascii="仿宋" w:hAnsi="仿宋" w:eastAsia="仿宋" w:cs="仿宋"/>
          <w:b/>
          <w:sz w:val="32"/>
          <w:szCs w:val="32"/>
          <w:highlight w:val="none"/>
        </w:rPr>
      </w:pPr>
    </w:p>
    <w:p w14:paraId="03818170">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授权委托人社保证明材料</w:t>
      </w:r>
    </w:p>
    <w:p w14:paraId="1A4F6A53">
      <w:pPr>
        <w:spacing w:line="360" w:lineRule="auto"/>
        <w:jc w:val="center"/>
        <w:rPr>
          <w:rFonts w:hint="eastAsia" w:ascii="仿宋" w:hAnsi="仿宋" w:eastAsia="仿宋" w:cs="仿宋"/>
          <w:i/>
          <w:color w:val="FF0000"/>
          <w:szCs w:val="21"/>
          <w:highlight w:val="none"/>
        </w:rPr>
      </w:pPr>
      <w:r>
        <w:rPr>
          <w:rFonts w:hint="eastAsia" w:ascii="仿宋" w:hAnsi="仿宋" w:eastAsia="仿宋" w:cs="仿宋"/>
          <w:i/>
          <w:color w:val="FF0000"/>
          <w:szCs w:val="21"/>
          <w:highlight w:val="none"/>
          <w:shd w:val="clear" w:color="auto" w:fill="FFFFFF"/>
        </w:rPr>
        <w:t>（要求：1、具备社保局出具的材料；2、具备本单位名称及授权委托人姓名。）</w:t>
      </w:r>
    </w:p>
    <w:p w14:paraId="0DCC58DD">
      <w:pPr>
        <w:spacing w:line="360" w:lineRule="auto"/>
        <w:jc w:val="center"/>
        <w:rPr>
          <w:rFonts w:hint="eastAsia" w:ascii="仿宋" w:hAnsi="仿宋" w:eastAsia="仿宋" w:cs="仿宋"/>
          <w:i/>
          <w:color w:val="FF0000"/>
          <w:szCs w:val="21"/>
          <w:highlight w:val="none"/>
          <w:shd w:val="clear" w:color="auto" w:fill="FFFFFF"/>
        </w:rPr>
      </w:pPr>
      <w:r>
        <w:rPr>
          <w:rFonts w:hint="eastAsia" w:ascii="仿宋" w:hAnsi="仿宋" w:eastAsia="仿宋" w:cs="仿宋"/>
          <w:i/>
          <w:color w:val="FF0000"/>
          <w:szCs w:val="21"/>
          <w:highlight w:val="none"/>
          <w:shd w:val="clear" w:color="auto" w:fill="FFFFFF"/>
        </w:rPr>
        <w:t>（如社保为代缴的，需配套提供在职证明或劳动合同等证明材料）</w:t>
      </w:r>
    </w:p>
    <w:p w14:paraId="66EC8244">
      <w:pPr>
        <w:spacing w:line="360" w:lineRule="auto"/>
        <w:jc w:val="center"/>
        <w:rPr>
          <w:rFonts w:hint="eastAsia" w:ascii="仿宋" w:hAnsi="仿宋" w:eastAsia="仿宋" w:cs="仿宋"/>
          <w:b/>
          <w:sz w:val="32"/>
          <w:szCs w:val="32"/>
          <w:highlight w:val="none"/>
        </w:rPr>
      </w:pPr>
    </w:p>
    <w:p w14:paraId="4B882523">
      <w:pPr>
        <w:rPr>
          <w:rFonts w:hint="eastAsia" w:ascii="仿宋" w:hAnsi="仿宋" w:eastAsia="仿宋" w:cs="仿宋"/>
          <w:sz w:val="24"/>
          <w:highlight w:val="none"/>
        </w:rPr>
      </w:pPr>
      <w:r>
        <w:rPr>
          <w:rFonts w:hint="eastAsia" w:ascii="仿宋" w:hAnsi="仿宋" w:eastAsia="仿宋" w:cs="仿宋"/>
          <w:sz w:val="24"/>
          <w:highlight w:val="none"/>
        </w:rPr>
        <w:br w:type="page"/>
      </w:r>
    </w:p>
    <w:p w14:paraId="589E2532">
      <w:pP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附件4</w:t>
      </w:r>
    </w:p>
    <w:p w14:paraId="29108489">
      <w:pPr>
        <w:keepNext w:val="0"/>
        <w:keepLines w:val="0"/>
        <w:widowControl w:val="0"/>
        <w:suppressLineNumbers w:val="0"/>
        <w:spacing w:before="0" w:beforeAutospacing="0" w:after="0" w:afterAutospacing="0" w:line="360" w:lineRule="auto"/>
        <w:ind w:left="0" w:right="0" w:firstLine="480" w:firstLineChars="20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bidi="ar"/>
        </w:rPr>
        <w:t>非联合体询比价，不分包或转包声明</w:t>
      </w:r>
    </w:p>
    <w:p w14:paraId="3C0F77A8">
      <w:pPr>
        <w:pStyle w:val="5"/>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 </w:t>
      </w:r>
    </w:p>
    <w:p w14:paraId="32F685B5">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致:</w:t>
      </w:r>
    </w:p>
    <w:p w14:paraId="12F2B319">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关于"</w:t>
      </w:r>
      <w:r>
        <w:rPr>
          <w:rFonts w:hint="eastAsia" w:ascii="仿宋" w:hAnsi="仿宋" w:eastAsia="仿宋" w:cs="仿宋"/>
          <w:kern w:val="2"/>
          <w:sz w:val="24"/>
          <w:szCs w:val="24"/>
          <w:highlight w:val="none"/>
          <w:u w:val="single"/>
          <w:lang w:val="en-US" w:eastAsia="zh-CN" w:bidi="ar"/>
        </w:rPr>
        <w:t xml:space="preserve">                  </w:t>
      </w:r>
      <w:r>
        <w:rPr>
          <w:rFonts w:hint="eastAsia" w:ascii="仿宋" w:hAnsi="仿宋" w:eastAsia="仿宋" w:cs="仿宋"/>
          <w:kern w:val="2"/>
          <w:sz w:val="24"/>
          <w:szCs w:val="24"/>
          <w:highlight w:val="none"/>
          <w:lang w:val="en-US" w:eastAsia="zh-CN" w:bidi="ar"/>
        </w:rPr>
        <w:t>项目(项目编号:</w:t>
      </w:r>
      <w:r>
        <w:rPr>
          <w:rFonts w:hint="eastAsia" w:ascii="仿宋" w:hAnsi="仿宋" w:eastAsia="仿宋" w:cs="仿宋"/>
          <w:kern w:val="2"/>
          <w:sz w:val="24"/>
          <w:szCs w:val="24"/>
          <w:highlight w:val="none"/>
          <w:u w:val="single"/>
          <w:lang w:val="en-US" w:eastAsia="zh-CN" w:bidi="ar"/>
        </w:rPr>
        <w:t xml:space="preserve">            </w:t>
      </w:r>
      <w:r>
        <w:rPr>
          <w:rFonts w:hint="eastAsia" w:ascii="仿宋" w:hAnsi="仿宋" w:eastAsia="仿宋" w:cs="仿宋"/>
          <w:kern w:val="2"/>
          <w:sz w:val="24"/>
          <w:szCs w:val="24"/>
          <w:highlight w:val="none"/>
          <w:lang w:val="en-US" w:eastAsia="zh-CN" w:bidi="ar"/>
        </w:rPr>
        <w:t>)"项目，我公司未采取联合体形式参与本项目询比价，承诺中标后不分包或转包。</w:t>
      </w:r>
    </w:p>
    <w:p w14:paraId="6A9C18CE">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 </w:t>
      </w:r>
    </w:p>
    <w:p w14:paraId="2DCF12D4">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 </w:t>
      </w:r>
    </w:p>
    <w:p w14:paraId="3B41D9B2">
      <w:pPr>
        <w:pStyle w:val="5"/>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特此声明!</w:t>
      </w:r>
    </w:p>
    <w:p w14:paraId="01FDE880">
      <w:pPr>
        <w:pStyle w:val="5"/>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 xml:space="preserve"> </w:t>
      </w:r>
    </w:p>
    <w:p w14:paraId="634E9631">
      <w:pPr>
        <w:pStyle w:val="5"/>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xx公司</w:t>
      </w:r>
    </w:p>
    <w:p w14:paraId="39603367">
      <w:pPr>
        <w:pStyle w:val="5"/>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bidi="ar"/>
        </w:rPr>
        <w:t>xx日期</w:t>
      </w:r>
    </w:p>
    <w:p w14:paraId="5D333BAE">
      <w:pPr>
        <w:rPr>
          <w:rFonts w:hint="default" w:ascii="仿宋" w:hAnsi="仿宋" w:eastAsia="仿宋" w:cs="仿宋"/>
          <w:sz w:val="24"/>
          <w:highlight w:val="none"/>
          <w:lang w:val="en-US" w:eastAsia="zh-CN"/>
        </w:rPr>
      </w:pPr>
    </w:p>
    <w:p w14:paraId="1497F9F8">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14:paraId="5E97E789">
      <w:pPr>
        <w:bidi w:val="0"/>
        <w:rPr>
          <w:rFonts w:hint="eastAsia" w:ascii="Times New Roman" w:hAnsi="Times New Roman" w:eastAsia="宋体" w:cs="Times New Roman"/>
          <w:kern w:val="2"/>
          <w:sz w:val="21"/>
          <w:szCs w:val="24"/>
          <w:highlight w:val="none"/>
          <w:lang w:val="en-US" w:eastAsia="zh-CN" w:bidi="ar-SA"/>
        </w:rPr>
      </w:pPr>
    </w:p>
    <w:p w14:paraId="1CB51911">
      <w:pPr>
        <w:bidi w:val="0"/>
        <w:rPr>
          <w:rFonts w:hint="eastAsia"/>
          <w:highlight w:val="none"/>
          <w:lang w:val="en-US" w:eastAsia="zh-CN"/>
        </w:rPr>
      </w:pPr>
    </w:p>
    <w:p w14:paraId="30D7D16D">
      <w:pPr>
        <w:bidi w:val="0"/>
        <w:rPr>
          <w:rFonts w:hint="eastAsia"/>
          <w:highlight w:val="none"/>
          <w:lang w:val="en-US" w:eastAsia="zh-CN"/>
        </w:rPr>
      </w:pPr>
    </w:p>
    <w:p w14:paraId="29C3AAEB">
      <w:pPr>
        <w:bidi w:val="0"/>
        <w:rPr>
          <w:rFonts w:hint="eastAsia"/>
          <w:highlight w:val="none"/>
          <w:lang w:val="en-US" w:eastAsia="zh-CN"/>
        </w:rPr>
      </w:pPr>
    </w:p>
    <w:p w14:paraId="38E3A795">
      <w:pPr>
        <w:bidi w:val="0"/>
        <w:rPr>
          <w:rFonts w:hint="eastAsia"/>
          <w:highlight w:val="none"/>
          <w:lang w:val="en-US" w:eastAsia="zh-CN"/>
        </w:rPr>
      </w:pPr>
    </w:p>
    <w:p w14:paraId="1E1C6497">
      <w:pPr>
        <w:bidi w:val="0"/>
        <w:jc w:val="left"/>
        <w:rPr>
          <w:rFonts w:hint="eastAsia"/>
          <w:highlight w:val="none"/>
          <w:lang w:val="en-US" w:eastAsia="zh-CN"/>
        </w:rPr>
        <w:sectPr>
          <w:pgSz w:w="11906" w:h="16838"/>
          <w:pgMar w:top="1440" w:right="1800" w:bottom="1440" w:left="1800" w:header="851" w:footer="992" w:gutter="0"/>
          <w:cols w:space="425" w:num="1"/>
          <w:docGrid w:type="lines" w:linePitch="312" w:charSpace="0"/>
        </w:sectPr>
      </w:pPr>
    </w:p>
    <w:p w14:paraId="6DA71D4F">
      <w:pPr>
        <w:jc w:val="left"/>
        <w:rPr>
          <w:rFonts w:hint="eastAsia" w:ascii="仿宋_GB2312" w:hAnsi="黑体" w:eastAsia="仿宋_GB2312" w:cs="Times New Roman"/>
          <w:b/>
          <w:color w:val="auto"/>
          <w:kern w:val="0"/>
          <w:sz w:val="32"/>
          <w:szCs w:val="32"/>
          <w:highlight w:val="none"/>
          <w:lang w:val="en-US" w:eastAsia="zh-CN"/>
        </w:rPr>
      </w:pPr>
      <w:r>
        <w:rPr>
          <w:rFonts w:hint="eastAsia" w:ascii="仿宋_GB2312" w:hAnsi="宋体" w:eastAsia="仿宋_GB2312" w:cs="仿宋"/>
          <w:color w:val="auto"/>
          <w:sz w:val="28"/>
          <w:szCs w:val="28"/>
          <w:highlight w:val="none"/>
          <w:lang w:val="en-US" w:eastAsia="zh-CN"/>
        </w:rPr>
        <w:t>附件5</w:t>
      </w:r>
    </w:p>
    <w:p w14:paraId="68A6F6A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关于聘用蒙牛在职人员亲属（含特定关系人）及离职人员的告知函</w:t>
      </w:r>
    </w:p>
    <w:p w14:paraId="70C4FFFF">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致：内蒙古蒙牛乳业（集团）股份有限公司:</w:t>
      </w:r>
    </w:p>
    <w:p w14:paraId="69A6EBC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***公司（请填写标准注册公司名称）于**年**日参加贵方组织的***项目（项目编号：***），并提交下述文件一份：</w:t>
      </w:r>
    </w:p>
    <w:p w14:paraId="6D631DD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据此函，同意并告知如下：</w:t>
      </w:r>
    </w:p>
    <w:p w14:paraId="25D89E68">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r>
        <w:rPr>
          <w:rFonts w:hint="eastAsia" w:ascii="仿宋_GB2312" w:hAnsi="宋体" w:eastAsia="仿宋_GB2312" w:cs="仿宋"/>
          <w:color w:val="auto"/>
          <w:sz w:val="28"/>
          <w:szCs w:val="28"/>
          <w:highlight w:val="none"/>
          <w:lang w:val="zh-CN"/>
        </w:rPr>
        <w:t>我公司参加</w:t>
      </w:r>
      <w:r>
        <w:rPr>
          <w:rFonts w:hint="eastAsia" w:ascii="仿宋_GB2312" w:hAnsi="宋体" w:eastAsia="仿宋_GB2312" w:cs="仿宋"/>
          <w:color w:val="auto"/>
          <w:sz w:val="28"/>
          <w:szCs w:val="28"/>
          <w:highlight w:val="none"/>
        </w:rPr>
        <w:t>贵方组织的采购招标项目之前，已对我公司员工进行背景调查，情况一：我公司员工未包括</w:t>
      </w:r>
      <w:r>
        <w:rPr>
          <w:rFonts w:hint="eastAsia" w:ascii="仿宋_GB2312" w:hAnsi="宋体" w:eastAsia="仿宋_GB2312" w:cs="仿宋"/>
          <w:color w:val="auto"/>
          <w:sz w:val="28"/>
          <w:szCs w:val="28"/>
          <w:highlight w:val="none"/>
          <w:lang w:val="zh-CN"/>
        </w:rPr>
        <w:t>任何蒙牛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w:t>
      </w:r>
      <w:r>
        <w:rPr>
          <w:rFonts w:hint="eastAsia" w:ascii="仿宋_GB2312" w:hAnsi="宋体" w:eastAsia="仿宋_GB2312" w:cs="仿宋"/>
          <w:color w:val="auto"/>
          <w:sz w:val="28"/>
          <w:szCs w:val="28"/>
          <w:highlight w:val="none"/>
          <w:lang w:val="zh-CN"/>
        </w:rPr>
        <w:t>如若中选，</w:t>
      </w:r>
      <w:r>
        <w:rPr>
          <w:rFonts w:hint="eastAsia" w:ascii="仿宋_GB2312" w:hAnsi="宋体" w:eastAsia="仿宋_GB2312" w:cs="仿宋"/>
          <w:color w:val="auto"/>
          <w:sz w:val="28"/>
          <w:szCs w:val="28"/>
          <w:highlight w:val="none"/>
        </w:rPr>
        <w:t>我公司</w:t>
      </w:r>
      <w:r>
        <w:rPr>
          <w:rFonts w:hint="eastAsia" w:ascii="仿宋_GB2312" w:hAnsi="宋体" w:eastAsia="仿宋_GB2312" w:cs="仿宋"/>
          <w:color w:val="auto"/>
          <w:sz w:val="28"/>
          <w:szCs w:val="28"/>
          <w:highlight w:val="none"/>
          <w:lang w:val="zh-CN"/>
        </w:rPr>
        <w:t>相关服务团队</w:t>
      </w:r>
      <w:r>
        <w:rPr>
          <w:rFonts w:hint="eastAsia" w:ascii="仿宋_GB2312" w:hAnsi="宋体" w:eastAsia="仿宋_GB2312" w:cs="仿宋"/>
          <w:color w:val="auto"/>
          <w:sz w:val="28"/>
          <w:szCs w:val="28"/>
          <w:highlight w:val="none"/>
        </w:rPr>
        <w:t>将不会</w:t>
      </w:r>
      <w:r>
        <w:rPr>
          <w:rFonts w:hint="eastAsia" w:ascii="仿宋_GB2312" w:hAnsi="宋体" w:eastAsia="仿宋_GB2312" w:cs="仿宋"/>
          <w:color w:val="auto"/>
          <w:sz w:val="28"/>
          <w:szCs w:val="28"/>
          <w:highlight w:val="none"/>
          <w:lang w:val="zh-CN"/>
        </w:rPr>
        <w:t>招聘蒙牛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、离职人员。情况二：我公司员工***为</w:t>
      </w:r>
      <w:r>
        <w:rPr>
          <w:rFonts w:hint="eastAsia" w:ascii="仿宋_GB2312" w:hAnsi="宋体" w:eastAsia="仿宋_GB2312" w:cs="仿宋"/>
          <w:color w:val="auto"/>
          <w:sz w:val="28"/>
          <w:szCs w:val="28"/>
          <w:highlight w:val="none"/>
          <w:lang w:val="zh-CN"/>
        </w:rPr>
        <w:t>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或离职人员，经综合考量评估，该员工对于贵方组织的本次项目不存在任何利害关系。如若中选</w:t>
      </w:r>
      <w:r>
        <w:rPr>
          <w:rFonts w:hint="eastAsia" w:ascii="仿宋_GB2312" w:hAnsi="宋体" w:eastAsia="仿宋_GB2312" w:cs="仿宋"/>
          <w:color w:val="auto"/>
          <w:sz w:val="28"/>
          <w:szCs w:val="28"/>
          <w:highlight w:val="none"/>
          <w:lang w:val="zh-CN"/>
        </w:rPr>
        <w:t>，</w:t>
      </w:r>
      <w:r>
        <w:rPr>
          <w:rFonts w:hint="eastAsia" w:ascii="仿宋_GB2312" w:hAnsi="宋体" w:eastAsia="仿宋_GB2312" w:cs="仿宋"/>
          <w:color w:val="auto"/>
          <w:sz w:val="28"/>
          <w:szCs w:val="28"/>
          <w:highlight w:val="none"/>
        </w:rPr>
        <w:t>该员工将不会作为我公司</w:t>
      </w:r>
      <w:r>
        <w:rPr>
          <w:rFonts w:hint="eastAsia" w:ascii="仿宋_GB2312" w:hAnsi="宋体" w:eastAsia="仿宋_GB2312" w:cs="仿宋"/>
          <w:color w:val="auto"/>
          <w:sz w:val="28"/>
          <w:szCs w:val="28"/>
          <w:highlight w:val="none"/>
          <w:lang w:val="zh-CN"/>
        </w:rPr>
        <w:t>服务团队</w:t>
      </w:r>
      <w:r>
        <w:rPr>
          <w:rFonts w:hint="eastAsia" w:ascii="仿宋_GB2312" w:hAnsi="宋体" w:eastAsia="仿宋_GB2312" w:cs="仿宋"/>
          <w:color w:val="auto"/>
          <w:sz w:val="28"/>
          <w:szCs w:val="28"/>
          <w:highlight w:val="none"/>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color w:val="auto"/>
          <w:sz w:val="28"/>
          <w:szCs w:val="28"/>
          <w:highlight w:val="none"/>
        </w:rPr>
      </w:pPr>
    </w:p>
    <w:p w14:paraId="43B7901A">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公司全称（公章）：</w:t>
      </w:r>
    </w:p>
    <w:p w14:paraId="76DCC09C">
      <w:pPr>
        <w:jc w:val="left"/>
        <w:rPr>
          <w:rFonts w:hint="eastAsia" w:ascii="仿宋_GB2312" w:hAnsi="宋体" w:eastAsia="仿宋_GB2312" w:cs="仿宋"/>
          <w:color w:val="auto"/>
          <w:sz w:val="28"/>
          <w:szCs w:val="28"/>
          <w:highlight w:val="none"/>
        </w:rPr>
      </w:pPr>
    </w:p>
    <w:p w14:paraId="67172DA6">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法定代表人或被授权委托人（签字或印章）： </w:t>
      </w:r>
    </w:p>
    <w:p w14:paraId="695D81FB">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p>
    <w:p w14:paraId="5395D3C5">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日期： </w:t>
      </w:r>
    </w:p>
    <w:p w14:paraId="1498359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阳光协议主要条款</w:t>
      </w:r>
    </w:p>
    <w:p w14:paraId="7D1D77D7">
      <w:pPr>
        <w:jc w:val="center"/>
        <w:rPr>
          <w:rFonts w:hint="eastAsia" w:ascii="仿宋_GB2312" w:hAnsi="宋体" w:eastAsia="仿宋_GB2312" w:cs="仿宋"/>
          <w:color w:val="auto"/>
          <w:sz w:val="28"/>
          <w:szCs w:val="28"/>
          <w:highlight w:val="none"/>
          <w:shd w:val="clear" w:color="FFFFFF" w:fill="D9D9D9"/>
        </w:rPr>
      </w:pPr>
      <w:r>
        <w:rPr>
          <w:rFonts w:hint="eastAsia" w:ascii="仿宋_GB2312" w:hAnsi="宋体" w:eastAsia="仿宋_GB2312" w:cs="仿宋"/>
          <w:color w:val="auto"/>
          <w:sz w:val="28"/>
          <w:szCs w:val="28"/>
          <w:highlight w:val="none"/>
          <w:shd w:val="clear" w:color="FFFFFF" w:fill="D9D9D9"/>
        </w:rPr>
        <w:t>具体协议内容以合同附件为准</w:t>
      </w:r>
    </w:p>
    <w:p w14:paraId="51625BD6">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color w:val="auto"/>
          <w:sz w:val="28"/>
          <w:szCs w:val="28"/>
          <w:highlight w:val="none"/>
        </w:rPr>
        <w:t>甲、乙双方经过平等协商</w:t>
      </w:r>
      <w:r>
        <w:rPr>
          <w:rFonts w:hint="eastAsia" w:ascii="仿宋" w:hAnsi="仿宋" w:eastAsia="仿宋" w:cs="仿宋"/>
          <w:color w:val="auto"/>
          <w:sz w:val="28"/>
          <w:szCs w:val="28"/>
          <w:highlight w:val="none"/>
          <w:lang w:bidi="ar"/>
        </w:rPr>
        <w:t>，订立本协议。本协议是双方所签主合同的附件，应与主合同同时签订，</w:t>
      </w:r>
      <w:r>
        <w:rPr>
          <w:rFonts w:hint="eastAsia" w:ascii="仿宋" w:hAnsi="仿宋" w:eastAsia="仿宋" w:cs="仿宋"/>
          <w:color w:val="auto"/>
          <w:sz w:val="28"/>
          <w:szCs w:val="28"/>
          <w:highlight w:val="none"/>
        </w:rPr>
        <w:t>共同遵守。</w:t>
      </w:r>
    </w:p>
    <w:p w14:paraId="1355144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一、基本原则</w:t>
      </w:r>
    </w:p>
    <w:p w14:paraId="4364E972">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1FA9EDD9">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二、双方承诺</w:t>
      </w:r>
    </w:p>
    <w:p w14:paraId="385F04CE">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甲、乙双方应共同遵守以下承诺：</w:t>
      </w:r>
    </w:p>
    <w:p w14:paraId="6EE1D162">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1.坚守诚信原则，在合作过程中不以</w:t>
      </w:r>
      <w:r>
        <w:rPr>
          <w:rFonts w:hint="eastAsia" w:ascii="仿宋" w:hAnsi="仿宋" w:eastAsia="仿宋" w:cs="仿宋"/>
          <w:color w:val="auto"/>
          <w:sz w:val="28"/>
          <w:szCs w:val="28"/>
          <w:highlight w:val="none"/>
        </w:rPr>
        <w:t>任何方式贿赂对方公司人员及其亲属、特定关系人，不</w:t>
      </w:r>
      <w:r>
        <w:rPr>
          <w:rFonts w:hint="eastAsia" w:ascii="仿宋" w:hAnsi="仿宋" w:eastAsia="仿宋" w:cs="仿宋"/>
          <w:color w:val="auto"/>
          <w:kern w:val="0"/>
          <w:sz w:val="28"/>
          <w:szCs w:val="28"/>
          <w:highlight w:val="none"/>
          <w:lang w:bidi="ar"/>
        </w:rPr>
        <w:t>发生舞弊、腐败、欺诈行为。</w:t>
      </w:r>
    </w:p>
    <w:p w14:paraId="21C68D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2.在执行业务合作中，双方均不得采用隐瞒、欺骗等手段侵占另一方财物，或损害另一方其他合法利益。</w:t>
      </w:r>
    </w:p>
    <w:p w14:paraId="23C776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925B298">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三、双方权利和义务</w:t>
      </w:r>
    </w:p>
    <w:p w14:paraId="26B0BB6F">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（一）甲方权利、义务</w:t>
      </w:r>
    </w:p>
    <w:p w14:paraId="3C92E1CE">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color w:val="auto"/>
          <w:sz w:val="28"/>
          <w:szCs w:val="28"/>
          <w:highlight w:val="none"/>
          <w:lang w:eastAsia="zh-Hans"/>
        </w:rPr>
        <w:t>作出说明</w:t>
      </w:r>
      <w:r>
        <w:rPr>
          <w:rFonts w:hint="eastAsia" w:ascii="仿宋" w:hAnsi="仿宋" w:eastAsia="仿宋" w:cs="仿宋"/>
          <w:color w:val="auto"/>
          <w:sz w:val="28"/>
          <w:szCs w:val="28"/>
          <w:highlight w:val="none"/>
        </w:rPr>
        <w:t>，同时可采取减少</w:t>
      </w:r>
      <w:r>
        <w:rPr>
          <w:rFonts w:hint="eastAsia" w:ascii="仿宋" w:hAnsi="仿宋" w:eastAsia="仿宋" w:cs="仿宋"/>
          <w:color w:val="auto"/>
          <w:sz w:val="28"/>
          <w:szCs w:val="28"/>
          <w:highlight w:val="none"/>
          <w:lang w:eastAsia="zh-Hans"/>
        </w:rPr>
        <w:t>供货量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暂停业务关系</w:t>
      </w:r>
      <w:r>
        <w:rPr>
          <w:rFonts w:hint="eastAsia" w:ascii="仿宋" w:hAnsi="仿宋" w:eastAsia="仿宋" w:cs="仿宋"/>
          <w:color w:val="auto"/>
          <w:sz w:val="28"/>
          <w:szCs w:val="28"/>
          <w:highlight w:val="none"/>
        </w:rPr>
        <w:t>、启动合作</w:t>
      </w:r>
      <w:r>
        <w:rPr>
          <w:rFonts w:hint="eastAsia" w:ascii="仿宋" w:hAnsi="仿宋" w:eastAsia="仿宋" w:cs="仿宋"/>
          <w:color w:val="auto"/>
          <w:sz w:val="28"/>
          <w:szCs w:val="28"/>
          <w:highlight w:val="none"/>
          <w:lang w:eastAsia="zh-Hans"/>
        </w:rPr>
        <w:t>观察期</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Hans"/>
        </w:rPr>
        <w:t>违约责任支付违约金</w:t>
      </w:r>
      <w:r>
        <w:rPr>
          <w:rFonts w:hint="eastAsia" w:ascii="仿宋" w:hAnsi="仿宋" w:eastAsia="仿宋" w:cs="仿宋"/>
          <w:color w:val="auto"/>
          <w:sz w:val="28"/>
          <w:szCs w:val="28"/>
          <w:highlight w:val="none"/>
        </w:rPr>
        <w:t>（追偿损失）、解除业务合同、</w:t>
      </w:r>
      <w:r>
        <w:rPr>
          <w:rFonts w:hint="eastAsia" w:ascii="仿宋" w:hAnsi="仿宋" w:eastAsia="仿宋" w:cs="仿宋"/>
          <w:color w:val="auto"/>
          <w:sz w:val="28"/>
          <w:szCs w:val="28"/>
          <w:highlight w:val="none"/>
          <w:lang w:eastAsia="zh-Hans"/>
        </w:rPr>
        <w:t>列入</w:t>
      </w:r>
      <w:r>
        <w:rPr>
          <w:rFonts w:hint="eastAsia" w:ascii="仿宋" w:hAnsi="仿宋" w:eastAsia="仿宋" w:cs="仿宋"/>
          <w:color w:val="auto"/>
          <w:sz w:val="28"/>
          <w:szCs w:val="28"/>
          <w:highlight w:val="none"/>
        </w:rPr>
        <w:t>合作方</w:t>
      </w:r>
      <w:r>
        <w:rPr>
          <w:rFonts w:hint="eastAsia" w:ascii="仿宋" w:hAnsi="仿宋" w:eastAsia="仿宋" w:cs="仿宋"/>
          <w:color w:val="auto"/>
          <w:sz w:val="28"/>
          <w:szCs w:val="28"/>
          <w:highlight w:val="none"/>
          <w:lang w:eastAsia="zh-Hans"/>
        </w:rPr>
        <w:t>黑名单</w:t>
      </w:r>
      <w:r>
        <w:rPr>
          <w:rFonts w:hint="eastAsia" w:ascii="仿宋" w:hAnsi="仿宋" w:eastAsia="仿宋" w:cs="仿宋"/>
          <w:color w:val="auto"/>
          <w:sz w:val="28"/>
          <w:szCs w:val="28"/>
          <w:highlight w:val="none"/>
        </w:rPr>
        <w:t>等方式进行违约处理</w:t>
      </w:r>
      <w:r>
        <w:rPr>
          <w:rFonts w:hint="eastAsia" w:ascii="仿宋" w:hAnsi="仿宋" w:eastAsia="仿宋" w:cs="仿宋"/>
          <w:color w:val="auto"/>
          <w:sz w:val="28"/>
          <w:szCs w:val="28"/>
          <w:highlight w:val="none"/>
          <w:lang w:eastAsia="zh-Hans"/>
        </w:rPr>
        <w:t>，以上</w:t>
      </w:r>
      <w:r>
        <w:rPr>
          <w:rFonts w:hint="eastAsia" w:ascii="仿宋" w:hAnsi="仿宋" w:eastAsia="仿宋" w:cs="仿宋"/>
          <w:color w:val="auto"/>
          <w:sz w:val="28"/>
          <w:szCs w:val="28"/>
          <w:highlight w:val="none"/>
        </w:rPr>
        <w:t>处理方式</w:t>
      </w:r>
      <w:r>
        <w:rPr>
          <w:rFonts w:hint="eastAsia" w:ascii="仿宋" w:hAnsi="仿宋" w:eastAsia="仿宋" w:cs="仿宋"/>
          <w:color w:val="auto"/>
          <w:sz w:val="28"/>
          <w:szCs w:val="28"/>
          <w:highlight w:val="none"/>
          <w:lang w:eastAsia="zh-Hans"/>
        </w:rPr>
        <w:t>可单独适用，也可合并适用</w:t>
      </w:r>
      <w:r>
        <w:rPr>
          <w:rFonts w:hint="eastAsia" w:ascii="仿宋" w:hAnsi="仿宋" w:eastAsia="仿宋" w:cs="仿宋"/>
          <w:color w:val="auto"/>
          <w:sz w:val="28"/>
          <w:szCs w:val="28"/>
          <w:highlight w:val="none"/>
        </w:rPr>
        <w:t>。</w:t>
      </w:r>
    </w:p>
    <w:p w14:paraId="0BD5760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color w:val="auto"/>
          <w:kern w:val="0"/>
          <w:sz w:val="28"/>
          <w:szCs w:val="28"/>
          <w:highlight w:val="none"/>
          <w:lang w:eastAsia="zh-Hans" w:bidi="ar"/>
        </w:rPr>
        <w:t>该公司视为已</w:t>
      </w:r>
      <w:r>
        <w:rPr>
          <w:rFonts w:hint="eastAsia" w:ascii="仿宋" w:hAnsi="仿宋" w:eastAsia="仿宋" w:cs="仿宋"/>
          <w:color w:val="auto"/>
          <w:kern w:val="0"/>
          <w:sz w:val="28"/>
          <w:szCs w:val="28"/>
          <w:highlight w:val="none"/>
          <w:lang w:bidi="ar"/>
        </w:rPr>
        <w:t>被</w:t>
      </w:r>
      <w:r>
        <w:rPr>
          <w:rFonts w:hint="eastAsia" w:ascii="仿宋" w:hAnsi="仿宋" w:eastAsia="仿宋" w:cs="仿宋"/>
          <w:color w:val="auto"/>
          <w:kern w:val="0"/>
          <w:sz w:val="28"/>
          <w:szCs w:val="28"/>
          <w:highlight w:val="none"/>
          <w:lang w:eastAsia="zh-Hans" w:bidi="ar"/>
        </w:rPr>
        <w:t>列入黑名单</w:t>
      </w:r>
      <w:r>
        <w:rPr>
          <w:rFonts w:hint="eastAsia" w:ascii="仿宋" w:hAnsi="仿宋" w:eastAsia="仿宋" w:cs="仿宋"/>
          <w:color w:val="auto"/>
          <w:kern w:val="0"/>
          <w:sz w:val="28"/>
          <w:szCs w:val="28"/>
          <w:highlight w:val="none"/>
          <w:lang w:bidi="ar"/>
        </w:rPr>
        <w:t>。</w:t>
      </w:r>
    </w:p>
    <w:p w14:paraId="76BDE4A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0A2678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举报电话：0471-7393612</w:t>
      </w:r>
    </w:p>
    <w:p w14:paraId="0EC704D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举报邮箱：</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"mailto:mnjw@mengniu.cn"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0"/>
          <w:sz w:val="28"/>
          <w:szCs w:val="28"/>
          <w:highlight w:val="none"/>
          <w:lang w:eastAsia="zh-Hans"/>
        </w:rPr>
        <w:t>mnjw@mengniu.cn</w:t>
      </w:r>
      <w:r>
        <w:rPr>
          <w:rFonts w:hint="eastAsia" w:ascii="仿宋" w:hAnsi="仿宋" w:eastAsia="仿宋" w:cs="仿宋"/>
          <w:color w:val="auto"/>
          <w:kern w:val="0"/>
          <w:sz w:val="28"/>
          <w:szCs w:val="28"/>
          <w:highlight w:val="none"/>
          <w:lang w:eastAsia="zh-Hans"/>
        </w:rPr>
        <w:fldChar w:fldCharType="end"/>
      </w:r>
    </w:p>
    <w:p w14:paraId="097F62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邮寄地址：内蒙古呼和浩特市和林格尔盛乐经济园区蒙牛乳业奶源楼311室 纪委办公室（收）</w:t>
      </w:r>
    </w:p>
    <w:p w14:paraId="09E8963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Hans" w:bidi="ar"/>
        </w:rPr>
        <w:t>邮政编码：011517</w:t>
      </w:r>
    </w:p>
    <w:p w14:paraId="11928D4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（二）乙方权利、义务</w:t>
      </w:r>
    </w:p>
    <w:p w14:paraId="6805CC6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1.若甲方员工存在违反本协议所规定行为的，乙方有权拒绝并有义务向甲方进行举报。</w:t>
      </w:r>
    </w:p>
    <w:p w14:paraId="4DF2E4B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乙方保证，在投标过程中，不发生以下行为：</w:t>
      </w:r>
    </w:p>
    <w:p w14:paraId="07C1D78C">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（1）乙方在投标中存在提供虚假材料，欺骗中标</w:t>
      </w:r>
      <w:r>
        <w:rPr>
          <w:rFonts w:hint="eastAsia" w:ascii="仿宋" w:hAnsi="仿宋" w:eastAsia="仿宋" w:cs="仿宋"/>
          <w:color w:val="auto"/>
          <w:kern w:val="0"/>
          <w:sz w:val="28"/>
          <w:szCs w:val="28"/>
          <w:highlight w:val="none"/>
          <w:lang w:bidi="ar"/>
        </w:rPr>
        <w:t>；</w:t>
      </w:r>
    </w:p>
    <w:p w14:paraId="4405F4A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（2）乙方在投标时</w:t>
      </w:r>
      <w:r>
        <w:rPr>
          <w:rFonts w:hint="eastAsia" w:ascii="仿宋" w:hAnsi="仿宋" w:eastAsia="仿宋" w:cs="仿宋"/>
          <w:color w:val="auto"/>
          <w:sz w:val="28"/>
          <w:szCs w:val="28"/>
          <w:highlight w:val="none"/>
        </w:rPr>
        <w:t>存在围标串标</w:t>
      </w:r>
      <w:r>
        <w:rPr>
          <w:rFonts w:hint="eastAsia" w:ascii="仿宋" w:hAnsi="仿宋" w:eastAsia="仿宋" w:cs="仿宋"/>
          <w:color w:val="auto"/>
          <w:kern w:val="0"/>
          <w:sz w:val="28"/>
          <w:szCs w:val="28"/>
          <w:highlight w:val="none"/>
          <w:lang w:bidi="ar"/>
        </w:rPr>
        <w:t>；</w:t>
      </w:r>
    </w:p>
    <w:p w14:paraId="065BABB3">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（3）乙方在投标时贿赂、拉拢甲方人员</w:t>
      </w:r>
      <w:r>
        <w:rPr>
          <w:rFonts w:hint="eastAsia" w:ascii="仿宋" w:hAnsi="仿宋" w:eastAsia="仿宋" w:cs="仿宋"/>
          <w:color w:val="auto"/>
          <w:kern w:val="0"/>
          <w:sz w:val="28"/>
          <w:szCs w:val="28"/>
          <w:highlight w:val="none"/>
          <w:lang w:bidi="ar"/>
        </w:rPr>
        <w:t>；</w:t>
      </w:r>
    </w:p>
    <w:p w14:paraId="463212D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（4）其他违反招投标相关规定的行为。</w:t>
      </w:r>
    </w:p>
    <w:p w14:paraId="1BDBC43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3.乙方保证，在合作过程中，乙方的管理人员、股东、</w:t>
      </w:r>
      <w:r>
        <w:rPr>
          <w:rFonts w:hint="eastAsia" w:ascii="仿宋" w:hAnsi="仿宋" w:eastAsia="仿宋" w:cs="仿宋"/>
          <w:color w:val="auto"/>
          <w:kern w:val="0"/>
          <w:sz w:val="28"/>
          <w:szCs w:val="28"/>
          <w:highlight w:val="none"/>
          <w:lang w:bidi="ar"/>
        </w:rPr>
        <w:t>项目对接人员</w:t>
      </w:r>
      <w:r>
        <w:rPr>
          <w:rFonts w:hint="eastAsia" w:ascii="仿宋" w:hAnsi="仿宋" w:eastAsia="仿宋" w:cs="仿宋"/>
          <w:color w:val="auto"/>
          <w:kern w:val="0"/>
          <w:sz w:val="28"/>
          <w:szCs w:val="28"/>
          <w:highlight w:val="none"/>
          <w:lang w:eastAsia="zh-Hans" w:bidi="ar"/>
        </w:rPr>
        <w:t>与甲方项目有关的管理人员或</w:t>
      </w:r>
      <w:r>
        <w:rPr>
          <w:rFonts w:hint="eastAsia" w:ascii="仿宋" w:hAnsi="仿宋" w:eastAsia="仿宋" w:cs="仿宋"/>
          <w:color w:val="auto"/>
          <w:kern w:val="0"/>
          <w:sz w:val="28"/>
          <w:szCs w:val="28"/>
          <w:highlight w:val="none"/>
          <w:lang w:bidi="ar"/>
        </w:rPr>
        <w:t>项目对接人</w:t>
      </w:r>
      <w:r>
        <w:rPr>
          <w:rFonts w:hint="eastAsia" w:ascii="仿宋" w:hAnsi="仿宋" w:eastAsia="仿宋" w:cs="仿宋"/>
          <w:color w:val="auto"/>
          <w:kern w:val="0"/>
          <w:sz w:val="28"/>
          <w:szCs w:val="28"/>
          <w:highlight w:val="none"/>
          <w:lang w:eastAsia="zh-Hans" w:bidi="ar"/>
        </w:rPr>
        <w:t>员不存在亲属关系、共同利益关系。</w:t>
      </w:r>
    </w:p>
    <w:p w14:paraId="24EF2D9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4.乙方保证，在双方合作过程中，未接受甲方离职二年内的管理人员和关键业务人员在其公司参股、控股或任职。</w:t>
      </w:r>
    </w:p>
    <w:p w14:paraId="7DF6E596">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4EF2A29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6.乙方不得与甲方人员发生任何形式的财物往来，期间包括但不限于合同履约期间。</w:t>
      </w:r>
    </w:p>
    <w:p w14:paraId="602A4664">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7.</w:t>
      </w:r>
      <w:r>
        <w:rPr>
          <w:rFonts w:hint="eastAsia" w:ascii="仿宋" w:hAnsi="仿宋" w:eastAsia="仿宋" w:cs="仿宋"/>
          <w:color w:val="auto"/>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3FA42CE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（三）双方共同义务</w:t>
      </w:r>
    </w:p>
    <w:p w14:paraId="2B0D961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甲乙双方有关人员的商业贿赂行为构成犯罪并移交司法机关处理的，合同各方应积极配合司法机关的处理。</w:t>
      </w:r>
    </w:p>
    <w:p w14:paraId="7AD8182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四、违约责任</w:t>
      </w:r>
    </w:p>
    <w:p w14:paraId="721FD6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乙方违反本协议约定，拒不履行相关义务的，视为乙方违约。</w:t>
      </w:r>
    </w:p>
    <w:p w14:paraId="071861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65C2B7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AE47A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372770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ED0A5A">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1360D14">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3.若乙方存在本协议第三条第1款第3项、第三条第2款第2-6项、第四条“违约责任”第1款第三项</w:t>
      </w:r>
      <w:r>
        <w:rPr>
          <w:rFonts w:hint="eastAsia" w:ascii="仿宋" w:hAnsi="仿宋" w:eastAsia="仿宋" w:cs="仿宋"/>
          <w:color w:val="auto"/>
          <w:kern w:val="0"/>
          <w:sz w:val="28"/>
          <w:szCs w:val="28"/>
          <w:highlight w:val="none"/>
          <w:lang w:eastAsia="zh-Hans" w:bidi="ar"/>
        </w:rPr>
        <w:t>规定的任意一种行为，</w:t>
      </w:r>
      <w:r>
        <w:rPr>
          <w:rFonts w:hint="eastAsia" w:ascii="仿宋" w:hAnsi="仿宋" w:eastAsia="仿宋" w:cs="仿宋"/>
          <w:color w:val="auto"/>
          <w:kern w:val="0"/>
          <w:sz w:val="28"/>
          <w:szCs w:val="28"/>
          <w:highlight w:val="none"/>
          <w:lang w:bidi="ar"/>
        </w:rPr>
        <w:t>甲方将</w:t>
      </w:r>
      <w:r>
        <w:rPr>
          <w:rFonts w:hint="eastAsia" w:ascii="仿宋" w:hAnsi="仿宋" w:eastAsia="仿宋" w:cs="仿宋"/>
          <w:color w:val="auto"/>
          <w:kern w:val="0"/>
          <w:sz w:val="28"/>
          <w:szCs w:val="28"/>
          <w:highlight w:val="none"/>
          <w:lang w:eastAsia="zh-Hans" w:bidi="ar"/>
        </w:rPr>
        <w:t>以书面通知</w:t>
      </w:r>
      <w:r>
        <w:rPr>
          <w:rFonts w:hint="eastAsia" w:ascii="仿宋" w:hAnsi="仿宋" w:eastAsia="仿宋" w:cs="仿宋"/>
          <w:color w:val="auto"/>
          <w:kern w:val="0"/>
          <w:sz w:val="28"/>
          <w:szCs w:val="28"/>
          <w:highlight w:val="none"/>
          <w:lang w:bidi="ar"/>
        </w:rPr>
        <w:t>形式立即解除主合同，将乙方列入黑名单，并要求乙方</w:t>
      </w:r>
      <w:r>
        <w:rPr>
          <w:rFonts w:hint="eastAsia" w:ascii="仿宋" w:hAnsi="仿宋" w:eastAsia="仿宋" w:cs="仿宋"/>
          <w:color w:val="auto"/>
          <w:kern w:val="0"/>
          <w:sz w:val="28"/>
          <w:szCs w:val="28"/>
          <w:highlight w:val="none"/>
          <w:lang w:eastAsia="zh-Hans" w:bidi="ar"/>
        </w:rPr>
        <w:t>承担以下违约责任：</w:t>
      </w:r>
    </w:p>
    <w:p w14:paraId="3B51E14B">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（1）</w:t>
      </w:r>
      <w:r>
        <w:rPr>
          <w:rFonts w:hint="eastAsia" w:ascii="仿宋" w:hAnsi="仿宋" w:eastAsia="仿宋" w:cs="仿宋"/>
          <w:color w:val="auto"/>
          <w:kern w:val="0"/>
          <w:sz w:val="28"/>
          <w:szCs w:val="28"/>
          <w:highlight w:val="none"/>
          <w:lang w:eastAsia="zh-Hans" w:bidi="ar"/>
        </w:rPr>
        <w:t>按主合同总价款的20%支付违约金。</w:t>
      </w:r>
    </w:p>
    <w:p w14:paraId="77E4BEA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无主合同总价款的按照已发生业务总额的20%支付违约金；无主合同总价款且暂未发生业务的，扣除合同履约保证金。</w:t>
      </w:r>
    </w:p>
    <w:p w14:paraId="1ED3F34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因主合同解除造成甲方其他损失的，按照主合同约定赔偿损失。</w:t>
      </w:r>
    </w:p>
    <w:p w14:paraId="3597B95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（4）</w:t>
      </w:r>
      <w:r>
        <w:rPr>
          <w:rFonts w:hint="eastAsia" w:ascii="仿宋" w:hAnsi="仿宋" w:eastAsia="仿宋" w:cs="仿宋"/>
          <w:color w:val="auto"/>
          <w:kern w:val="0"/>
          <w:sz w:val="28"/>
          <w:szCs w:val="28"/>
          <w:highlight w:val="none"/>
          <w:lang w:eastAsia="zh-Hans" w:bidi="ar"/>
        </w:rPr>
        <w:t>如乙方未按约定支付违约金，乙方同意并认可使用保证金、预付款、应付款等款项冲抵违约金。</w:t>
      </w:r>
    </w:p>
    <w:p w14:paraId="4957D6C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（5）</w:t>
      </w:r>
      <w:r>
        <w:rPr>
          <w:rFonts w:hint="eastAsia" w:ascii="仿宋" w:hAnsi="仿宋" w:eastAsia="仿宋" w:cs="仿宋"/>
          <w:color w:val="auto"/>
          <w:kern w:val="0"/>
          <w:sz w:val="28"/>
          <w:szCs w:val="28"/>
          <w:highlight w:val="none"/>
          <w:lang w:eastAsia="zh-Hans" w:bidi="ar"/>
        </w:rPr>
        <w:t>若乙方积极配合查处接受商业贿赂人员的，甲方可减少或免除相对应的违约金。</w:t>
      </w:r>
    </w:p>
    <w:p w14:paraId="46CF565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上述责任承担方式可单独适用，也可合并适用。</w:t>
      </w:r>
    </w:p>
    <w:p w14:paraId="04F236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五、协议的生效、变更或解除 </w:t>
      </w:r>
    </w:p>
    <w:p w14:paraId="497DAD3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1.本协议为主合同的补充内容，与主合同具有同样的法律效力。</w:t>
      </w:r>
    </w:p>
    <w:p w14:paraId="0261B1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2.</w:t>
      </w:r>
      <w:r>
        <w:rPr>
          <w:rFonts w:hint="eastAsia" w:ascii="仿宋" w:hAnsi="仿宋" w:eastAsia="仿宋" w:cs="仿宋"/>
          <w:color w:val="auto"/>
          <w:kern w:val="0"/>
          <w:sz w:val="28"/>
          <w:szCs w:val="28"/>
          <w:highlight w:val="none"/>
          <w:lang w:bidi="ar"/>
        </w:rPr>
        <w:t>本协议及</w:t>
      </w:r>
      <w:r>
        <w:rPr>
          <w:rFonts w:hint="eastAsia" w:ascii="仿宋" w:hAnsi="仿宋" w:eastAsia="仿宋" w:cs="仿宋"/>
          <w:color w:val="auto"/>
          <w:kern w:val="0"/>
          <w:sz w:val="28"/>
          <w:szCs w:val="28"/>
          <w:highlight w:val="none"/>
          <w:lang w:eastAsia="zh-Hans" w:bidi="ar"/>
        </w:rPr>
        <w:t>主合同终止，本协议仍具有追溯相关责任的法律效力。</w:t>
      </w:r>
    </w:p>
    <w:p w14:paraId="5A7247C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3.本协议的生效日期：自甲乙双方签字盖章之日起生效。 </w:t>
      </w:r>
    </w:p>
    <w:p w14:paraId="54358F8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六、争议解决条款</w:t>
      </w:r>
    </w:p>
    <w:p w14:paraId="652D82D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因履行本协议发生的任何纠纷，双方协商解决；如协商不成时，争议解决方式与主合同一致。</w:t>
      </w:r>
    </w:p>
    <w:p w14:paraId="5B4D512C">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七、其他</w:t>
      </w:r>
    </w:p>
    <w:p w14:paraId="2F26FE0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1.甲乙双方确认在签订本协议前已仔细阅读上述条款内容，对本协议所产生的法律责任已清楚知悉并承诺遵守。</w:t>
      </w:r>
    </w:p>
    <w:p w14:paraId="397D5B0E">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2.本协议签订及甲乙双方各自持有份数均与主合同份数保持一致。</w:t>
      </w:r>
    </w:p>
    <w:p w14:paraId="35D116F8">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（以下无正文）</w:t>
      </w:r>
    </w:p>
    <w:p w14:paraId="1AE6BB62">
      <w:pPr>
        <w:jc w:val="left"/>
        <w:rPr>
          <w:rFonts w:hint="eastAsia" w:ascii="仿宋_GB2312" w:hAnsi="宋体" w:eastAsia="仿宋_GB2312" w:cs="仿宋"/>
          <w:color w:val="auto"/>
          <w:sz w:val="28"/>
          <w:szCs w:val="28"/>
          <w:highlight w:val="yellow"/>
        </w:rPr>
      </w:pPr>
    </w:p>
    <w:p w14:paraId="1F1E914A">
      <w:pPr>
        <w:jc w:val="left"/>
        <w:rPr>
          <w:rFonts w:hint="eastAsia" w:ascii="仿宋_GB2312" w:hAnsi="宋体" w:eastAsia="仿宋_GB2312" w:cs="仿宋"/>
          <w:color w:val="auto"/>
          <w:sz w:val="28"/>
          <w:szCs w:val="28"/>
          <w:highlight w:val="yellow"/>
        </w:rPr>
      </w:pPr>
    </w:p>
    <w:p w14:paraId="1209C8B1">
      <w:pPr>
        <w:jc w:val="left"/>
        <w:rPr>
          <w:rFonts w:hint="eastAsia" w:ascii="仿宋_GB2312" w:hAnsi="宋体" w:eastAsia="仿宋_GB2312" w:cs="仿宋"/>
          <w:color w:val="auto"/>
          <w:sz w:val="28"/>
          <w:szCs w:val="28"/>
          <w:highlight w:val="yellow"/>
        </w:rPr>
      </w:pPr>
    </w:p>
    <w:p w14:paraId="4CF01B20">
      <w:pPr>
        <w:bidi w:val="0"/>
        <w:jc w:val="left"/>
        <w:rPr>
          <w:rFonts w:hint="default"/>
          <w:highlight w:val="yellow"/>
          <w:lang w:val="en-US" w:eastAsia="zh-CN"/>
        </w:rPr>
      </w:pPr>
    </w:p>
    <w:p w14:paraId="5FC4CA00">
      <w:pPr>
        <w:rPr>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D6D71"/>
    <w:rsid w:val="0E607BB7"/>
    <w:rsid w:val="1B981AE3"/>
    <w:rsid w:val="3DF02037"/>
    <w:rsid w:val="414A327B"/>
    <w:rsid w:val="46721D92"/>
    <w:rsid w:val="48166DD0"/>
    <w:rsid w:val="4F1C5E69"/>
    <w:rsid w:val="675D6D71"/>
    <w:rsid w:val="67F61BDC"/>
    <w:rsid w:val="68D063D7"/>
    <w:rsid w:val="7C803566"/>
    <w:rsid w:val="7FF14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Body Text Indent 3"/>
    <w:basedOn w:val="1"/>
    <w:qFormat/>
    <w:uiPriority w:val="0"/>
    <w:pPr>
      <w:ind w:left="720"/>
    </w:pPr>
    <w:rPr>
      <w:szCs w:val="20"/>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9639</Words>
  <Characters>10170</Characters>
  <Lines>0</Lines>
  <Paragraphs>0</Paragraphs>
  <TotalTime>19</TotalTime>
  <ScaleCrop>false</ScaleCrop>
  <LinksUpToDate>false</LinksUpToDate>
  <CharactersWithSpaces>10851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2025-05-13T14:32:00Z</dcterms:created>
  <dc:creator>AA  superman</dc:creator>
  <cp:lastModifiedBy>AA  superman</cp:lastModifiedBy>
  <dcterms:modified xsi:type="dcterms:W3CDTF">2025-05-28T08:26:45Z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CBA742DE7A3F4298818BF8F88EA79ADB_11</vt:lpwstr>
  </property>
  <property fmtid="{D5CDD505-2E9C-101B-9397-08002B2CF9AE}" pid="4" name="KSOTemplateDocerSaveRecord">
    <vt:lpwstr>eyJoZGlkIjoiZGRhMjg3MjA3Y2MxMGU1ZmRhMGY2ZjQyOTM2NTJhODgiLCJ1c2VySWQiOiIzMjg5NTMyMzAifQ==</vt:lpwstr>
  </property>
</Properties>
</file>