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1CD0C" w14:textId="4A635E45" w:rsidR="00334240" w:rsidRDefault="007C1202">
      <w:pPr>
        <w:widowControl/>
        <w:adjustRightInd w:val="0"/>
        <w:snapToGrid w:val="0"/>
        <w:spacing w:line="360" w:lineRule="auto"/>
        <w:jc w:val="center"/>
        <w:rPr>
          <w:rFonts w:ascii="仿宋" w:eastAsia="仿宋" w:hAnsi="仿宋" w:cs="仿宋"/>
          <w:b/>
          <w:bCs/>
          <w:kern w:val="0"/>
          <w:sz w:val="32"/>
          <w:szCs w:val="32"/>
        </w:rPr>
      </w:pPr>
      <w:r>
        <w:rPr>
          <w:rFonts w:ascii="仿宋" w:eastAsia="仿宋" w:hAnsi="仿宋" w:cs="仿宋" w:hint="eastAsia"/>
          <w:b/>
          <w:bCs/>
          <w:kern w:val="0"/>
          <w:sz w:val="32"/>
          <w:szCs w:val="32"/>
        </w:rPr>
        <w:t>蒙</w:t>
      </w:r>
      <w:proofErr w:type="gramStart"/>
      <w:r>
        <w:rPr>
          <w:rFonts w:ascii="仿宋" w:eastAsia="仿宋" w:hAnsi="仿宋" w:cs="仿宋" w:hint="eastAsia"/>
          <w:b/>
          <w:bCs/>
          <w:kern w:val="0"/>
          <w:sz w:val="32"/>
          <w:szCs w:val="32"/>
        </w:rPr>
        <w:t>牛乳业</w:t>
      </w:r>
      <w:r w:rsidR="00166FC1">
        <w:rPr>
          <w:rFonts w:ascii="仿宋" w:eastAsia="仿宋" w:hAnsi="仿宋" w:cs="仿宋" w:hint="eastAsia"/>
          <w:b/>
          <w:bCs/>
          <w:kern w:val="0"/>
          <w:sz w:val="32"/>
          <w:szCs w:val="32"/>
        </w:rPr>
        <w:t>奶立方</w:t>
      </w:r>
      <w:proofErr w:type="gramEnd"/>
      <w:r w:rsidR="00166FC1">
        <w:rPr>
          <w:rFonts w:ascii="仿宋" w:eastAsia="仿宋" w:hAnsi="仿宋" w:cs="仿宋" w:hint="eastAsia"/>
          <w:b/>
          <w:bCs/>
          <w:kern w:val="0"/>
          <w:sz w:val="32"/>
          <w:szCs w:val="32"/>
        </w:rPr>
        <w:t>业务部全球研发中心和</w:t>
      </w:r>
      <w:proofErr w:type="gramStart"/>
      <w:r w:rsidR="00166FC1">
        <w:rPr>
          <w:rFonts w:ascii="仿宋" w:eastAsia="仿宋" w:hAnsi="仿宋" w:cs="仿宋" w:hint="eastAsia"/>
          <w:b/>
          <w:bCs/>
          <w:kern w:val="0"/>
          <w:sz w:val="32"/>
          <w:szCs w:val="32"/>
        </w:rPr>
        <w:t>林实验室</w:t>
      </w:r>
      <w:proofErr w:type="gramEnd"/>
      <w:r w:rsidR="00166FC1">
        <w:rPr>
          <w:rFonts w:ascii="仿宋" w:eastAsia="仿宋" w:hAnsi="仿宋" w:cs="仿宋" w:hint="eastAsia"/>
          <w:b/>
          <w:bCs/>
          <w:kern w:val="0"/>
          <w:sz w:val="32"/>
          <w:szCs w:val="32"/>
        </w:rPr>
        <w:t>装修项目</w:t>
      </w:r>
    </w:p>
    <w:p w14:paraId="6FA42B2F" w14:textId="77777777" w:rsidR="00334240" w:rsidRDefault="007C1202">
      <w:pPr>
        <w:widowControl/>
        <w:adjustRightInd w:val="0"/>
        <w:snapToGrid w:val="0"/>
        <w:spacing w:line="360" w:lineRule="auto"/>
        <w:jc w:val="center"/>
        <w:rPr>
          <w:rFonts w:ascii="仿宋" w:eastAsia="仿宋" w:hAnsi="仿宋" w:cs="仿宋"/>
          <w:b/>
          <w:bCs/>
          <w:kern w:val="0"/>
          <w:sz w:val="32"/>
          <w:szCs w:val="32"/>
        </w:rPr>
      </w:pPr>
      <w:r>
        <w:rPr>
          <w:rFonts w:ascii="仿宋" w:eastAsia="仿宋" w:hAnsi="仿宋" w:cs="仿宋" w:hint="eastAsia"/>
          <w:b/>
          <w:bCs/>
          <w:kern w:val="0"/>
          <w:sz w:val="32"/>
          <w:szCs w:val="32"/>
        </w:rPr>
        <w:t>招标采购公告</w:t>
      </w:r>
    </w:p>
    <w:p w14:paraId="0819A483" w14:textId="4CCA5590" w:rsidR="00334240" w:rsidRDefault="007C1202">
      <w:pPr>
        <w:widowControl/>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内蒙古华晟工程项目管理有限公司受内蒙古蒙牛乳业(集团)股份有限公司委托，现对</w:t>
      </w:r>
      <w:r w:rsidR="00166FC1">
        <w:rPr>
          <w:rFonts w:ascii="仿宋" w:eastAsia="仿宋" w:hAnsi="仿宋" w:cs="仿宋" w:hint="eastAsia"/>
          <w:sz w:val="28"/>
          <w:szCs w:val="28"/>
        </w:rPr>
        <w:t>奶立方业务部全球研发中心和</w:t>
      </w:r>
      <w:proofErr w:type="gramStart"/>
      <w:r w:rsidR="00166FC1">
        <w:rPr>
          <w:rFonts w:ascii="仿宋" w:eastAsia="仿宋" w:hAnsi="仿宋" w:cs="仿宋" w:hint="eastAsia"/>
          <w:sz w:val="28"/>
          <w:szCs w:val="28"/>
        </w:rPr>
        <w:t>林实验室</w:t>
      </w:r>
      <w:proofErr w:type="gramEnd"/>
      <w:r w:rsidR="00166FC1">
        <w:rPr>
          <w:rFonts w:ascii="仿宋" w:eastAsia="仿宋" w:hAnsi="仿宋" w:cs="仿宋" w:hint="eastAsia"/>
          <w:sz w:val="28"/>
          <w:szCs w:val="28"/>
        </w:rPr>
        <w:t>装修项目</w:t>
      </w:r>
      <w:r>
        <w:rPr>
          <w:rFonts w:ascii="仿宋" w:eastAsia="仿宋" w:hAnsi="仿宋" w:cs="仿宋" w:hint="eastAsia"/>
          <w:sz w:val="28"/>
          <w:szCs w:val="28"/>
        </w:rPr>
        <w:t>进行公开招标，欢迎符合资格条件的投标人参加。</w:t>
      </w:r>
    </w:p>
    <w:p w14:paraId="5AC8E192" w14:textId="6B6234CC" w:rsidR="00334240" w:rsidRDefault="007C1202">
      <w:pPr>
        <w:adjustRightInd w:val="0"/>
        <w:snapToGrid w:val="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一、项目编号：</w:t>
      </w:r>
      <w:r w:rsidR="00166FC1" w:rsidRPr="00166FC1">
        <w:rPr>
          <w:rFonts w:ascii="仿宋" w:eastAsia="仿宋" w:hAnsi="仿宋" w:cs="仿宋"/>
          <w:sz w:val="28"/>
          <w:szCs w:val="28"/>
        </w:rPr>
        <w:t>MNCGJH-20250604-0007</w:t>
      </w:r>
    </w:p>
    <w:p w14:paraId="67828FC7" w14:textId="43368FCD" w:rsidR="00334240" w:rsidRDefault="007C1202">
      <w:pPr>
        <w:adjustRightInd w:val="0"/>
        <w:snapToGrid w:val="0"/>
        <w:spacing w:line="360" w:lineRule="auto"/>
        <w:ind w:firstLineChars="200" w:firstLine="562"/>
        <w:rPr>
          <w:rFonts w:ascii="仿宋" w:eastAsia="仿宋" w:hAnsi="仿宋" w:cs="仿宋"/>
          <w:sz w:val="28"/>
          <w:szCs w:val="28"/>
        </w:rPr>
      </w:pPr>
      <w:r>
        <w:rPr>
          <w:rFonts w:ascii="仿宋" w:eastAsia="仿宋" w:hAnsi="仿宋" w:cs="仿宋" w:hint="eastAsia"/>
          <w:b/>
          <w:sz w:val="28"/>
          <w:szCs w:val="28"/>
        </w:rPr>
        <w:t>二、项目名称</w:t>
      </w:r>
      <w:r>
        <w:rPr>
          <w:rFonts w:ascii="仿宋" w:eastAsia="仿宋" w:hAnsi="仿宋" w:cs="仿宋" w:hint="eastAsia"/>
          <w:sz w:val="28"/>
          <w:szCs w:val="28"/>
        </w:rPr>
        <w:t>：</w:t>
      </w:r>
      <w:r w:rsidR="00166FC1">
        <w:rPr>
          <w:rFonts w:ascii="仿宋" w:eastAsia="仿宋" w:hAnsi="仿宋" w:cs="仿宋" w:hint="eastAsia"/>
          <w:sz w:val="28"/>
          <w:szCs w:val="28"/>
        </w:rPr>
        <w:t>奶立方业务部全球研发中心和</w:t>
      </w:r>
      <w:proofErr w:type="gramStart"/>
      <w:r w:rsidR="00166FC1">
        <w:rPr>
          <w:rFonts w:ascii="仿宋" w:eastAsia="仿宋" w:hAnsi="仿宋" w:cs="仿宋" w:hint="eastAsia"/>
          <w:sz w:val="28"/>
          <w:szCs w:val="28"/>
        </w:rPr>
        <w:t>林实验室</w:t>
      </w:r>
      <w:proofErr w:type="gramEnd"/>
      <w:r w:rsidR="00166FC1">
        <w:rPr>
          <w:rFonts w:ascii="仿宋" w:eastAsia="仿宋" w:hAnsi="仿宋" w:cs="仿宋" w:hint="eastAsia"/>
          <w:sz w:val="28"/>
          <w:szCs w:val="28"/>
        </w:rPr>
        <w:t>装修项目</w:t>
      </w:r>
    </w:p>
    <w:p w14:paraId="16D2BB28" w14:textId="77777777" w:rsidR="00334240" w:rsidRDefault="007C1202">
      <w:pPr>
        <w:adjustRightInd w:val="0"/>
        <w:snapToGrid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三、项目概况：</w:t>
      </w:r>
    </w:p>
    <w:p w14:paraId="0FEF79BA" w14:textId="31D797AF" w:rsidR="00334240" w:rsidRDefault="00272D32" w:rsidP="00272D32">
      <w:pPr>
        <w:widowControl/>
        <w:adjustRightInd w:val="0"/>
        <w:snapToGrid w:val="0"/>
        <w:spacing w:line="360" w:lineRule="auto"/>
        <w:ind w:firstLineChars="200" w:firstLine="560"/>
        <w:rPr>
          <w:rFonts w:ascii="仿宋" w:eastAsia="仿宋" w:hAnsi="仿宋" w:cs="仿宋"/>
          <w:sz w:val="28"/>
          <w:szCs w:val="28"/>
        </w:rPr>
      </w:pPr>
      <w:r w:rsidRPr="00272D32">
        <w:rPr>
          <w:rFonts w:ascii="仿宋" w:eastAsia="仿宋" w:hAnsi="仿宋" w:cs="仿宋" w:hint="eastAsia"/>
          <w:sz w:val="28"/>
          <w:szCs w:val="28"/>
        </w:rPr>
        <w:t>本项目对全球研发创新中心实验室及其相关配套设施进行装修装饰，主要包括二层实验室、办公区及办公区的会议系统等进行安装、装饰、装修等。</w:t>
      </w:r>
    </w:p>
    <w:p w14:paraId="159CDEAA" w14:textId="0634D699" w:rsidR="00334240" w:rsidRDefault="007C1202">
      <w:pPr>
        <w:widowControl/>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本项目划分</w:t>
      </w:r>
      <w:r w:rsidR="00272D32">
        <w:rPr>
          <w:rFonts w:ascii="仿宋" w:eastAsia="仿宋" w:hAnsi="仿宋" w:cs="仿宋" w:hint="eastAsia"/>
          <w:sz w:val="28"/>
          <w:szCs w:val="28"/>
        </w:rPr>
        <w:t>两</w:t>
      </w:r>
      <w:r>
        <w:rPr>
          <w:rFonts w:ascii="仿宋" w:eastAsia="仿宋" w:hAnsi="仿宋" w:cs="仿宋" w:hint="eastAsia"/>
          <w:sz w:val="28"/>
          <w:szCs w:val="28"/>
        </w:rPr>
        <w:t>个标段，划分标段情况如下：</w:t>
      </w:r>
    </w:p>
    <w:p w14:paraId="2D62BCA8" w14:textId="4CB6D03E" w:rsidR="00334240" w:rsidRDefault="00272D32">
      <w:pPr>
        <w:widowControl/>
        <w:adjustRightInd w:val="0"/>
        <w:snapToGrid w:val="0"/>
        <w:spacing w:line="360" w:lineRule="auto"/>
        <w:ind w:firstLineChars="200" w:firstLine="560"/>
        <w:rPr>
          <w:rFonts w:ascii="仿宋" w:eastAsia="仿宋" w:hAnsi="仿宋" w:cs="仿宋"/>
          <w:sz w:val="28"/>
          <w:szCs w:val="28"/>
        </w:rPr>
      </w:pPr>
      <w:r w:rsidRPr="00272D32">
        <w:rPr>
          <w:rFonts w:ascii="仿宋" w:eastAsia="仿宋" w:hAnsi="仿宋" w:cs="仿宋" w:hint="eastAsia"/>
          <w:sz w:val="28"/>
          <w:szCs w:val="28"/>
        </w:rPr>
        <w:t>一标段：办公室及实验室装修；</w:t>
      </w:r>
    </w:p>
    <w:p w14:paraId="76833003" w14:textId="4B96CF15" w:rsidR="00272D32" w:rsidRPr="00573648" w:rsidRDefault="00272D32" w:rsidP="00272D32">
      <w:pPr>
        <w:widowControl/>
        <w:adjustRightInd w:val="0"/>
        <w:snapToGrid w:val="0"/>
        <w:spacing w:line="360" w:lineRule="auto"/>
        <w:ind w:firstLineChars="200" w:firstLine="560"/>
        <w:rPr>
          <w:rFonts w:ascii="仿宋" w:eastAsia="仿宋" w:hAnsi="仿宋" w:cs="仿宋"/>
          <w:sz w:val="28"/>
          <w:szCs w:val="28"/>
        </w:rPr>
      </w:pPr>
      <w:r w:rsidRPr="00272D32">
        <w:rPr>
          <w:rFonts w:ascii="仿宋" w:eastAsia="仿宋" w:hAnsi="仿宋" w:cs="仿宋" w:hint="eastAsia"/>
          <w:sz w:val="28"/>
          <w:szCs w:val="28"/>
        </w:rPr>
        <w:t>二标段：</w:t>
      </w:r>
      <w:r w:rsidR="00573648" w:rsidRPr="00573648">
        <w:rPr>
          <w:rFonts w:ascii="仿宋" w:eastAsia="仿宋" w:hAnsi="仿宋" w:cs="仿宋" w:hint="eastAsia"/>
          <w:sz w:val="28"/>
          <w:szCs w:val="28"/>
        </w:rPr>
        <w:t>洁净空调及自控</w:t>
      </w:r>
    </w:p>
    <w:p w14:paraId="3FEC4BAD" w14:textId="77777777" w:rsidR="00334240" w:rsidRDefault="007C1202">
      <w:pPr>
        <w:adjustRightInd w:val="0"/>
        <w:snapToGrid w:val="0"/>
        <w:spacing w:line="360" w:lineRule="auto"/>
        <w:ind w:firstLineChars="200" w:firstLine="562"/>
        <w:jc w:val="left"/>
        <w:rPr>
          <w:rFonts w:ascii="仿宋" w:eastAsia="仿宋" w:hAnsi="仿宋" w:cs="仿宋"/>
          <w:b/>
          <w:color w:val="000000"/>
          <w:sz w:val="28"/>
          <w:szCs w:val="28"/>
        </w:rPr>
      </w:pPr>
      <w:r>
        <w:rPr>
          <w:rFonts w:ascii="仿宋" w:eastAsia="仿宋" w:hAnsi="仿宋" w:cs="仿宋" w:hint="eastAsia"/>
          <w:b/>
          <w:color w:val="000000"/>
          <w:sz w:val="28"/>
          <w:szCs w:val="28"/>
        </w:rPr>
        <w:t xml:space="preserve">四、资格要求： </w:t>
      </w:r>
    </w:p>
    <w:p w14:paraId="67201319" w14:textId="40E715FC" w:rsidR="00334240" w:rsidRDefault="007C1202">
      <w:pPr>
        <w:adjustRightInd w:val="0"/>
        <w:snapToGrid w:val="0"/>
        <w:spacing w:line="360" w:lineRule="auto"/>
        <w:ind w:firstLineChars="200" w:firstLine="560"/>
        <w:rPr>
          <w:rFonts w:ascii="仿宋" w:eastAsia="仿宋" w:hAnsi="仿宋"/>
          <w:sz w:val="28"/>
          <w:szCs w:val="28"/>
        </w:rPr>
      </w:pPr>
      <w:bookmarkStart w:id="0" w:name="OLE_LINK23"/>
      <w:bookmarkStart w:id="1" w:name="OLE_LINK24"/>
      <w:r>
        <w:rPr>
          <w:rFonts w:ascii="仿宋" w:eastAsia="仿宋" w:hAnsi="仿宋" w:hint="eastAsia"/>
          <w:sz w:val="28"/>
          <w:szCs w:val="28"/>
        </w:rPr>
        <w:t>1、投标人须是在中华人民共和国境内注册的具有独立法人资格的企业单位</w:t>
      </w:r>
      <w:r w:rsidR="00D212CF">
        <w:rPr>
          <w:rFonts w:ascii="仿宋" w:eastAsia="仿宋" w:hAnsi="仿宋" w:hint="eastAsia"/>
          <w:sz w:val="28"/>
          <w:szCs w:val="28"/>
        </w:rPr>
        <w:t>，</w:t>
      </w:r>
      <w:r w:rsidR="0019461D">
        <w:rPr>
          <w:rFonts w:ascii="仿宋" w:eastAsia="仿宋" w:hAnsi="仿宋" w:hint="eastAsia"/>
          <w:sz w:val="28"/>
          <w:szCs w:val="28"/>
        </w:rPr>
        <w:t>第一标段</w:t>
      </w:r>
      <w:r w:rsidR="00D212CF" w:rsidRPr="00D212CF">
        <w:rPr>
          <w:rFonts w:ascii="仿宋" w:eastAsia="仿宋" w:hAnsi="仿宋" w:hint="eastAsia"/>
          <w:sz w:val="28"/>
          <w:szCs w:val="28"/>
        </w:rPr>
        <w:t>公司注册资金在</w:t>
      </w:r>
      <w:r w:rsidR="0019461D">
        <w:rPr>
          <w:rFonts w:ascii="仿宋" w:eastAsia="仿宋" w:hAnsi="仿宋" w:hint="eastAsia"/>
          <w:sz w:val="28"/>
          <w:szCs w:val="28"/>
        </w:rPr>
        <w:t>15</w:t>
      </w:r>
      <w:r w:rsidR="00D212CF" w:rsidRPr="00D212CF">
        <w:rPr>
          <w:rFonts w:ascii="仿宋" w:eastAsia="仿宋" w:hAnsi="仿宋" w:hint="eastAsia"/>
          <w:sz w:val="28"/>
          <w:szCs w:val="28"/>
        </w:rPr>
        <w:t>00万元人民币及以上（外币按注册时汇率计算）</w:t>
      </w:r>
      <w:r w:rsidR="0019461D">
        <w:rPr>
          <w:rFonts w:ascii="仿宋" w:eastAsia="仿宋" w:hAnsi="仿宋" w:hint="eastAsia"/>
          <w:sz w:val="28"/>
          <w:szCs w:val="28"/>
        </w:rPr>
        <w:t>，第二标段</w:t>
      </w:r>
      <w:r w:rsidR="0019461D" w:rsidRPr="00D212CF">
        <w:rPr>
          <w:rFonts w:ascii="仿宋" w:eastAsia="仿宋" w:hAnsi="仿宋" w:hint="eastAsia"/>
          <w:sz w:val="28"/>
          <w:szCs w:val="28"/>
        </w:rPr>
        <w:t>公司注册资金在</w:t>
      </w:r>
      <w:r w:rsidR="0019461D">
        <w:rPr>
          <w:rFonts w:ascii="仿宋" w:eastAsia="仿宋" w:hAnsi="仿宋" w:hint="eastAsia"/>
          <w:sz w:val="28"/>
          <w:szCs w:val="28"/>
        </w:rPr>
        <w:t>8</w:t>
      </w:r>
      <w:r w:rsidR="0019461D" w:rsidRPr="00D212CF">
        <w:rPr>
          <w:rFonts w:ascii="仿宋" w:eastAsia="仿宋" w:hAnsi="仿宋" w:hint="eastAsia"/>
          <w:sz w:val="28"/>
          <w:szCs w:val="28"/>
        </w:rPr>
        <w:t>00万元人民币及以上（外币按注册时汇率计算）</w:t>
      </w:r>
      <w:r>
        <w:rPr>
          <w:rFonts w:ascii="仿宋" w:eastAsia="仿宋" w:hAnsi="仿宋" w:hint="eastAsia"/>
          <w:sz w:val="28"/>
          <w:szCs w:val="28"/>
        </w:rPr>
        <w:t>。</w:t>
      </w:r>
    </w:p>
    <w:p w14:paraId="5FE01217" w14:textId="77777777" w:rsidR="00334240" w:rsidRDefault="007C1202">
      <w:pPr>
        <w:adjustRightInd w:val="0"/>
        <w:snapToGrid w:val="0"/>
        <w:spacing w:line="360" w:lineRule="auto"/>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、（1）第一标段：投标人须具有</w:t>
      </w:r>
      <w:bookmarkStart w:id="2" w:name="OLE_LINK10"/>
      <w:bookmarkStart w:id="3" w:name="OLE_LINK8"/>
      <w:r>
        <w:rPr>
          <w:rFonts w:ascii="仿宋" w:eastAsia="仿宋" w:hAnsi="仿宋" w:hint="eastAsia"/>
          <w:sz w:val="28"/>
          <w:szCs w:val="28"/>
        </w:rPr>
        <w:t>建设行政主管部门颁发的建筑装修装饰工程专业承包乙级及以上资质(以上资质为住建部最新资质要求《住房和城乡建设部关于印发建设工程企业资质管理制度改革方案的通知》)。如投标人还未申办以上资质，需具有建设行政主管部门颁发的建筑装修装饰工程专业承包贰级及以上资质，且资质证书在有效期内</w:t>
      </w:r>
      <w:bookmarkEnd w:id="2"/>
      <w:bookmarkEnd w:id="3"/>
      <w:r>
        <w:rPr>
          <w:rFonts w:ascii="仿宋" w:eastAsia="仿宋" w:hAnsi="仿宋" w:hint="eastAsia"/>
          <w:sz w:val="28"/>
          <w:szCs w:val="28"/>
        </w:rPr>
        <w:t>。</w:t>
      </w:r>
    </w:p>
    <w:p w14:paraId="1B418EDE" w14:textId="45D34D5A" w:rsidR="00334240" w:rsidRDefault="007C1202">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2）第二标段：投标人须具有建设行政主管部门颁发的建筑机电工程专业承包乙级及以上资质(以上资质为住建部最新资质要求《住房和城乡建设部关于印发建设工程企业资质管理制度改革方案的通知》)。如投标人还未申办以上资质，需具有建设行政主管部门颁发的建筑机电安装工程专业承包</w:t>
      </w:r>
      <w:r w:rsidR="00EC2E2F">
        <w:rPr>
          <w:rFonts w:ascii="仿宋" w:eastAsia="仿宋" w:hAnsi="仿宋" w:hint="eastAsia"/>
          <w:sz w:val="28"/>
          <w:szCs w:val="28"/>
        </w:rPr>
        <w:t>贰</w:t>
      </w:r>
      <w:r>
        <w:rPr>
          <w:rFonts w:ascii="仿宋" w:eastAsia="仿宋" w:hAnsi="仿宋" w:hint="eastAsia"/>
          <w:sz w:val="28"/>
          <w:szCs w:val="28"/>
        </w:rPr>
        <w:t>级及以上资</w:t>
      </w:r>
      <w:r>
        <w:rPr>
          <w:rFonts w:ascii="仿宋" w:eastAsia="仿宋" w:hAnsi="仿宋" w:hint="eastAsia"/>
          <w:sz w:val="28"/>
          <w:szCs w:val="28"/>
        </w:rPr>
        <w:lastRenderedPageBreak/>
        <w:t>质，且资质证书在有效期内。</w:t>
      </w:r>
    </w:p>
    <w:p w14:paraId="3BB7FE7E" w14:textId="77777777" w:rsidR="00334240" w:rsidRDefault="007C1202">
      <w:pPr>
        <w:pStyle w:val="Default"/>
        <w:ind w:firstLineChars="200" w:firstLine="560"/>
        <w:rPr>
          <w:rFonts w:ascii="仿宋" w:eastAsia="仿宋" w:hAnsi="仿宋"/>
          <w:color w:val="auto"/>
          <w:kern w:val="2"/>
          <w:sz w:val="28"/>
          <w:szCs w:val="28"/>
        </w:rPr>
      </w:pPr>
      <w:r>
        <w:rPr>
          <w:rFonts w:ascii="仿宋" w:eastAsia="仿宋" w:hAnsi="仿宋" w:hint="eastAsia"/>
          <w:sz w:val="28"/>
          <w:szCs w:val="28"/>
        </w:rPr>
        <w:t>3、投标人须具有有效的安全生产许可证。</w:t>
      </w:r>
    </w:p>
    <w:p w14:paraId="1CAAEC56" w14:textId="77777777" w:rsidR="00334240" w:rsidRDefault="007C1202">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4、</w:t>
      </w:r>
      <w:bookmarkStart w:id="4" w:name="_Hlk148364032"/>
      <w:r>
        <w:rPr>
          <w:rFonts w:ascii="仿宋" w:eastAsia="仿宋" w:hAnsi="仿宋" w:hint="eastAsia"/>
          <w:sz w:val="28"/>
          <w:szCs w:val="28"/>
        </w:rPr>
        <w:t>投标人拟派项目经理须为在本企业注册的建造师，具备二级及以上注册建造师执业资格和有效的安全生产考核合格证书，且未在其他在建工程项目任职。</w:t>
      </w:r>
    </w:p>
    <w:bookmarkEnd w:id="4"/>
    <w:p w14:paraId="64395A6F" w14:textId="77777777" w:rsidR="00334240" w:rsidRDefault="007C1202">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5、投标人须具有一般纳税人认定资格证明材料。</w:t>
      </w:r>
    </w:p>
    <w:p w14:paraId="074F4133" w14:textId="441918A0" w:rsidR="00334240" w:rsidRDefault="007C1202">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6、投标人202</w:t>
      </w:r>
      <w:r w:rsidR="003C426E">
        <w:rPr>
          <w:rFonts w:ascii="仿宋" w:eastAsia="仿宋" w:hAnsi="仿宋" w:hint="eastAsia"/>
          <w:sz w:val="28"/>
          <w:szCs w:val="28"/>
        </w:rPr>
        <w:t>2</w:t>
      </w:r>
      <w:r>
        <w:rPr>
          <w:rFonts w:ascii="仿宋" w:eastAsia="仿宋" w:hAnsi="仿宋" w:hint="eastAsia"/>
          <w:sz w:val="28"/>
          <w:szCs w:val="28"/>
        </w:rPr>
        <w:t>年1月1日至今须具有两份及以上</w:t>
      </w:r>
      <w:r w:rsidR="003C426E" w:rsidRPr="003C426E">
        <w:rPr>
          <w:rFonts w:ascii="仿宋" w:eastAsia="仿宋" w:hAnsi="仿宋" w:hint="eastAsia"/>
          <w:sz w:val="28"/>
          <w:szCs w:val="28"/>
        </w:rPr>
        <w:t>同等规模类似业绩</w:t>
      </w:r>
      <w:r>
        <w:rPr>
          <w:rFonts w:ascii="仿宋" w:eastAsia="仿宋" w:hAnsi="仿宋" w:hint="eastAsia"/>
          <w:sz w:val="28"/>
          <w:szCs w:val="28"/>
        </w:rPr>
        <w:t>（以合同为准）</w:t>
      </w:r>
      <w:r w:rsidR="003C426E">
        <w:rPr>
          <w:rFonts w:ascii="仿宋" w:eastAsia="仿宋" w:hAnsi="仿宋" w:hint="eastAsia"/>
          <w:sz w:val="28"/>
          <w:szCs w:val="28"/>
        </w:rPr>
        <w:t>；</w:t>
      </w:r>
      <w:bookmarkStart w:id="5" w:name="OLE_LINK26"/>
      <w:bookmarkStart w:id="6" w:name="OLE_LINK27"/>
      <w:r w:rsidR="003C426E">
        <w:rPr>
          <w:rFonts w:ascii="仿宋" w:eastAsia="仿宋" w:hAnsi="仿宋"/>
          <w:sz w:val="28"/>
          <w:szCs w:val="28"/>
        </w:rPr>
        <w:t>（</w:t>
      </w:r>
      <w:r w:rsidR="003C426E">
        <w:rPr>
          <w:rFonts w:ascii="仿宋" w:eastAsia="仿宋" w:hAnsi="仿宋" w:hint="eastAsia"/>
          <w:sz w:val="28"/>
          <w:szCs w:val="28"/>
        </w:rPr>
        <w:t>1</w:t>
      </w:r>
      <w:r w:rsidR="003C426E">
        <w:rPr>
          <w:rFonts w:ascii="仿宋" w:eastAsia="仿宋" w:hAnsi="仿宋"/>
          <w:sz w:val="28"/>
          <w:szCs w:val="28"/>
        </w:rPr>
        <w:t>）</w:t>
      </w:r>
      <w:r w:rsidR="007D6D65" w:rsidRPr="007D6D65">
        <w:rPr>
          <w:rFonts w:ascii="仿宋" w:eastAsia="仿宋" w:hAnsi="仿宋" w:hint="eastAsia"/>
          <w:sz w:val="28"/>
          <w:szCs w:val="28"/>
        </w:rPr>
        <w:t>一标段类似项目业绩单个合同金额≥1500万元；（2）二标段类似项目业绩单个合同金额≥400万元</w:t>
      </w:r>
      <w:r w:rsidR="003C426E">
        <w:rPr>
          <w:rFonts w:ascii="仿宋" w:eastAsia="仿宋" w:hAnsi="仿宋" w:hint="eastAsia"/>
          <w:sz w:val="28"/>
          <w:szCs w:val="28"/>
        </w:rPr>
        <w:t>。</w:t>
      </w:r>
      <w:bookmarkEnd w:id="5"/>
      <w:bookmarkEnd w:id="6"/>
    </w:p>
    <w:p w14:paraId="0684F216" w14:textId="5D7E0200" w:rsidR="00334240" w:rsidRDefault="007C1202">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7、投标人2022至今连续三年经第三方财务审计报告。</w:t>
      </w:r>
    </w:p>
    <w:p w14:paraId="3547DE14" w14:textId="77777777" w:rsidR="00334240" w:rsidRDefault="007C1202">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8</w:t>
      </w:r>
      <w:r>
        <w:rPr>
          <w:rFonts w:ascii="仿宋" w:eastAsia="仿宋" w:hAnsi="仿宋"/>
          <w:sz w:val="28"/>
          <w:szCs w:val="28"/>
        </w:rPr>
        <w:t>、</w:t>
      </w:r>
      <w:r>
        <w:rPr>
          <w:rFonts w:ascii="仿宋" w:eastAsia="仿宋" w:hAnsi="仿宋" w:hint="eastAsia"/>
          <w:sz w:val="28"/>
          <w:szCs w:val="28"/>
        </w:rPr>
        <w:t>投标人2024年1月1日至今须具有任意三个月的单位依法纳税证明材料和社保缴纳证明材料。</w:t>
      </w:r>
    </w:p>
    <w:p w14:paraId="211F85ED" w14:textId="77777777" w:rsidR="00334240" w:rsidRDefault="007C1202">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9</w:t>
      </w:r>
      <w:r>
        <w:rPr>
          <w:rFonts w:ascii="仿宋" w:eastAsia="仿宋" w:hAnsi="仿宋"/>
          <w:sz w:val="28"/>
          <w:szCs w:val="28"/>
        </w:rPr>
        <w:t>、</w:t>
      </w:r>
      <w:r>
        <w:rPr>
          <w:rFonts w:ascii="仿宋" w:eastAsia="仿宋" w:hAnsi="仿宋" w:hint="eastAsia"/>
          <w:sz w:val="28"/>
          <w:szCs w:val="28"/>
        </w:rPr>
        <w:t>投标人未被列入国家企业信用信息公示系统（</w:t>
      </w:r>
      <w:hyperlink r:id="rId7" w:tgtFrame="_blank" w:history="1">
        <w:r>
          <w:rPr>
            <w:rFonts w:ascii="仿宋" w:eastAsia="仿宋" w:hAnsi="仿宋" w:hint="eastAsia"/>
            <w:sz w:val="28"/>
            <w:szCs w:val="28"/>
          </w:rPr>
          <w:t>http://www.gsxt.gov.cn/index.html）严重违法失信企业名单</w:t>
        </w:r>
      </w:hyperlink>
      <w:r>
        <w:rPr>
          <w:rFonts w:ascii="仿宋" w:eastAsia="仿宋" w:hAnsi="仿宋" w:hint="eastAsia"/>
          <w:sz w:val="28"/>
          <w:szCs w:val="28"/>
        </w:rPr>
        <w:t>。</w:t>
      </w:r>
    </w:p>
    <w:p w14:paraId="516194B6" w14:textId="77777777" w:rsidR="00334240" w:rsidRDefault="007C1202">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10、</w:t>
      </w:r>
      <w:r>
        <w:rPr>
          <w:rFonts w:ascii="仿宋" w:eastAsia="仿宋" w:hAnsi="仿宋" w:cs="仿宋" w:hint="eastAsia"/>
          <w:sz w:val="28"/>
          <w:szCs w:val="28"/>
        </w:rPr>
        <w:t>投标人在“中华人民共和国应急管理部（https://www.mem.gov.cn/）”近一年内无公开曝光的安全事件。</w:t>
      </w:r>
    </w:p>
    <w:p w14:paraId="2792EC20" w14:textId="77777777" w:rsidR="00334240" w:rsidRDefault="007C1202">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11、与招标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p>
    <w:p w14:paraId="4A795194" w14:textId="77777777" w:rsidR="00334240" w:rsidRDefault="007C1202">
      <w:pPr>
        <w:adjustRightInd w:val="0"/>
        <w:snapToGrid w:val="0"/>
        <w:spacing w:line="360" w:lineRule="auto"/>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2、本项目不接受联合体投标，不允许分包或转包。</w:t>
      </w:r>
    </w:p>
    <w:p w14:paraId="2B3B7F52" w14:textId="77777777" w:rsidR="00334240" w:rsidRDefault="007C1202">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13、不接受中粮及蒙牛供应商黑名单（以蒙牛集团招投标管理部下发的黑名单为准）的企业参与投标。</w:t>
      </w:r>
      <w:bookmarkEnd w:id="0"/>
      <w:bookmarkEnd w:id="1"/>
    </w:p>
    <w:p w14:paraId="24903D7D" w14:textId="77777777" w:rsidR="00334240" w:rsidRDefault="007C1202">
      <w:pPr>
        <w:adjustRightInd w:val="0"/>
        <w:snapToGrid w:val="0"/>
        <w:spacing w:line="360" w:lineRule="auto"/>
        <w:ind w:firstLineChars="200" w:firstLine="562"/>
        <w:rPr>
          <w:rFonts w:ascii="仿宋" w:eastAsia="仿宋" w:hAnsi="仿宋" w:cs="仿宋"/>
          <w:b/>
          <w:i/>
          <w:color w:val="FF0000"/>
          <w:sz w:val="28"/>
          <w:szCs w:val="28"/>
        </w:rPr>
      </w:pPr>
      <w:r>
        <w:rPr>
          <w:rFonts w:ascii="仿宋" w:eastAsia="仿宋" w:hAnsi="仿宋" w:cs="仿宋" w:hint="eastAsia"/>
          <w:b/>
          <w:color w:val="000000"/>
          <w:sz w:val="28"/>
          <w:szCs w:val="28"/>
        </w:rPr>
        <w:t>五、报名须知</w:t>
      </w:r>
    </w:p>
    <w:p w14:paraId="27B568ED" w14:textId="77777777" w:rsidR="00DA01D6" w:rsidRPr="00DA01D6" w:rsidRDefault="00DA01D6" w:rsidP="00DA01D6">
      <w:pPr>
        <w:adjustRightInd w:val="0"/>
        <w:snapToGrid w:val="0"/>
        <w:spacing w:line="360" w:lineRule="auto"/>
        <w:ind w:firstLineChars="200" w:firstLine="560"/>
        <w:jc w:val="left"/>
        <w:rPr>
          <w:rFonts w:ascii="仿宋" w:eastAsia="仿宋" w:hAnsi="仿宋" w:cs="仿宋"/>
          <w:color w:val="000000"/>
          <w:sz w:val="28"/>
          <w:szCs w:val="28"/>
        </w:rPr>
      </w:pPr>
      <w:bookmarkStart w:id="7" w:name="OLE_LINK9"/>
      <w:bookmarkStart w:id="8" w:name="OLE_LINK11"/>
      <w:r w:rsidRPr="00DA01D6">
        <w:rPr>
          <w:rFonts w:ascii="仿宋" w:eastAsia="仿宋" w:hAnsi="仿宋" w:cs="仿宋" w:hint="eastAsia"/>
          <w:color w:val="000000"/>
          <w:sz w:val="28"/>
          <w:szCs w:val="28"/>
        </w:rPr>
        <w:t>1、报名方式：</w:t>
      </w:r>
    </w:p>
    <w:p w14:paraId="758701F8" w14:textId="77777777" w:rsidR="00DA01D6" w:rsidRPr="00DA01D6" w:rsidRDefault="00DA01D6" w:rsidP="00DA01D6">
      <w:pPr>
        <w:adjustRightInd w:val="0"/>
        <w:snapToGrid w:val="0"/>
        <w:spacing w:line="360" w:lineRule="auto"/>
        <w:ind w:firstLineChars="200" w:firstLine="560"/>
        <w:jc w:val="left"/>
        <w:rPr>
          <w:rFonts w:ascii="仿宋" w:eastAsia="仿宋" w:hAnsi="仿宋" w:cs="仿宋"/>
          <w:color w:val="000000"/>
          <w:sz w:val="28"/>
          <w:szCs w:val="28"/>
        </w:rPr>
      </w:pPr>
      <w:r w:rsidRPr="00DA01D6">
        <w:rPr>
          <w:rFonts w:ascii="仿宋" w:eastAsia="仿宋" w:hAnsi="仿宋" w:cs="仿宋" w:hint="eastAsia"/>
          <w:color w:val="000000"/>
          <w:sz w:val="28"/>
          <w:szCs w:val="28"/>
        </w:rPr>
        <w:t>潜在投标人依据资格要求自主评估，符合条件的登录“蒙牛集团电子采购</w:t>
      </w:r>
      <w:r w:rsidRPr="00DA01D6">
        <w:rPr>
          <w:rFonts w:ascii="仿宋" w:eastAsia="仿宋" w:hAnsi="仿宋" w:cs="仿宋" w:hint="eastAsia"/>
          <w:color w:val="000000"/>
          <w:sz w:val="28"/>
          <w:szCs w:val="28"/>
        </w:rPr>
        <w:lastRenderedPageBreak/>
        <w:t>招标平台”进行网上报名、资格验证、下载询价单、澄清答疑和参与比价会议等，过程中如有疑问可咨询平台服务支持，电话4008108111或咨询采购</w:t>
      </w:r>
      <w:proofErr w:type="gramStart"/>
      <w:r w:rsidRPr="00DA01D6">
        <w:rPr>
          <w:rFonts w:ascii="仿宋" w:eastAsia="仿宋" w:hAnsi="仿宋" w:cs="仿宋" w:hint="eastAsia"/>
          <w:color w:val="000000"/>
          <w:sz w:val="28"/>
          <w:szCs w:val="28"/>
        </w:rPr>
        <w:t>方业务</w:t>
      </w:r>
      <w:proofErr w:type="gramEnd"/>
      <w:r w:rsidRPr="00DA01D6">
        <w:rPr>
          <w:rFonts w:ascii="仿宋" w:eastAsia="仿宋" w:hAnsi="仿宋" w:cs="仿宋" w:hint="eastAsia"/>
          <w:color w:val="000000"/>
          <w:sz w:val="28"/>
          <w:szCs w:val="28"/>
        </w:rPr>
        <w:t>咨询联系人。</w:t>
      </w:r>
    </w:p>
    <w:p w14:paraId="576377EF" w14:textId="77777777" w:rsidR="00DA01D6" w:rsidRPr="00DA01D6" w:rsidRDefault="00DA01D6" w:rsidP="00DA01D6">
      <w:pPr>
        <w:adjustRightInd w:val="0"/>
        <w:snapToGrid w:val="0"/>
        <w:spacing w:line="360" w:lineRule="auto"/>
        <w:ind w:firstLineChars="200" w:firstLine="560"/>
        <w:jc w:val="left"/>
        <w:rPr>
          <w:rFonts w:ascii="仿宋" w:eastAsia="仿宋" w:hAnsi="仿宋" w:cs="仿宋"/>
          <w:color w:val="000000"/>
          <w:sz w:val="28"/>
          <w:szCs w:val="28"/>
        </w:rPr>
      </w:pPr>
      <w:r w:rsidRPr="00DA01D6">
        <w:rPr>
          <w:rFonts w:ascii="仿宋" w:eastAsia="仿宋" w:hAnsi="仿宋" w:cs="仿宋" w:hint="eastAsia"/>
          <w:color w:val="000000"/>
          <w:sz w:val="28"/>
          <w:szCs w:val="28"/>
        </w:rPr>
        <w:t>注：请先阅读【蒙牛乳业SAP SRM运维项目用户操作手册】和【电子采购招标平台用户操作手册-供应商】服务手册，再进行注册、报名，注册后</w:t>
      </w:r>
      <w:proofErr w:type="gramStart"/>
      <w:r w:rsidRPr="00DA01D6">
        <w:rPr>
          <w:rFonts w:ascii="仿宋" w:eastAsia="仿宋" w:hAnsi="仿宋" w:cs="仿宋" w:hint="eastAsia"/>
          <w:color w:val="000000"/>
          <w:sz w:val="28"/>
          <w:szCs w:val="28"/>
        </w:rPr>
        <w:t>需电话</w:t>
      </w:r>
      <w:proofErr w:type="gramEnd"/>
      <w:r w:rsidRPr="00DA01D6">
        <w:rPr>
          <w:rFonts w:ascii="仿宋" w:eastAsia="仿宋" w:hAnsi="仿宋" w:cs="仿宋" w:hint="eastAsia"/>
          <w:color w:val="000000"/>
          <w:sz w:val="28"/>
          <w:szCs w:val="28"/>
        </w:rPr>
        <w:t>联系（13947176084）进行准入，如因办理注册和平台操作不及时或错误，影响参加招标采购活动的，责任自负。</w:t>
      </w:r>
    </w:p>
    <w:p w14:paraId="4C93AFF0" w14:textId="1DFCFAF2" w:rsidR="00334240" w:rsidRDefault="00DA01D6" w:rsidP="00DA01D6">
      <w:pPr>
        <w:adjustRightInd w:val="0"/>
        <w:snapToGrid w:val="0"/>
        <w:spacing w:line="360" w:lineRule="auto"/>
        <w:ind w:firstLineChars="200" w:firstLine="560"/>
        <w:jc w:val="left"/>
        <w:rPr>
          <w:rFonts w:ascii="仿宋" w:eastAsia="仿宋" w:hAnsi="仿宋" w:cs="仿宋"/>
          <w:color w:val="000000"/>
          <w:sz w:val="28"/>
          <w:szCs w:val="28"/>
        </w:rPr>
      </w:pPr>
      <w:r w:rsidRPr="00DA01D6">
        <w:rPr>
          <w:rFonts w:ascii="仿宋" w:eastAsia="仿宋" w:hAnsi="仿宋" w:cs="仿宋" w:hint="eastAsia"/>
          <w:color w:val="000000"/>
          <w:sz w:val="28"/>
          <w:szCs w:val="28"/>
        </w:rPr>
        <w:t>2、报名资格文件按照如下要求提供：</w:t>
      </w:r>
    </w:p>
    <w:p w14:paraId="58D1679F" w14:textId="77777777" w:rsidR="00334240" w:rsidRDefault="007C1202">
      <w:pPr>
        <w:pStyle w:val="1"/>
        <w:tabs>
          <w:tab w:val="left" w:pos="993"/>
          <w:tab w:val="left" w:pos="1134"/>
        </w:tabs>
        <w:adjustRightInd w:val="0"/>
        <w:snapToGrid w:val="0"/>
        <w:spacing w:line="360" w:lineRule="auto"/>
        <w:ind w:firstLine="560"/>
        <w:rPr>
          <w:rFonts w:ascii="仿宋" w:eastAsia="仿宋" w:hAnsi="仿宋" w:cs="仿宋"/>
          <w:color w:val="000000"/>
          <w:sz w:val="28"/>
          <w:szCs w:val="28"/>
        </w:rPr>
      </w:pPr>
      <w:r>
        <w:rPr>
          <w:rFonts w:ascii="仿宋" w:eastAsia="仿宋" w:hAnsi="仿宋" w:cs="仿宋" w:hint="eastAsia"/>
          <w:color w:val="000000"/>
          <w:sz w:val="28"/>
          <w:szCs w:val="28"/>
        </w:rPr>
        <w:t>（1）有效的</w:t>
      </w:r>
      <w:bookmarkStart w:id="9" w:name="OLE_LINK70"/>
      <w:bookmarkStart w:id="10" w:name="OLE_LINK69"/>
      <w:r>
        <w:rPr>
          <w:rFonts w:ascii="仿宋" w:eastAsia="仿宋" w:hAnsi="仿宋" w:cs="仿宋" w:hint="eastAsia"/>
          <w:color w:val="000000"/>
          <w:sz w:val="28"/>
          <w:szCs w:val="28"/>
        </w:rPr>
        <w:t>营业执照</w:t>
      </w:r>
      <w:bookmarkEnd w:id="9"/>
      <w:bookmarkEnd w:id="10"/>
      <w:r>
        <w:rPr>
          <w:rFonts w:ascii="仿宋" w:eastAsia="仿宋" w:hAnsi="仿宋" w:cs="仿宋" w:hint="eastAsia"/>
          <w:color w:val="000000"/>
          <w:sz w:val="28"/>
          <w:szCs w:val="28"/>
        </w:rPr>
        <w:t>（副本）、有效的开户行许可证或基本存款账户信息。</w:t>
      </w:r>
    </w:p>
    <w:p w14:paraId="74812C01" w14:textId="77777777" w:rsidR="00334240" w:rsidRDefault="007C1202">
      <w:pPr>
        <w:pStyle w:val="1"/>
        <w:tabs>
          <w:tab w:val="left" w:pos="993"/>
          <w:tab w:val="left" w:pos="1134"/>
        </w:tabs>
        <w:adjustRightInd w:val="0"/>
        <w:snapToGrid w:val="0"/>
        <w:spacing w:line="360" w:lineRule="auto"/>
        <w:ind w:firstLine="560"/>
        <w:rPr>
          <w:rFonts w:ascii="仿宋" w:eastAsia="仿宋" w:hAnsi="仿宋" w:cs="仿宋"/>
          <w:color w:val="000000"/>
          <w:sz w:val="28"/>
          <w:szCs w:val="28"/>
        </w:rPr>
      </w:pPr>
      <w:r>
        <w:rPr>
          <w:rFonts w:ascii="仿宋" w:eastAsia="仿宋" w:hAnsi="仿宋" w:cs="仿宋" w:hint="eastAsia"/>
          <w:color w:val="000000"/>
          <w:sz w:val="28"/>
          <w:szCs w:val="28"/>
        </w:rPr>
        <w:t>（2）法定代表人证明书或授权委托书。</w:t>
      </w:r>
    </w:p>
    <w:p w14:paraId="1A821C20" w14:textId="0554E66A" w:rsidR="00334240" w:rsidRDefault="007C1202">
      <w:pPr>
        <w:adjustRightInd w:val="0"/>
        <w:snapToGrid w:val="0"/>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备注：法定代表人须上传法人证明材料及身份证扫描件，若为被授权人须上传一份法人授权委托书和身份证扫描件及被授权委托人</w:t>
      </w:r>
      <w:r w:rsidR="00962B11">
        <w:rPr>
          <w:rFonts w:ascii="仿宋" w:eastAsia="仿宋" w:hAnsi="仿宋" w:cs="仿宋" w:hint="eastAsia"/>
          <w:color w:val="000000"/>
          <w:sz w:val="28"/>
          <w:szCs w:val="28"/>
        </w:rPr>
        <w:t>2024年1月1日至今</w:t>
      </w:r>
      <w:r>
        <w:rPr>
          <w:rFonts w:ascii="仿宋" w:eastAsia="仿宋" w:hAnsi="仿宋" w:cs="仿宋" w:hint="eastAsia"/>
          <w:color w:val="000000"/>
          <w:sz w:val="28"/>
          <w:szCs w:val="28"/>
        </w:rPr>
        <w:t>在本单位</w:t>
      </w:r>
      <w:r w:rsidR="00962B11">
        <w:rPr>
          <w:rFonts w:ascii="仿宋" w:eastAsia="仿宋" w:hAnsi="仿宋" w:cs="仿宋" w:hint="eastAsia"/>
          <w:color w:val="000000"/>
          <w:sz w:val="28"/>
          <w:szCs w:val="28"/>
        </w:rPr>
        <w:t>一年</w:t>
      </w:r>
      <w:r>
        <w:rPr>
          <w:rFonts w:ascii="仿宋" w:eastAsia="仿宋" w:hAnsi="仿宋" w:cs="仿宋" w:hint="eastAsia"/>
          <w:color w:val="000000"/>
          <w:sz w:val="28"/>
          <w:szCs w:val="28"/>
        </w:rPr>
        <w:t>的</w:t>
      </w:r>
      <w:proofErr w:type="gramStart"/>
      <w:r>
        <w:rPr>
          <w:rFonts w:ascii="仿宋" w:eastAsia="仿宋" w:hAnsi="仿宋" w:cs="仿宋" w:hint="eastAsia"/>
          <w:color w:val="000000"/>
          <w:sz w:val="28"/>
          <w:szCs w:val="28"/>
        </w:rPr>
        <w:t>社保证明</w:t>
      </w:r>
      <w:proofErr w:type="gramEnd"/>
      <w:r>
        <w:rPr>
          <w:rFonts w:ascii="仿宋" w:eastAsia="仿宋" w:hAnsi="仿宋" w:cs="仿宋" w:hint="eastAsia"/>
          <w:color w:val="000000"/>
          <w:sz w:val="28"/>
          <w:szCs w:val="28"/>
        </w:rPr>
        <w:t>材料。</w:t>
      </w:r>
    </w:p>
    <w:p w14:paraId="523C2164" w14:textId="46C23CC0" w:rsidR="00334240" w:rsidRDefault="007C1202">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（3）第一标段：建设行政主管部门颁发的建筑装修装饰工程专业承包乙级及以上资质证书(以上资质为住建部最新资质要求《住房和城乡建设部关于印发建设工程企业资质管理制度改革方案的通知》)</w:t>
      </w:r>
      <w:r w:rsidR="000875A7">
        <w:rPr>
          <w:rFonts w:ascii="仿宋" w:eastAsia="仿宋" w:hAnsi="仿宋" w:hint="eastAsia"/>
          <w:sz w:val="28"/>
          <w:szCs w:val="28"/>
        </w:rPr>
        <w:t>。如投标人还未申办以上资质，提供</w:t>
      </w:r>
      <w:r>
        <w:rPr>
          <w:rFonts w:ascii="仿宋" w:eastAsia="仿宋" w:hAnsi="仿宋" w:hint="eastAsia"/>
          <w:sz w:val="28"/>
          <w:szCs w:val="28"/>
        </w:rPr>
        <w:t>有建设行政主管部门颁发的建筑装修装饰工程专业承包贰级及以上资质证书，且资质证书在有效期内。</w:t>
      </w:r>
    </w:p>
    <w:p w14:paraId="4592CC72" w14:textId="251F53A8" w:rsidR="00334240" w:rsidRDefault="007C1202">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第二标段：建设行政主管部门颁发的建筑机电工程专业承包乙级及以上资质证书(以上资质为住建部最新资质要求《住房和城乡建设部关于印发建设工程企业资质管理制度改革方案的通知》)</w:t>
      </w:r>
      <w:r w:rsidR="000875A7">
        <w:rPr>
          <w:rFonts w:ascii="仿宋" w:eastAsia="仿宋" w:hAnsi="仿宋" w:hint="eastAsia"/>
          <w:sz w:val="28"/>
          <w:szCs w:val="28"/>
        </w:rPr>
        <w:t>。如投标人还未申办以上资质，提供</w:t>
      </w:r>
      <w:r>
        <w:rPr>
          <w:rFonts w:ascii="仿宋" w:eastAsia="仿宋" w:hAnsi="仿宋" w:hint="eastAsia"/>
          <w:sz w:val="28"/>
          <w:szCs w:val="28"/>
        </w:rPr>
        <w:t>有建设行政主管部门颁发的建筑机电安装工程专业承包</w:t>
      </w:r>
      <w:r w:rsidR="00EC2E2F">
        <w:rPr>
          <w:rFonts w:ascii="仿宋" w:eastAsia="仿宋" w:hAnsi="仿宋" w:hint="eastAsia"/>
          <w:sz w:val="28"/>
          <w:szCs w:val="28"/>
        </w:rPr>
        <w:t>贰</w:t>
      </w:r>
      <w:r>
        <w:rPr>
          <w:rFonts w:ascii="仿宋" w:eastAsia="仿宋" w:hAnsi="仿宋" w:hint="eastAsia"/>
          <w:sz w:val="28"/>
          <w:szCs w:val="28"/>
        </w:rPr>
        <w:t>级及以上资质证书，且资质证书在有效期内。</w:t>
      </w:r>
    </w:p>
    <w:p w14:paraId="4D110AFF" w14:textId="77777777" w:rsidR="00334240" w:rsidRDefault="007C1202">
      <w:pPr>
        <w:pStyle w:val="Default"/>
        <w:spacing w:line="360" w:lineRule="auto"/>
        <w:ind w:firstLineChars="200" w:firstLine="560"/>
        <w:rPr>
          <w:rFonts w:ascii="仿宋" w:eastAsia="仿宋" w:hAnsi="仿宋"/>
          <w:color w:val="auto"/>
          <w:kern w:val="2"/>
          <w:sz w:val="28"/>
          <w:szCs w:val="28"/>
        </w:rPr>
      </w:pPr>
      <w:r>
        <w:rPr>
          <w:rFonts w:ascii="仿宋" w:eastAsia="仿宋" w:hAnsi="仿宋" w:hint="eastAsia"/>
          <w:color w:val="auto"/>
          <w:kern w:val="2"/>
          <w:sz w:val="28"/>
          <w:szCs w:val="28"/>
        </w:rPr>
        <w:t>（4）</w:t>
      </w:r>
      <w:r>
        <w:rPr>
          <w:rFonts w:ascii="仿宋" w:eastAsia="仿宋" w:hAnsi="仿宋" w:cs="仿宋" w:hint="eastAsia"/>
          <w:sz w:val="28"/>
          <w:szCs w:val="28"/>
        </w:rPr>
        <w:t>有效的安全生产许可证。</w:t>
      </w:r>
    </w:p>
    <w:p w14:paraId="21DFA8E3" w14:textId="77777777" w:rsidR="00334240" w:rsidRDefault="007C1202">
      <w:pPr>
        <w:pStyle w:val="1"/>
        <w:tabs>
          <w:tab w:val="left" w:pos="993"/>
          <w:tab w:val="left" w:pos="1134"/>
        </w:tabs>
        <w:adjustRightInd w:val="0"/>
        <w:snapToGrid w:val="0"/>
        <w:spacing w:line="360" w:lineRule="auto"/>
        <w:ind w:firstLine="560"/>
        <w:rPr>
          <w:rFonts w:ascii="仿宋" w:eastAsia="仿宋" w:hAnsi="仿宋" w:cs="仿宋"/>
          <w:color w:val="000000"/>
          <w:sz w:val="28"/>
          <w:szCs w:val="28"/>
        </w:rPr>
      </w:pPr>
      <w:r>
        <w:rPr>
          <w:rFonts w:ascii="仿宋" w:eastAsia="仿宋" w:hAnsi="仿宋" w:cs="仿宋" w:hint="eastAsia"/>
          <w:color w:val="000000"/>
          <w:sz w:val="28"/>
          <w:szCs w:val="28"/>
        </w:rPr>
        <w:t>（5）拟派项目经理须为在本企业注册的专业二级及以上注册建造师证书和有效的安全生产考核合格证；且未在其他在建工程项目任职证明材料。</w:t>
      </w:r>
    </w:p>
    <w:p w14:paraId="1C5ED48C" w14:textId="77777777" w:rsidR="00334240" w:rsidRDefault="007C1202">
      <w:pPr>
        <w:adjustRightInd w:val="0"/>
        <w:snapToGrid w:val="0"/>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lastRenderedPageBreak/>
        <w:t>（6）一般纳税人认定资格证明材料</w:t>
      </w:r>
      <w:bookmarkStart w:id="11" w:name="OLE_LINK7"/>
      <w:r>
        <w:rPr>
          <w:rFonts w:ascii="仿宋" w:eastAsia="仿宋" w:hAnsi="仿宋" w:cs="仿宋" w:hint="eastAsia"/>
          <w:color w:val="000000"/>
          <w:sz w:val="28"/>
          <w:szCs w:val="28"/>
        </w:rPr>
        <w:t>及提供已开出税率分别为</w:t>
      </w:r>
      <w:bookmarkStart w:id="12" w:name="OLE_LINK6"/>
      <w:r>
        <w:rPr>
          <w:rFonts w:ascii="仿宋" w:eastAsia="仿宋" w:hAnsi="仿宋" w:cs="仿宋" w:hint="eastAsia"/>
          <w:color w:val="000000"/>
          <w:sz w:val="28"/>
          <w:szCs w:val="28"/>
        </w:rPr>
        <w:t>9%</w:t>
      </w:r>
      <w:bookmarkEnd w:id="12"/>
      <w:r>
        <w:rPr>
          <w:rFonts w:ascii="仿宋" w:eastAsia="仿宋" w:hAnsi="仿宋" w:cs="仿宋" w:hint="eastAsia"/>
          <w:color w:val="000000"/>
          <w:sz w:val="28"/>
          <w:szCs w:val="28"/>
        </w:rPr>
        <w:t>和13%的</w:t>
      </w:r>
      <w:r>
        <w:rPr>
          <w:rFonts w:ascii="仿宋" w:eastAsia="仿宋" w:hAnsi="仿宋" w:cs="仿宋" w:hint="eastAsia"/>
          <w:sz w:val="28"/>
          <w:szCs w:val="28"/>
        </w:rPr>
        <w:t>增值税专用发票</w:t>
      </w:r>
      <w:r>
        <w:rPr>
          <w:rFonts w:ascii="仿宋" w:eastAsia="仿宋" w:hAnsi="仿宋" w:cs="仿宋" w:hint="eastAsia"/>
          <w:color w:val="000000"/>
          <w:sz w:val="28"/>
          <w:szCs w:val="28"/>
        </w:rPr>
        <w:t>复印件</w:t>
      </w:r>
      <w:bookmarkEnd w:id="11"/>
      <w:r>
        <w:rPr>
          <w:rFonts w:ascii="仿宋" w:eastAsia="仿宋" w:hAnsi="仿宋" w:cs="仿宋" w:hint="eastAsia"/>
          <w:sz w:val="28"/>
          <w:szCs w:val="28"/>
        </w:rPr>
        <w:t>。</w:t>
      </w:r>
    </w:p>
    <w:p w14:paraId="7D0CCEA8" w14:textId="49510A17" w:rsidR="00334240" w:rsidRDefault="007C1202">
      <w:pPr>
        <w:pStyle w:val="1"/>
        <w:tabs>
          <w:tab w:val="left" w:pos="993"/>
          <w:tab w:val="left" w:pos="1134"/>
        </w:tabs>
        <w:adjustRightInd w:val="0"/>
        <w:snapToGrid w:val="0"/>
        <w:spacing w:line="360" w:lineRule="auto"/>
        <w:ind w:firstLine="560"/>
        <w:rPr>
          <w:rFonts w:ascii="仿宋" w:eastAsia="仿宋" w:hAnsi="仿宋" w:cs="仿宋"/>
          <w:color w:val="000000"/>
          <w:sz w:val="28"/>
          <w:szCs w:val="28"/>
        </w:rPr>
      </w:pPr>
      <w:r>
        <w:rPr>
          <w:rFonts w:ascii="仿宋" w:eastAsia="仿宋" w:hAnsi="仿宋" w:cs="仿宋" w:hint="eastAsia"/>
          <w:color w:val="000000"/>
          <w:sz w:val="28"/>
          <w:szCs w:val="28"/>
        </w:rPr>
        <w:t>（7）</w:t>
      </w:r>
      <w:r w:rsidR="007D6D65">
        <w:rPr>
          <w:rFonts w:ascii="仿宋" w:eastAsia="仿宋" w:hAnsi="仿宋" w:hint="eastAsia"/>
          <w:sz w:val="28"/>
          <w:szCs w:val="28"/>
        </w:rPr>
        <w:t>2022年1月1</w:t>
      </w:r>
      <w:r w:rsidR="00EC2DAA">
        <w:rPr>
          <w:rFonts w:ascii="仿宋" w:eastAsia="仿宋" w:hAnsi="仿宋" w:hint="eastAsia"/>
          <w:sz w:val="28"/>
          <w:szCs w:val="28"/>
        </w:rPr>
        <w:t>日至今</w:t>
      </w:r>
      <w:bookmarkStart w:id="13" w:name="_GoBack"/>
      <w:bookmarkEnd w:id="13"/>
      <w:r w:rsidR="007D6D65">
        <w:rPr>
          <w:rFonts w:ascii="仿宋" w:eastAsia="仿宋" w:hAnsi="仿宋" w:hint="eastAsia"/>
          <w:sz w:val="28"/>
          <w:szCs w:val="28"/>
        </w:rPr>
        <w:t>两份及以上</w:t>
      </w:r>
      <w:r w:rsidR="007D6D65" w:rsidRPr="003C426E">
        <w:rPr>
          <w:rFonts w:ascii="仿宋" w:eastAsia="仿宋" w:hAnsi="仿宋" w:hint="eastAsia"/>
          <w:sz w:val="28"/>
          <w:szCs w:val="28"/>
        </w:rPr>
        <w:t>同等规模类似业绩</w:t>
      </w:r>
      <w:r w:rsidR="007D6D65">
        <w:rPr>
          <w:rFonts w:ascii="仿宋" w:eastAsia="仿宋" w:hAnsi="仿宋" w:hint="eastAsia"/>
          <w:sz w:val="28"/>
          <w:szCs w:val="28"/>
        </w:rPr>
        <w:t>（以合同为准）；</w:t>
      </w:r>
      <w:r w:rsidR="007D6D65">
        <w:rPr>
          <w:rFonts w:ascii="仿宋" w:eastAsia="仿宋" w:hAnsi="仿宋"/>
          <w:sz w:val="28"/>
          <w:szCs w:val="28"/>
        </w:rPr>
        <w:t>（</w:t>
      </w:r>
      <w:r w:rsidR="007D6D65">
        <w:rPr>
          <w:rFonts w:ascii="仿宋" w:eastAsia="仿宋" w:hAnsi="仿宋" w:hint="eastAsia"/>
          <w:sz w:val="28"/>
          <w:szCs w:val="28"/>
        </w:rPr>
        <w:t>1</w:t>
      </w:r>
      <w:r w:rsidR="007D6D65">
        <w:rPr>
          <w:rFonts w:ascii="仿宋" w:eastAsia="仿宋" w:hAnsi="仿宋"/>
          <w:sz w:val="28"/>
          <w:szCs w:val="28"/>
        </w:rPr>
        <w:t>）</w:t>
      </w:r>
      <w:r w:rsidR="007D6D65" w:rsidRPr="007D6D65">
        <w:rPr>
          <w:rFonts w:ascii="仿宋" w:eastAsia="仿宋" w:hAnsi="仿宋" w:hint="eastAsia"/>
          <w:sz w:val="28"/>
          <w:szCs w:val="28"/>
        </w:rPr>
        <w:t>一标段类似项目业绩单个合同金额≥1500万元；（2）二标段类似项目业绩单个合同金额≥400万元</w:t>
      </w:r>
      <w:r w:rsidR="007D6D65">
        <w:rPr>
          <w:rFonts w:ascii="仿宋" w:eastAsia="仿宋" w:hAnsi="仿宋" w:hint="eastAsia"/>
          <w:sz w:val="28"/>
          <w:szCs w:val="28"/>
        </w:rPr>
        <w:t>。</w:t>
      </w:r>
    </w:p>
    <w:p w14:paraId="6F60EE07" w14:textId="4E6DCCA4" w:rsidR="00334240" w:rsidRDefault="007C1202">
      <w:pPr>
        <w:adjustRightInd w:val="0"/>
        <w:snapToGrid w:val="0"/>
        <w:spacing w:line="360" w:lineRule="auto"/>
        <w:ind w:firstLineChars="200" w:firstLine="560"/>
        <w:rPr>
          <w:rFonts w:ascii="仿宋" w:eastAsia="仿宋" w:hAnsi="仿宋"/>
          <w:sz w:val="28"/>
          <w:szCs w:val="28"/>
        </w:rPr>
      </w:pPr>
      <w:r>
        <w:rPr>
          <w:rFonts w:ascii="仿宋" w:eastAsia="仿宋" w:hAnsi="仿宋" w:cs="仿宋" w:hint="eastAsia"/>
          <w:color w:val="000000"/>
          <w:sz w:val="28"/>
          <w:szCs w:val="28"/>
        </w:rPr>
        <w:t>（8）</w:t>
      </w:r>
      <w:bookmarkStart w:id="14" w:name="OLE_LINK20"/>
      <w:bookmarkStart w:id="15" w:name="OLE_LINK21"/>
      <w:r>
        <w:rPr>
          <w:rFonts w:ascii="仿宋" w:eastAsia="仿宋" w:hAnsi="仿宋" w:cs="仿宋" w:hint="eastAsia"/>
          <w:sz w:val="28"/>
          <w:szCs w:val="28"/>
        </w:rPr>
        <w:t>投标人</w:t>
      </w:r>
      <w:r>
        <w:rPr>
          <w:rFonts w:ascii="仿宋" w:eastAsia="仿宋" w:hAnsi="仿宋" w:hint="eastAsia"/>
          <w:sz w:val="28"/>
          <w:szCs w:val="28"/>
        </w:rPr>
        <w:t>2022至今连续三年经</w:t>
      </w:r>
      <w:r>
        <w:rPr>
          <w:rFonts w:ascii="仿宋" w:eastAsia="仿宋" w:hAnsi="仿宋" w:cs="仿宋" w:hint="eastAsia"/>
          <w:sz w:val="28"/>
          <w:szCs w:val="28"/>
        </w:rPr>
        <w:t>第三方财务审计报告。（包含资产负债表、利润表、现金流量表）</w:t>
      </w:r>
    </w:p>
    <w:bookmarkEnd w:id="14"/>
    <w:bookmarkEnd w:id="15"/>
    <w:p w14:paraId="74986B11" w14:textId="77777777" w:rsidR="00334240" w:rsidRDefault="007C1202">
      <w:pPr>
        <w:pStyle w:val="Default"/>
        <w:snapToGrid w:val="0"/>
        <w:spacing w:line="360" w:lineRule="auto"/>
        <w:ind w:firstLineChars="200" w:firstLine="560"/>
        <w:rPr>
          <w:rFonts w:ascii="仿宋" w:eastAsia="仿宋" w:hAnsi="仿宋" w:cs="仿宋"/>
          <w:kern w:val="2"/>
          <w:sz w:val="28"/>
          <w:szCs w:val="28"/>
        </w:rPr>
      </w:pPr>
      <w:r>
        <w:rPr>
          <w:rFonts w:ascii="仿宋" w:eastAsia="仿宋" w:hAnsi="仿宋" w:cs="仿宋" w:hint="eastAsia"/>
          <w:kern w:val="2"/>
          <w:sz w:val="28"/>
          <w:szCs w:val="28"/>
        </w:rPr>
        <w:t>（9）</w:t>
      </w:r>
      <w:bookmarkStart w:id="16" w:name="OLE_LINK13"/>
      <w:bookmarkStart w:id="17" w:name="OLE_LINK12"/>
      <w:bookmarkStart w:id="18" w:name="OLE_LINK14"/>
      <w:bookmarkStart w:id="19" w:name="OLE_LINK15"/>
      <w:bookmarkStart w:id="20" w:name="OLE_LINK22"/>
      <w:bookmarkStart w:id="21" w:name="OLE_LINK25"/>
      <w:r>
        <w:rPr>
          <w:rFonts w:ascii="仿宋" w:eastAsia="仿宋" w:hAnsi="仿宋" w:cs="仿宋" w:hint="eastAsia"/>
          <w:sz w:val="28"/>
          <w:szCs w:val="28"/>
        </w:rPr>
        <w:t>本企业2024年1月1日以来任意三个月的单位依法纳税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bookmarkEnd w:id="16"/>
      <w:bookmarkEnd w:id="17"/>
      <w:bookmarkEnd w:id="18"/>
      <w:bookmarkEnd w:id="19"/>
      <w:bookmarkEnd w:id="20"/>
      <w:bookmarkEnd w:id="21"/>
    </w:p>
    <w:p w14:paraId="16505401" w14:textId="77777777" w:rsidR="00334240" w:rsidRDefault="007C1202">
      <w:pPr>
        <w:adjustRightInd w:val="0"/>
        <w:snapToGrid w:val="0"/>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（10）本企业未被列入国家企业信用信息公示系统</w:t>
      </w:r>
      <w:r>
        <w:rPr>
          <w:rFonts w:ascii="仿宋" w:eastAsia="仿宋" w:hAnsi="仿宋" w:cs="仿宋" w:hint="eastAsia"/>
          <w:sz w:val="28"/>
          <w:szCs w:val="28"/>
        </w:rPr>
        <w:t>（</w:t>
      </w:r>
      <w:hyperlink r:id="rId8" w:tgtFrame="_blank" w:history="1">
        <w:r>
          <w:rPr>
            <w:rFonts w:ascii="仿宋" w:eastAsia="仿宋" w:hAnsi="仿宋" w:cs="仿宋" w:hint="eastAsia"/>
            <w:sz w:val="28"/>
            <w:szCs w:val="28"/>
          </w:rPr>
          <w:t>http://www.gsxt.gov.cn/index.html）严重违法失信企业名单</w:t>
        </w:r>
      </w:hyperlink>
      <w:r>
        <w:rPr>
          <w:rFonts w:ascii="仿宋" w:eastAsia="仿宋" w:hAnsi="仿宋" w:cs="仿宋" w:hint="eastAsia"/>
          <w:sz w:val="28"/>
          <w:szCs w:val="28"/>
        </w:rPr>
        <w:t>证明材料。</w:t>
      </w:r>
    </w:p>
    <w:p w14:paraId="22B36256" w14:textId="77777777" w:rsidR="00334240" w:rsidRDefault="007C1202">
      <w:pPr>
        <w:pStyle w:val="1"/>
        <w:tabs>
          <w:tab w:val="left" w:pos="993"/>
          <w:tab w:val="left" w:pos="1134"/>
        </w:tabs>
        <w:adjustRightInd w:val="0"/>
        <w:snapToGrid w:val="0"/>
        <w:spacing w:line="360" w:lineRule="auto"/>
        <w:ind w:firstLine="560"/>
        <w:rPr>
          <w:rFonts w:ascii="仿宋" w:eastAsia="仿宋" w:hAnsi="仿宋" w:cs="仿宋"/>
          <w:color w:val="000000"/>
          <w:sz w:val="28"/>
          <w:szCs w:val="28"/>
        </w:rPr>
      </w:pPr>
      <w:r>
        <w:rPr>
          <w:rFonts w:ascii="仿宋" w:eastAsia="仿宋" w:hAnsi="仿宋" w:cs="仿宋" w:hint="eastAsia"/>
          <w:color w:val="000000"/>
          <w:sz w:val="28"/>
          <w:szCs w:val="28"/>
        </w:rPr>
        <w:t>（11）</w:t>
      </w:r>
      <w:r>
        <w:rPr>
          <w:rFonts w:ascii="仿宋" w:eastAsia="仿宋" w:hAnsi="仿宋" w:cs="仿宋" w:hint="eastAsia"/>
          <w:sz w:val="28"/>
          <w:szCs w:val="28"/>
        </w:rPr>
        <w:t>在“</w:t>
      </w:r>
      <w:bookmarkStart w:id="22" w:name="OLE_LINK161"/>
      <w:bookmarkStart w:id="23" w:name="OLE_LINK162"/>
      <w:r>
        <w:rPr>
          <w:rFonts w:ascii="仿宋" w:eastAsia="仿宋" w:hAnsi="仿宋" w:cs="仿宋" w:hint="eastAsia"/>
          <w:sz w:val="28"/>
          <w:szCs w:val="28"/>
        </w:rPr>
        <w:t>中华人民共和国应急管理部</w:t>
      </w:r>
      <w:bookmarkEnd w:id="22"/>
      <w:bookmarkEnd w:id="23"/>
      <w:r>
        <w:rPr>
          <w:rFonts w:ascii="仿宋" w:eastAsia="仿宋" w:hAnsi="仿宋" w:cs="仿宋" w:hint="eastAsia"/>
          <w:sz w:val="28"/>
          <w:szCs w:val="28"/>
        </w:rPr>
        <w:t>（https://www.mem.gov.cn/）”近一年内无公开曝光的安全事件证明材料。</w:t>
      </w:r>
    </w:p>
    <w:p w14:paraId="56D04B04" w14:textId="77777777" w:rsidR="00334240" w:rsidRDefault="007C1202">
      <w:pPr>
        <w:pStyle w:val="1"/>
        <w:tabs>
          <w:tab w:val="left" w:pos="993"/>
          <w:tab w:val="left" w:pos="1134"/>
        </w:tabs>
        <w:adjustRightInd w:val="0"/>
        <w:snapToGrid w:val="0"/>
        <w:spacing w:line="360" w:lineRule="auto"/>
        <w:ind w:firstLine="560"/>
        <w:rPr>
          <w:rFonts w:ascii="仿宋" w:eastAsia="仿宋" w:hAnsi="仿宋" w:cs="仿宋"/>
          <w:color w:val="000000"/>
          <w:sz w:val="28"/>
          <w:szCs w:val="28"/>
        </w:rPr>
      </w:pPr>
      <w:r>
        <w:rPr>
          <w:rFonts w:ascii="仿宋" w:eastAsia="仿宋" w:hAnsi="仿宋" w:cs="仿宋" w:hint="eastAsia"/>
          <w:color w:val="000000"/>
          <w:sz w:val="28"/>
          <w:szCs w:val="28"/>
        </w:rPr>
        <w:t>（12）保密</w:t>
      </w:r>
      <w:bookmarkStart w:id="24" w:name="OLE_LINK172"/>
      <w:bookmarkStart w:id="25" w:name="_Hlk179393063"/>
      <w:r>
        <w:rPr>
          <w:rFonts w:ascii="仿宋" w:eastAsia="仿宋" w:hAnsi="仿宋" w:cs="仿宋" w:hint="eastAsia"/>
          <w:color w:val="000000"/>
          <w:sz w:val="28"/>
          <w:szCs w:val="28"/>
        </w:rPr>
        <w:t>承诺书</w:t>
      </w:r>
      <w:bookmarkEnd w:id="24"/>
      <w:bookmarkEnd w:id="25"/>
      <w:r>
        <w:rPr>
          <w:rFonts w:ascii="仿宋" w:eastAsia="仿宋" w:hAnsi="仿宋" w:cs="仿宋" w:hint="eastAsia"/>
          <w:color w:val="000000"/>
          <w:sz w:val="28"/>
          <w:szCs w:val="28"/>
        </w:rPr>
        <w:t>（附件2）。</w:t>
      </w:r>
    </w:p>
    <w:p w14:paraId="0FDAC720" w14:textId="77777777" w:rsidR="00334240" w:rsidRDefault="007C1202">
      <w:pPr>
        <w:pStyle w:val="1"/>
        <w:tabs>
          <w:tab w:val="left" w:pos="993"/>
          <w:tab w:val="left" w:pos="1134"/>
        </w:tabs>
        <w:adjustRightInd w:val="0"/>
        <w:snapToGrid w:val="0"/>
        <w:spacing w:line="360" w:lineRule="auto"/>
        <w:ind w:firstLine="560"/>
        <w:rPr>
          <w:rFonts w:ascii="仿宋" w:eastAsia="仿宋" w:hAnsi="仿宋" w:cs="仿宋"/>
          <w:color w:val="000000"/>
          <w:sz w:val="28"/>
          <w:szCs w:val="28"/>
        </w:rPr>
      </w:pPr>
      <w:r>
        <w:rPr>
          <w:rFonts w:ascii="仿宋" w:eastAsia="仿宋" w:hAnsi="仿宋" w:cs="仿宋" w:hint="eastAsia"/>
          <w:color w:val="000000"/>
          <w:sz w:val="28"/>
          <w:szCs w:val="28"/>
        </w:rPr>
        <w:t>（13）</w:t>
      </w:r>
      <w:proofErr w:type="gramStart"/>
      <w:r>
        <w:rPr>
          <w:rFonts w:ascii="仿宋" w:eastAsia="仿宋" w:hAnsi="仿宋" w:cs="仿宋" w:hint="eastAsia"/>
          <w:color w:val="000000"/>
          <w:sz w:val="28"/>
          <w:szCs w:val="28"/>
        </w:rPr>
        <w:t>非联合体形式参与</w:t>
      </w:r>
      <w:proofErr w:type="gramEnd"/>
      <w:r>
        <w:rPr>
          <w:rFonts w:ascii="仿宋" w:eastAsia="仿宋" w:hAnsi="仿宋" w:cs="仿宋" w:hint="eastAsia"/>
          <w:color w:val="000000"/>
          <w:sz w:val="28"/>
          <w:szCs w:val="28"/>
        </w:rPr>
        <w:t>及如中标本项目不进行分包或转包承诺书（附件3）。</w:t>
      </w:r>
    </w:p>
    <w:p w14:paraId="5715D4F7" w14:textId="77777777" w:rsidR="00334240" w:rsidRDefault="007C1202">
      <w:pPr>
        <w:pStyle w:val="1"/>
        <w:tabs>
          <w:tab w:val="left" w:pos="993"/>
          <w:tab w:val="left" w:pos="1134"/>
        </w:tabs>
        <w:adjustRightInd w:val="0"/>
        <w:snapToGrid w:val="0"/>
        <w:spacing w:line="360" w:lineRule="auto"/>
        <w:ind w:firstLine="560"/>
        <w:rPr>
          <w:rFonts w:ascii="仿宋" w:eastAsia="仿宋" w:hAnsi="仿宋" w:cs="仿宋"/>
          <w:color w:val="000000"/>
          <w:sz w:val="28"/>
          <w:szCs w:val="28"/>
        </w:rPr>
      </w:pPr>
      <w:bookmarkStart w:id="26" w:name="OLE_LINK158"/>
      <w:bookmarkStart w:id="27" w:name="OLE_LINK79"/>
      <w:bookmarkStart w:id="28" w:name="OLE_LINK160"/>
      <w:bookmarkStart w:id="29" w:name="OLE_LINK159"/>
      <w:bookmarkStart w:id="30" w:name="OLE_LINK80"/>
      <w:r>
        <w:rPr>
          <w:rFonts w:ascii="仿宋" w:eastAsia="仿宋" w:hAnsi="仿宋" w:cs="仿宋" w:hint="eastAsia"/>
          <w:color w:val="000000"/>
          <w:sz w:val="28"/>
          <w:szCs w:val="28"/>
        </w:rPr>
        <w:t>（14）</w:t>
      </w:r>
      <w:bookmarkEnd w:id="26"/>
      <w:bookmarkEnd w:id="27"/>
      <w:bookmarkEnd w:id="28"/>
      <w:bookmarkEnd w:id="29"/>
      <w:bookmarkEnd w:id="30"/>
      <w:r>
        <w:rPr>
          <w:rFonts w:ascii="仿宋" w:eastAsia="仿宋" w:hAnsi="仿宋" w:cs="仿宋" w:hint="eastAsia"/>
          <w:color w:val="000000"/>
          <w:sz w:val="28"/>
          <w:szCs w:val="28"/>
        </w:rPr>
        <w:t>告知函（附件4，请详细阅读告知函，如为告知函中情况二须同时提供《阳光协议》）。</w:t>
      </w:r>
    </w:p>
    <w:bookmarkEnd w:id="7"/>
    <w:bookmarkEnd w:id="8"/>
    <w:p w14:paraId="54C6C0AD" w14:textId="77777777" w:rsidR="00DA01D6" w:rsidRPr="00DA01D6" w:rsidRDefault="00DA01D6" w:rsidP="00DA01D6">
      <w:pPr>
        <w:adjustRightInd w:val="0"/>
        <w:snapToGrid w:val="0"/>
        <w:spacing w:line="360" w:lineRule="auto"/>
        <w:ind w:firstLineChars="200" w:firstLine="560"/>
        <w:rPr>
          <w:rFonts w:ascii="仿宋" w:eastAsia="仿宋" w:hAnsi="仿宋" w:cs="仿宋"/>
          <w:color w:val="FF0000"/>
          <w:sz w:val="28"/>
          <w:szCs w:val="28"/>
        </w:rPr>
      </w:pPr>
      <w:r w:rsidRPr="00DA01D6">
        <w:rPr>
          <w:rFonts w:ascii="仿宋" w:eastAsia="仿宋" w:hAnsi="仿宋" w:cs="仿宋" w:hint="eastAsia"/>
          <w:color w:val="FF0000"/>
          <w:sz w:val="28"/>
          <w:szCs w:val="28"/>
        </w:rPr>
        <w:t>说明：本项目采用全流程电子化招标采购方式，以上各类证书、证明材料应为原件的扫描件或复印件且逐页加盖公章，并于报名截止时间前在“蒙牛集团电子采购招标平台（https://zbcg.mengniu.cn/#/home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）”进行线上提交，进行资格审查（过期提交不予受理），审查合格后方可下载询价单（仅作为发放谈判文件的依据）。</w:t>
      </w:r>
    </w:p>
    <w:p w14:paraId="67DA9CB7" w14:textId="77777777" w:rsidR="00DA01D6" w:rsidRPr="00DA01D6" w:rsidRDefault="00DA01D6" w:rsidP="00DA01D6">
      <w:pPr>
        <w:adjustRightInd w:val="0"/>
        <w:snapToGrid w:val="0"/>
        <w:spacing w:line="360" w:lineRule="auto"/>
        <w:ind w:firstLineChars="200" w:firstLine="560"/>
        <w:rPr>
          <w:rFonts w:ascii="仿宋" w:eastAsia="仿宋" w:hAnsi="仿宋" w:cs="仿宋"/>
          <w:color w:val="FF0000"/>
          <w:sz w:val="28"/>
          <w:szCs w:val="28"/>
        </w:rPr>
      </w:pPr>
      <w:r w:rsidRPr="00DA01D6">
        <w:rPr>
          <w:rFonts w:ascii="仿宋" w:eastAsia="仿宋" w:hAnsi="仿宋" w:cs="仿宋" w:hint="eastAsia"/>
          <w:color w:val="FF0000"/>
          <w:sz w:val="28"/>
          <w:szCs w:val="28"/>
        </w:rPr>
        <w:t>资料提供不全或者未按时间要求提报的将被拒绝接收，所提供的资质业绩文件中如有虚假情况，一经发现将被取消竞争资格。</w:t>
      </w:r>
    </w:p>
    <w:p w14:paraId="56045BA9" w14:textId="20B84DFD" w:rsidR="00334240" w:rsidRDefault="00DA01D6" w:rsidP="00DA01D6">
      <w:pPr>
        <w:adjustRightInd w:val="0"/>
        <w:snapToGrid w:val="0"/>
        <w:spacing w:line="360" w:lineRule="auto"/>
        <w:ind w:firstLineChars="200" w:firstLine="560"/>
        <w:rPr>
          <w:rFonts w:ascii="仿宋" w:eastAsia="仿宋" w:hAnsi="仿宋" w:cs="仿宋"/>
          <w:color w:val="FF0000"/>
          <w:sz w:val="28"/>
          <w:szCs w:val="28"/>
        </w:rPr>
      </w:pPr>
      <w:r w:rsidRPr="00DA01D6">
        <w:rPr>
          <w:rFonts w:ascii="仿宋" w:eastAsia="仿宋" w:hAnsi="仿宋" w:cs="仿宋" w:hint="eastAsia"/>
          <w:color w:val="FF0000"/>
          <w:sz w:val="28"/>
          <w:szCs w:val="28"/>
        </w:rPr>
        <w:t>投标人自购买</w:t>
      </w:r>
      <w:r w:rsidR="00CC0D22">
        <w:rPr>
          <w:rFonts w:ascii="仿宋" w:eastAsia="仿宋" w:hAnsi="仿宋" w:cs="仿宋" w:hint="eastAsia"/>
          <w:color w:val="FF0000"/>
          <w:sz w:val="28"/>
          <w:szCs w:val="28"/>
        </w:rPr>
        <w:t>招标文件</w:t>
      </w:r>
      <w:r w:rsidRPr="00DA01D6">
        <w:rPr>
          <w:rFonts w:ascii="仿宋" w:eastAsia="仿宋" w:hAnsi="仿宋" w:cs="仿宋" w:hint="eastAsia"/>
          <w:color w:val="FF0000"/>
          <w:sz w:val="28"/>
          <w:szCs w:val="28"/>
        </w:rPr>
        <w:t>单之日起，应确保其向采购人提供的通讯手段（电</w:t>
      </w:r>
      <w:r w:rsidRPr="00DA01D6">
        <w:rPr>
          <w:rFonts w:ascii="仿宋" w:eastAsia="仿宋" w:hAnsi="仿宋" w:cs="仿宋" w:hint="eastAsia"/>
          <w:color w:val="FF0000"/>
          <w:sz w:val="28"/>
          <w:szCs w:val="28"/>
        </w:rPr>
        <w:lastRenderedPageBreak/>
        <w:t>话、邮箱）一直有效，以保证往来函件能及时传达并及时反馈信息，否则由此引起的一切后果由投标人承担。</w:t>
      </w:r>
    </w:p>
    <w:p w14:paraId="003D4800" w14:textId="77777777" w:rsidR="00334240" w:rsidRDefault="007C1202">
      <w:pPr>
        <w:adjustRightInd w:val="0"/>
        <w:snapToGrid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六、项目时间安排及要求：</w:t>
      </w:r>
    </w:p>
    <w:p w14:paraId="49FFE72A" w14:textId="70DDDCD7" w:rsidR="00334240" w:rsidRDefault="007C120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1、报名时间：2025年</w:t>
      </w:r>
      <w:r w:rsidR="00DA01D6">
        <w:rPr>
          <w:rFonts w:ascii="仿宋" w:eastAsia="仿宋" w:hAnsi="仿宋" w:cs="仿宋" w:hint="eastAsia"/>
          <w:sz w:val="28"/>
          <w:szCs w:val="28"/>
        </w:rPr>
        <w:t>06</w:t>
      </w:r>
      <w:r>
        <w:rPr>
          <w:rFonts w:ascii="仿宋" w:eastAsia="仿宋" w:hAnsi="仿宋" w:cs="仿宋" w:hint="eastAsia"/>
          <w:sz w:val="28"/>
          <w:szCs w:val="28"/>
        </w:rPr>
        <w:t>月</w:t>
      </w:r>
      <w:r w:rsidR="00DA01D6">
        <w:rPr>
          <w:rFonts w:ascii="仿宋" w:eastAsia="仿宋" w:hAnsi="仿宋" w:cs="仿宋" w:hint="eastAsia"/>
          <w:sz w:val="28"/>
          <w:szCs w:val="28"/>
        </w:rPr>
        <w:t>07</w:t>
      </w:r>
      <w:r>
        <w:rPr>
          <w:rFonts w:ascii="仿宋" w:eastAsia="仿宋" w:hAnsi="仿宋" w:cs="仿宋" w:hint="eastAsia"/>
          <w:sz w:val="28"/>
          <w:szCs w:val="28"/>
        </w:rPr>
        <w:t>日</w:t>
      </w:r>
      <w:r w:rsidR="00DA01D6">
        <w:rPr>
          <w:rFonts w:ascii="仿宋" w:eastAsia="仿宋" w:hAnsi="仿宋" w:cs="仿宋" w:hint="eastAsia"/>
          <w:sz w:val="28"/>
          <w:szCs w:val="28"/>
        </w:rPr>
        <w:t>0时</w:t>
      </w:r>
      <w:r>
        <w:rPr>
          <w:rFonts w:ascii="仿宋" w:eastAsia="仿宋" w:hAnsi="仿宋" w:cs="仿宋" w:hint="eastAsia"/>
          <w:sz w:val="28"/>
          <w:szCs w:val="28"/>
        </w:rPr>
        <w:t>至2025年</w:t>
      </w:r>
      <w:r w:rsidR="00DA01D6">
        <w:rPr>
          <w:rFonts w:ascii="仿宋" w:eastAsia="仿宋" w:hAnsi="仿宋" w:cs="仿宋" w:hint="eastAsia"/>
          <w:sz w:val="28"/>
          <w:szCs w:val="28"/>
        </w:rPr>
        <w:t>06</w:t>
      </w:r>
      <w:r>
        <w:rPr>
          <w:rFonts w:ascii="仿宋" w:eastAsia="仿宋" w:hAnsi="仿宋" w:cs="仿宋" w:hint="eastAsia"/>
          <w:sz w:val="28"/>
          <w:szCs w:val="28"/>
        </w:rPr>
        <w:t>月</w:t>
      </w:r>
      <w:r w:rsidR="00DA01D6">
        <w:rPr>
          <w:rFonts w:ascii="仿宋" w:eastAsia="仿宋" w:hAnsi="仿宋" w:cs="仿宋" w:hint="eastAsia"/>
          <w:sz w:val="28"/>
          <w:szCs w:val="28"/>
        </w:rPr>
        <w:t>11</w:t>
      </w:r>
      <w:r>
        <w:rPr>
          <w:rFonts w:ascii="仿宋" w:eastAsia="仿宋" w:hAnsi="仿宋" w:cs="仿宋" w:hint="eastAsia"/>
          <w:sz w:val="28"/>
          <w:szCs w:val="28"/>
        </w:rPr>
        <w:t>日</w:t>
      </w:r>
      <w:r w:rsidR="00DA01D6">
        <w:rPr>
          <w:rFonts w:ascii="仿宋" w:eastAsia="仿宋" w:hAnsi="仿宋" w:cs="仿宋" w:hint="eastAsia"/>
          <w:sz w:val="28"/>
          <w:szCs w:val="28"/>
        </w:rPr>
        <w:t>24时</w:t>
      </w:r>
      <w:r>
        <w:rPr>
          <w:rFonts w:ascii="仿宋" w:eastAsia="仿宋" w:hAnsi="仿宋" w:cs="仿宋" w:hint="eastAsia"/>
          <w:sz w:val="28"/>
          <w:szCs w:val="28"/>
        </w:rPr>
        <w:t>；</w:t>
      </w:r>
    </w:p>
    <w:p w14:paraId="795414D1" w14:textId="76462231" w:rsidR="00334240" w:rsidRDefault="007C120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2、资格预审时间2025年</w:t>
      </w:r>
      <w:r w:rsidR="00CC0D22">
        <w:rPr>
          <w:rFonts w:ascii="仿宋" w:eastAsia="仿宋" w:hAnsi="仿宋" w:cs="仿宋" w:hint="eastAsia"/>
          <w:sz w:val="28"/>
          <w:szCs w:val="28"/>
        </w:rPr>
        <w:t>06</w:t>
      </w:r>
      <w:r>
        <w:rPr>
          <w:rFonts w:ascii="仿宋" w:eastAsia="仿宋" w:hAnsi="仿宋" w:cs="仿宋" w:hint="eastAsia"/>
          <w:sz w:val="28"/>
          <w:szCs w:val="28"/>
        </w:rPr>
        <w:t>月</w:t>
      </w:r>
      <w:r w:rsidR="007C2D5B">
        <w:rPr>
          <w:rFonts w:ascii="仿宋" w:eastAsia="仿宋" w:hAnsi="仿宋" w:cs="仿宋" w:hint="eastAsia"/>
          <w:sz w:val="28"/>
          <w:szCs w:val="28"/>
        </w:rPr>
        <w:t>0</w:t>
      </w:r>
      <w:r w:rsidR="001201BE">
        <w:rPr>
          <w:rFonts w:ascii="仿宋" w:eastAsia="仿宋" w:hAnsi="仿宋" w:cs="仿宋" w:hint="eastAsia"/>
          <w:sz w:val="28"/>
          <w:szCs w:val="28"/>
        </w:rPr>
        <w:t>7</w:t>
      </w:r>
      <w:r>
        <w:rPr>
          <w:rFonts w:ascii="仿宋" w:eastAsia="仿宋" w:hAnsi="仿宋" w:cs="仿宋" w:hint="eastAsia"/>
          <w:sz w:val="28"/>
          <w:szCs w:val="28"/>
        </w:rPr>
        <w:t>日</w:t>
      </w:r>
      <w:r w:rsidR="001201BE">
        <w:rPr>
          <w:rFonts w:ascii="仿宋" w:eastAsia="仿宋" w:hAnsi="仿宋" w:cs="仿宋" w:hint="eastAsia"/>
          <w:sz w:val="28"/>
          <w:szCs w:val="28"/>
        </w:rPr>
        <w:t>0时</w:t>
      </w:r>
      <w:r>
        <w:rPr>
          <w:rFonts w:ascii="仿宋" w:eastAsia="仿宋" w:hAnsi="仿宋" w:cs="仿宋" w:hint="eastAsia"/>
          <w:sz w:val="28"/>
          <w:szCs w:val="28"/>
        </w:rPr>
        <w:t>至2025年</w:t>
      </w:r>
      <w:r w:rsidR="00CC0D22">
        <w:rPr>
          <w:rFonts w:ascii="仿宋" w:eastAsia="仿宋" w:hAnsi="仿宋" w:cs="仿宋" w:hint="eastAsia"/>
          <w:sz w:val="28"/>
          <w:szCs w:val="28"/>
        </w:rPr>
        <w:t>06</w:t>
      </w:r>
      <w:r>
        <w:rPr>
          <w:rFonts w:ascii="仿宋" w:eastAsia="仿宋" w:hAnsi="仿宋" w:cs="仿宋" w:hint="eastAsia"/>
          <w:sz w:val="28"/>
          <w:szCs w:val="28"/>
        </w:rPr>
        <w:t>月</w:t>
      </w:r>
      <w:r w:rsidR="00CC0D22">
        <w:rPr>
          <w:rFonts w:ascii="仿宋" w:eastAsia="仿宋" w:hAnsi="仿宋" w:cs="仿宋" w:hint="eastAsia"/>
          <w:sz w:val="28"/>
          <w:szCs w:val="28"/>
        </w:rPr>
        <w:t>12</w:t>
      </w:r>
      <w:r>
        <w:rPr>
          <w:rFonts w:ascii="仿宋" w:eastAsia="仿宋" w:hAnsi="仿宋" w:cs="仿宋" w:hint="eastAsia"/>
          <w:sz w:val="28"/>
          <w:szCs w:val="28"/>
        </w:rPr>
        <w:t>日16时；</w:t>
      </w:r>
    </w:p>
    <w:p w14:paraId="29AF86FF" w14:textId="04574788" w:rsidR="00334240" w:rsidRDefault="007C120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3、招标文件发售时间：2025年</w:t>
      </w:r>
      <w:r w:rsidR="00CC0D22">
        <w:rPr>
          <w:rFonts w:ascii="仿宋" w:eastAsia="仿宋" w:hAnsi="仿宋" w:cs="仿宋" w:hint="eastAsia"/>
          <w:sz w:val="28"/>
          <w:szCs w:val="28"/>
        </w:rPr>
        <w:t>06</w:t>
      </w:r>
      <w:r>
        <w:rPr>
          <w:rFonts w:ascii="仿宋" w:eastAsia="仿宋" w:hAnsi="仿宋" w:cs="仿宋" w:hint="eastAsia"/>
          <w:sz w:val="28"/>
          <w:szCs w:val="28"/>
        </w:rPr>
        <w:t>月</w:t>
      </w:r>
      <w:r w:rsidR="00EF206D">
        <w:rPr>
          <w:rFonts w:ascii="仿宋" w:eastAsia="仿宋" w:hAnsi="仿宋" w:cs="仿宋" w:hint="eastAsia"/>
          <w:sz w:val="28"/>
          <w:szCs w:val="28"/>
        </w:rPr>
        <w:t>14</w:t>
      </w:r>
      <w:r>
        <w:rPr>
          <w:rFonts w:ascii="仿宋" w:eastAsia="仿宋" w:hAnsi="仿宋" w:cs="仿宋" w:hint="eastAsia"/>
          <w:sz w:val="28"/>
          <w:szCs w:val="28"/>
        </w:rPr>
        <w:t>日至2025年</w:t>
      </w:r>
      <w:r w:rsidR="00CC0D22">
        <w:rPr>
          <w:rFonts w:ascii="仿宋" w:eastAsia="仿宋" w:hAnsi="仿宋" w:cs="仿宋" w:hint="eastAsia"/>
          <w:sz w:val="28"/>
          <w:szCs w:val="28"/>
        </w:rPr>
        <w:t>06</w:t>
      </w:r>
      <w:r>
        <w:rPr>
          <w:rFonts w:ascii="仿宋" w:eastAsia="仿宋" w:hAnsi="仿宋" w:cs="仿宋" w:hint="eastAsia"/>
          <w:sz w:val="28"/>
          <w:szCs w:val="28"/>
        </w:rPr>
        <w:t>月</w:t>
      </w:r>
      <w:r w:rsidR="00EF206D">
        <w:rPr>
          <w:rFonts w:ascii="仿宋" w:eastAsia="仿宋" w:hAnsi="仿宋" w:cs="仿宋" w:hint="eastAsia"/>
          <w:sz w:val="28"/>
          <w:szCs w:val="28"/>
        </w:rPr>
        <w:t>18</w:t>
      </w:r>
      <w:r>
        <w:rPr>
          <w:rFonts w:ascii="仿宋" w:eastAsia="仿宋" w:hAnsi="仿宋" w:cs="仿宋" w:hint="eastAsia"/>
          <w:sz w:val="28"/>
          <w:szCs w:val="28"/>
        </w:rPr>
        <w:t>日20时发售招标文件，招标文件每套售价：第一标段人民币</w:t>
      </w:r>
      <w:r>
        <w:rPr>
          <w:rFonts w:ascii="仿宋" w:eastAsia="仿宋" w:hAnsi="仿宋" w:cs="仿宋"/>
          <w:sz w:val="28"/>
          <w:szCs w:val="28"/>
        </w:rPr>
        <w:t>10</w:t>
      </w:r>
      <w:r>
        <w:rPr>
          <w:rFonts w:ascii="仿宋" w:eastAsia="仿宋" w:hAnsi="仿宋" w:cs="仿宋" w:hint="eastAsia"/>
          <w:sz w:val="28"/>
          <w:szCs w:val="28"/>
        </w:rPr>
        <w:t>00元，第二标段人民币500元（仅支持对公转账），售后不退（汇款后将回执扫描后发联系人邮箱主题栏里写清楚项目名称）；</w:t>
      </w:r>
    </w:p>
    <w:p w14:paraId="4DDA9BDC" w14:textId="77777777" w:rsidR="00334240" w:rsidRDefault="007C120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具体汇款信息如下：</w:t>
      </w:r>
    </w:p>
    <w:p w14:paraId="569A1BBD" w14:textId="77777777" w:rsidR="00334240" w:rsidRDefault="007C120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开户银行：兴业银行有限公司呼和浩特巨海城支行</w:t>
      </w:r>
    </w:p>
    <w:p w14:paraId="7127132D" w14:textId="77777777" w:rsidR="00334240" w:rsidRDefault="007C120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收款单位：内蒙古华晟工程项目管理有限公司呼和浩特一分公司</w:t>
      </w:r>
    </w:p>
    <w:p w14:paraId="0317864F" w14:textId="77777777" w:rsidR="00334240" w:rsidRDefault="007C120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开户银行账号：592120100100101521</w:t>
      </w:r>
    </w:p>
    <w:p w14:paraId="388839F9" w14:textId="77777777" w:rsidR="00334240" w:rsidRDefault="007C120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开户银行行号：309191002120</w:t>
      </w:r>
    </w:p>
    <w:p w14:paraId="5D24E4EB" w14:textId="7B62B76C" w:rsidR="00334240" w:rsidRDefault="007C1202">
      <w:pPr>
        <w:adjustRightInd w:val="0"/>
        <w:snapToGrid w:val="0"/>
        <w:spacing w:line="360" w:lineRule="auto"/>
        <w:ind w:firstLineChars="200" w:firstLine="560"/>
        <w:rPr>
          <w:rFonts w:ascii="仿宋" w:eastAsia="仿宋" w:hAnsi="仿宋" w:cs="仿宋"/>
          <w:color w:val="000000"/>
          <w:sz w:val="28"/>
          <w:szCs w:val="28"/>
        </w:rPr>
      </w:pPr>
      <w:r>
        <w:rPr>
          <w:rFonts w:ascii="仿宋" w:eastAsia="仿宋" w:hAnsi="仿宋" w:cs="仿宋" w:hint="eastAsia"/>
          <w:sz w:val="28"/>
          <w:szCs w:val="28"/>
        </w:rPr>
        <w:t>4、开标时间：</w:t>
      </w:r>
      <w:r>
        <w:rPr>
          <w:rFonts w:ascii="仿宋" w:eastAsia="仿宋" w:hAnsi="仿宋" w:cs="仿宋" w:hint="eastAsia"/>
          <w:sz w:val="28"/>
          <w:szCs w:val="28"/>
          <w:u w:val="single"/>
        </w:rPr>
        <w:t>2025</w:t>
      </w:r>
      <w:r>
        <w:rPr>
          <w:rFonts w:ascii="仿宋" w:eastAsia="仿宋" w:hAnsi="仿宋" w:cs="仿宋" w:hint="eastAsia"/>
          <w:sz w:val="28"/>
          <w:szCs w:val="28"/>
        </w:rPr>
        <w:t>年</w:t>
      </w:r>
      <w:r w:rsidR="00CC0D22">
        <w:rPr>
          <w:rFonts w:ascii="仿宋" w:eastAsia="仿宋" w:hAnsi="仿宋" w:cs="仿宋" w:hint="eastAsia"/>
          <w:sz w:val="28"/>
          <w:szCs w:val="28"/>
          <w:u w:val="single"/>
        </w:rPr>
        <w:t>07</w:t>
      </w:r>
      <w:r>
        <w:rPr>
          <w:rFonts w:ascii="仿宋" w:eastAsia="仿宋" w:hAnsi="仿宋" w:cs="仿宋" w:hint="eastAsia"/>
          <w:sz w:val="28"/>
          <w:szCs w:val="28"/>
        </w:rPr>
        <w:t>月</w:t>
      </w:r>
      <w:r w:rsidR="000C3E3E">
        <w:rPr>
          <w:rFonts w:ascii="仿宋" w:eastAsia="仿宋" w:hAnsi="仿宋" w:cs="仿宋" w:hint="eastAsia"/>
          <w:sz w:val="28"/>
          <w:szCs w:val="28"/>
          <w:u w:val="single"/>
        </w:rPr>
        <w:t>08</w:t>
      </w:r>
      <w:r>
        <w:rPr>
          <w:rFonts w:ascii="仿宋" w:eastAsia="仿宋" w:hAnsi="仿宋" w:cs="仿宋" w:hint="eastAsia"/>
          <w:sz w:val="28"/>
          <w:szCs w:val="28"/>
        </w:rPr>
        <w:t>日</w:t>
      </w:r>
      <w:r>
        <w:rPr>
          <w:rFonts w:ascii="仿宋" w:eastAsia="仿宋" w:hAnsi="仿宋" w:cs="仿宋" w:hint="eastAsia"/>
          <w:sz w:val="28"/>
          <w:szCs w:val="28"/>
          <w:u w:val="single"/>
        </w:rPr>
        <w:t>9</w:t>
      </w:r>
      <w:r>
        <w:rPr>
          <w:rFonts w:ascii="仿宋" w:eastAsia="仿宋" w:hAnsi="仿宋" w:cs="仿宋" w:hint="eastAsia"/>
          <w:sz w:val="28"/>
          <w:szCs w:val="28"/>
        </w:rPr>
        <w:t>时（以发出的招标文件为准）；</w:t>
      </w:r>
    </w:p>
    <w:p w14:paraId="6B6EE595" w14:textId="77777777" w:rsidR="00334240" w:rsidRDefault="007C1202">
      <w:pPr>
        <w:adjustRightInd w:val="0"/>
        <w:snapToGrid w:val="0"/>
        <w:spacing w:line="360" w:lineRule="auto"/>
        <w:ind w:firstLineChars="200" w:firstLine="562"/>
        <w:rPr>
          <w:rFonts w:ascii="仿宋" w:eastAsia="仿宋" w:hAnsi="仿宋" w:cs="仿宋"/>
          <w:color w:val="000000"/>
          <w:sz w:val="28"/>
          <w:szCs w:val="28"/>
        </w:rPr>
      </w:pPr>
      <w:r>
        <w:rPr>
          <w:rFonts w:ascii="仿宋" w:eastAsia="仿宋" w:hAnsi="仿宋" w:cs="仿宋" w:hint="eastAsia"/>
          <w:b/>
          <w:sz w:val="28"/>
          <w:szCs w:val="28"/>
        </w:rPr>
        <w:t>七、开标地点：</w:t>
      </w:r>
      <w:r>
        <w:rPr>
          <w:rFonts w:ascii="仿宋" w:eastAsia="仿宋" w:hAnsi="仿宋" w:cs="仿宋" w:hint="eastAsia"/>
          <w:color w:val="000000"/>
          <w:sz w:val="28"/>
          <w:szCs w:val="28"/>
        </w:rPr>
        <w:t>蒙牛集团电子采购招标平台（https://zbcg.mengniu.cn/）</w:t>
      </w:r>
    </w:p>
    <w:p w14:paraId="186A79A5" w14:textId="77777777" w:rsidR="00334240" w:rsidRDefault="007C1202">
      <w:pPr>
        <w:adjustRightInd w:val="0"/>
        <w:snapToGrid w:val="0"/>
        <w:spacing w:line="360" w:lineRule="auto"/>
        <w:ind w:firstLineChars="200" w:firstLine="562"/>
        <w:rPr>
          <w:rFonts w:ascii="仿宋" w:eastAsia="仿宋" w:hAnsi="仿宋" w:cs="仿宋"/>
          <w:color w:val="000000"/>
          <w:sz w:val="28"/>
          <w:szCs w:val="28"/>
        </w:rPr>
      </w:pPr>
      <w:r>
        <w:rPr>
          <w:rFonts w:ascii="仿宋" w:eastAsia="仿宋" w:hAnsi="仿宋" w:cs="仿宋" w:hint="eastAsia"/>
          <w:b/>
          <w:color w:val="000000"/>
          <w:sz w:val="28"/>
          <w:szCs w:val="28"/>
        </w:rPr>
        <w:t>八、发布媒体：</w:t>
      </w:r>
    </w:p>
    <w:p w14:paraId="47C973CD" w14:textId="77777777" w:rsidR="00334240" w:rsidRDefault="007C1202">
      <w:pPr>
        <w:pStyle w:val="Default"/>
        <w:spacing w:line="360" w:lineRule="auto"/>
        <w:ind w:firstLineChars="200" w:firstLine="560"/>
        <w:rPr>
          <w:rFonts w:ascii="仿宋" w:eastAsia="仿宋" w:hAnsi="仿宋" w:cs="仿宋"/>
          <w:kern w:val="2"/>
          <w:sz w:val="28"/>
          <w:szCs w:val="28"/>
        </w:rPr>
      </w:pPr>
      <w:r>
        <w:rPr>
          <w:rFonts w:ascii="仿宋" w:eastAsia="仿宋" w:hAnsi="仿宋" w:cs="仿宋" w:hint="eastAsia"/>
          <w:kern w:val="2"/>
          <w:sz w:val="28"/>
          <w:szCs w:val="28"/>
        </w:rPr>
        <w:t>中国招标投标公共服务平台（</w:t>
      </w:r>
      <w:hyperlink r:id="rId9" w:history="1">
        <w:r>
          <w:rPr>
            <w:rFonts w:ascii="仿宋" w:eastAsia="仿宋" w:hAnsi="仿宋" w:cs="仿宋" w:hint="eastAsia"/>
            <w:kern w:val="2"/>
            <w:sz w:val="28"/>
            <w:szCs w:val="28"/>
          </w:rPr>
          <w:t>http://www.cebpubservice.com/</w:t>
        </w:r>
      </w:hyperlink>
      <w:r>
        <w:rPr>
          <w:rFonts w:ascii="仿宋" w:eastAsia="仿宋" w:hAnsi="仿宋" w:cs="仿宋" w:hint="eastAsia"/>
          <w:kern w:val="2"/>
          <w:sz w:val="28"/>
          <w:szCs w:val="28"/>
        </w:rPr>
        <w:t>）</w:t>
      </w:r>
    </w:p>
    <w:p w14:paraId="166C568B" w14:textId="77777777" w:rsidR="00334240" w:rsidRDefault="007C1202">
      <w:pPr>
        <w:pStyle w:val="Default"/>
        <w:spacing w:line="360" w:lineRule="auto"/>
        <w:ind w:firstLineChars="200" w:firstLine="560"/>
        <w:rPr>
          <w:rFonts w:ascii="仿宋" w:eastAsia="仿宋" w:hAnsi="仿宋" w:cs="仿宋"/>
          <w:kern w:val="2"/>
          <w:sz w:val="28"/>
          <w:szCs w:val="28"/>
        </w:rPr>
      </w:pPr>
      <w:r>
        <w:rPr>
          <w:rFonts w:ascii="仿宋" w:eastAsia="仿宋" w:hAnsi="仿宋" w:cs="仿宋" w:hint="eastAsia"/>
          <w:kern w:val="2"/>
          <w:sz w:val="28"/>
          <w:szCs w:val="28"/>
        </w:rPr>
        <w:t>中国采购与招标网大数据平台（</w:t>
      </w:r>
      <w:hyperlink r:id="rId10" w:history="1">
        <w:r>
          <w:rPr>
            <w:rFonts w:ascii="仿宋" w:eastAsia="仿宋" w:hAnsi="仿宋" w:cs="仿宋" w:hint="eastAsia"/>
            <w:kern w:val="2"/>
            <w:sz w:val="28"/>
            <w:szCs w:val="28"/>
          </w:rPr>
          <w:t>https://www.chinabidding.cn/</w:t>
        </w:r>
      </w:hyperlink>
      <w:r>
        <w:rPr>
          <w:rFonts w:ascii="仿宋" w:eastAsia="仿宋" w:hAnsi="仿宋" w:cs="仿宋" w:hint="eastAsia"/>
          <w:kern w:val="2"/>
          <w:sz w:val="28"/>
          <w:szCs w:val="28"/>
        </w:rPr>
        <w:t>）</w:t>
      </w:r>
    </w:p>
    <w:p w14:paraId="5540C885" w14:textId="77777777" w:rsidR="00334240" w:rsidRDefault="007C1202">
      <w:pPr>
        <w:pStyle w:val="Default"/>
        <w:spacing w:line="360" w:lineRule="auto"/>
        <w:ind w:firstLineChars="200" w:firstLine="560"/>
        <w:rPr>
          <w:rFonts w:ascii="仿宋" w:eastAsia="仿宋" w:hAnsi="仿宋" w:cs="仿宋"/>
          <w:kern w:val="2"/>
          <w:sz w:val="28"/>
          <w:szCs w:val="28"/>
        </w:rPr>
      </w:pPr>
      <w:r>
        <w:rPr>
          <w:rFonts w:ascii="仿宋" w:eastAsia="仿宋" w:hAnsi="仿宋" w:cs="仿宋" w:hint="eastAsia"/>
          <w:kern w:val="2"/>
          <w:sz w:val="28"/>
          <w:szCs w:val="28"/>
        </w:rPr>
        <w:t>蒙牛集团电子采购招标平台（</w:t>
      </w:r>
      <w:hyperlink r:id="rId11" w:anchor="/home" w:tgtFrame="_blank" w:history="1">
        <w:r>
          <w:rPr>
            <w:rFonts w:ascii="仿宋" w:eastAsia="仿宋" w:hAnsi="仿宋" w:cs="仿宋" w:hint="eastAsia"/>
            <w:kern w:val="2"/>
            <w:sz w:val="28"/>
            <w:szCs w:val="28"/>
          </w:rPr>
          <w:t>https://zbcg.mengniu.cn/#/home</w:t>
        </w:r>
      </w:hyperlink>
      <w:r>
        <w:rPr>
          <w:rFonts w:ascii="仿宋" w:eastAsia="仿宋" w:hAnsi="仿宋" w:cs="仿宋" w:hint="eastAsia"/>
          <w:kern w:val="2"/>
          <w:sz w:val="28"/>
          <w:szCs w:val="28"/>
        </w:rPr>
        <w:t>)</w:t>
      </w:r>
    </w:p>
    <w:p w14:paraId="31596EBC" w14:textId="77777777" w:rsidR="00334240" w:rsidRDefault="007C1202">
      <w:pPr>
        <w:pStyle w:val="Default"/>
        <w:spacing w:line="360" w:lineRule="auto"/>
        <w:ind w:firstLineChars="200" w:firstLine="560"/>
        <w:rPr>
          <w:rFonts w:ascii="仿宋" w:eastAsia="仿宋" w:hAnsi="仿宋" w:cs="仿宋"/>
          <w:kern w:val="2"/>
          <w:sz w:val="28"/>
          <w:szCs w:val="28"/>
        </w:rPr>
      </w:pPr>
      <w:r>
        <w:rPr>
          <w:rFonts w:ascii="仿宋" w:eastAsia="仿宋" w:hAnsi="仿宋" w:cs="仿宋" w:hint="eastAsia"/>
          <w:kern w:val="2"/>
          <w:sz w:val="28"/>
          <w:szCs w:val="28"/>
        </w:rPr>
        <w:t>蒙牛官网（http://www.mengniu.com.cn）</w:t>
      </w:r>
    </w:p>
    <w:p w14:paraId="4EF9E2A9" w14:textId="77777777" w:rsidR="00334240" w:rsidRDefault="007C1202">
      <w:pPr>
        <w:pStyle w:val="Default"/>
        <w:spacing w:line="360" w:lineRule="auto"/>
        <w:ind w:firstLineChars="200" w:firstLine="560"/>
        <w:rPr>
          <w:rFonts w:ascii="仿宋" w:eastAsia="仿宋" w:hAnsi="仿宋" w:cs="仿宋"/>
          <w:kern w:val="2"/>
          <w:sz w:val="28"/>
          <w:szCs w:val="28"/>
        </w:rPr>
      </w:pPr>
      <w:r>
        <w:rPr>
          <w:rFonts w:ascii="仿宋" w:eastAsia="仿宋" w:hAnsi="仿宋" w:cs="仿宋" w:hint="eastAsia"/>
          <w:kern w:val="2"/>
          <w:sz w:val="28"/>
          <w:szCs w:val="28"/>
        </w:rPr>
        <w:t>蒙牛内部OA平台</w:t>
      </w:r>
    </w:p>
    <w:p w14:paraId="6379485B" w14:textId="77777777" w:rsidR="00334240" w:rsidRDefault="007C1202">
      <w:pPr>
        <w:adjustRightInd w:val="0"/>
        <w:snapToGri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此公告只在以上平台发布，其他任何媒体转载无效。</w:t>
      </w:r>
    </w:p>
    <w:p w14:paraId="3ED9B887" w14:textId="77777777" w:rsidR="00334240" w:rsidRDefault="007C1202">
      <w:pPr>
        <w:adjustRightInd w:val="0"/>
        <w:snapToGrid w:val="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九、采购招标实施方及联系方式：</w:t>
      </w:r>
    </w:p>
    <w:p w14:paraId="4188FB58" w14:textId="77777777" w:rsidR="00334240" w:rsidRDefault="007C120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采购人：内蒙古蒙牛乳业（集团）股份有限公司</w:t>
      </w:r>
    </w:p>
    <w:p w14:paraId="3F1F32D0" w14:textId="77777777" w:rsidR="00334240" w:rsidRDefault="007C120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业务咨询联系人：</w:t>
      </w:r>
      <w:proofErr w:type="gramStart"/>
      <w:r>
        <w:rPr>
          <w:rFonts w:ascii="仿宋" w:eastAsia="仿宋" w:hAnsi="仿宋" w:cs="仿宋" w:hint="eastAsia"/>
          <w:sz w:val="28"/>
          <w:szCs w:val="28"/>
        </w:rPr>
        <w:t>经晓杰</w:t>
      </w:r>
      <w:proofErr w:type="gramEnd"/>
      <w:r>
        <w:rPr>
          <w:rFonts w:ascii="仿宋" w:eastAsia="仿宋" w:hAnsi="仿宋" w:cs="仿宋" w:hint="eastAsia"/>
          <w:sz w:val="28"/>
          <w:szCs w:val="28"/>
        </w:rPr>
        <w:t xml:space="preserve">      </w:t>
      </w:r>
    </w:p>
    <w:p w14:paraId="2AED3938" w14:textId="77777777" w:rsidR="00334240" w:rsidRDefault="007C120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联系方式：</w:t>
      </w:r>
      <w:bookmarkStart w:id="31" w:name="OLE_LINK5"/>
      <w:bookmarkStart w:id="32" w:name="OLE_LINK4"/>
      <w:r>
        <w:rPr>
          <w:rFonts w:ascii="仿宋" w:eastAsia="仿宋" w:hAnsi="仿宋" w:cs="仿宋" w:hint="eastAsia"/>
          <w:sz w:val="28"/>
          <w:szCs w:val="28"/>
        </w:rPr>
        <w:t>18686078833</w:t>
      </w:r>
      <w:bookmarkEnd w:id="31"/>
      <w:bookmarkEnd w:id="32"/>
    </w:p>
    <w:p w14:paraId="69B8E325" w14:textId="77777777" w:rsidR="00334240" w:rsidRDefault="007C1202">
      <w:pPr>
        <w:adjustRightInd w:val="0"/>
        <w:snapToGrid w:val="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十、招标代理机构及联系方式：</w:t>
      </w:r>
    </w:p>
    <w:p w14:paraId="74EEFF6B" w14:textId="77777777" w:rsidR="00334240" w:rsidRDefault="007C120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招标代理机构：</w:t>
      </w:r>
      <w:bookmarkStart w:id="33" w:name="OLE_LINK2"/>
      <w:bookmarkStart w:id="34" w:name="OLE_LINK3"/>
      <w:r>
        <w:rPr>
          <w:rFonts w:ascii="仿宋" w:eastAsia="仿宋" w:hAnsi="仿宋" w:cs="仿宋" w:hint="eastAsia"/>
          <w:sz w:val="28"/>
          <w:szCs w:val="28"/>
        </w:rPr>
        <w:t>内蒙古华晟工程项目管理有限公司</w:t>
      </w:r>
      <w:bookmarkEnd w:id="33"/>
      <w:bookmarkEnd w:id="34"/>
    </w:p>
    <w:p w14:paraId="3AFF7E3E" w14:textId="77777777" w:rsidR="00591B47" w:rsidRDefault="00591B47" w:rsidP="00591B47">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第一标段</w:t>
      </w:r>
      <w:r w:rsidR="007C1202">
        <w:rPr>
          <w:rFonts w:ascii="仿宋" w:eastAsia="仿宋" w:hAnsi="仿宋" w:cs="仿宋" w:hint="eastAsia"/>
          <w:sz w:val="28"/>
          <w:szCs w:val="28"/>
        </w:rPr>
        <w:t>联系人：</w:t>
      </w:r>
      <w:bookmarkStart w:id="35" w:name="OLE_LINK81"/>
      <w:bookmarkStart w:id="36" w:name="OLE_LINK82"/>
      <w:r w:rsidR="007C1202">
        <w:rPr>
          <w:rFonts w:ascii="仿宋" w:eastAsia="仿宋" w:hAnsi="仿宋" w:cs="仿宋" w:hint="eastAsia"/>
          <w:sz w:val="28"/>
          <w:szCs w:val="28"/>
        </w:rPr>
        <w:t>郭宇飞（</w:t>
      </w:r>
      <w:r w:rsidR="007C1202">
        <w:rPr>
          <w:rFonts w:ascii="仿宋" w:eastAsia="仿宋" w:hAnsi="仿宋" w:cs="仿宋"/>
          <w:sz w:val="28"/>
          <w:szCs w:val="28"/>
        </w:rPr>
        <w:t>13471917016</w:t>
      </w:r>
      <w:r w:rsidR="007C1202">
        <w:rPr>
          <w:rFonts w:ascii="仿宋" w:eastAsia="仿宋" w:hAnsi="仿宋" w:cs="仿宋" w:hint="eastAsia"/>
          <w:sz w:val="28"/>
          <w:szCs w:val="28"/>
        </w:rPr>
        <w:t>）</w:t>
      </w:r>
      <w:bookmarkStart w:id="37" w:name="OLE_LINK16"/>
      <w:bookmarkStart w:id="38" w:name="OLE_LINK17"/>
      <w:bookmarkEnd w:id="35"/>
      <w:bookmarkEnd w:id="36"/>
      <w:r>
        <w:rPr>
          <w:rFonts w:ascii="仿宋" w:eastAsia="仿宋" w:hAnsi="仿宋" w:cs="仿宋" w:hint="eastAsia"/>
          <w:sz w:val="28"/>
          <w:szCs w:val="28"/>
        </w:rPr>
        <w:t>、</w:t>
      </w:r>
      <w:r w:rsidRPr="00591B47">
        <w:rPr>
          <w:rFonts w:ascii="仿宋" w:eastAsia="仿宋" w:hAnsi="仿宋" w:cs="仿宋" w:hint="eastAsia"/>
          <w:sz w:val="28"/>
          <w:szCs w:val="28"/>
        </w:rPr>
        <w:t>丁</w:t>
      </w:r>
      <w:proofErr w:type="gramStart"/>
      <w:r w:rsidRPr="00591B47">
        <w:rPr>
          <w:rFonts w:ascii="仿宋" w:eastAsia="仿宋" w:hAnsi="仿宋" w:cs="仿宋" w:hint="eastAsia"/>
          <w:sz w:val="28"/>
          <w:szCs w:val="28"/>
        </w:rPr>
        <w:t>桠</w:t>
      </w:r>
      <w:proofErr w:type="gramEnd"/>
      <w:r w:rsidRPr="00591B47">
        <w:rPr>
          <w:rFonts w:ascii="仿宋" w:eastAsia="仿宋" w:hAnsi="仿宋" w:cs="仿宋" w:hint="eastAsia"/>
          <w:sz w:val="28"/>
          <w:szCs w:val="28"/>
        </w:rPr>
        <w:t>楠：</w:t>
      </w:r>
      <w:r>
        <w:rPr>
          <w:rFonts w:ascii="仿宋" w:eastAsia="仿宋" w:hAnsi="仿宋" w:cs="仿宋" w:hint="eastAsia"/>
          <w:sz w:val="28"/>
          <w:szCs w:val="28"/>
        </w:rPr>
        <w:t>（</w:t>
      </w:r>
      <w:r w:rsidRPr="00591B47">
        <w:rPr>
          <w:rFonts w:ascii="仿宋" w:eastAsia="仿宋" w:hAnsi="仿宋" w:cs="仿宋" w:hint="eastAsia"/>
          <w:sz w:val="28"/>
          <w:szCs w:val="28"/>
        </w:rPr>
        <w:t>13847197935</w:t>
      </w:r>
      <w:r>
        <w:rPr>
          <w:rFonts w:ascii="仿宋" w:eastAsia="仿宋" w:hAnsi="仿宋" w:cs="仿宋" w:hint="eastAsia"/>
          <w:sz w:val="28"/>
          <w:szCs w:val="28"/>
        </w:rPr>
        <w:t>）</w:t>
      </w:r>
    </w:p>
    <w:p w14:paraId="769ADBC0" w14:textId="77777777" w:rsidR="00591B47" w:rsidRDefault="00591B47" w:rsidP="00591B47">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第二标段联系人：李剑桥（15124742393）、</w:t>
      </w:r>
      <w:r>
        <w:rPr>
          <w:rFonts w:ascii="仿宋" w:eastAsia="仿宋" w:hAnsi="仿宋" w:cs="仿宋" w:hint="eastAsia"/>
          <w:snapToGrid w:val="0"/>
          <w:sz w:val="28"/>
          <w:szCs w:val="28"/>
          <w:shd w:val="clear" w:color="auto" w:fill="FFFFFF"/>
        </w:rPr>
        <w:t>赵博（18147132014）</w:t>
      </w:r>
    </w:p>
    <w:bookmarkEnd w:id="37"/>
    <w:bookmarkEnd w:id="38"/>
    <w:p w14:paraId="46B8A833" w14:textId="5216E358" w:rsidR="00334240" w:rsidRDefault="007C120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联系方式：0471-3957849/4918085分机号：80</w:t>
      </w:r>
      <w:r w:rsidR="0080453B">
        <w:rPr>
          <w:rFonts w:ascii="仿宋" w:eastAsia="仿宋" w:hAnsi="仿宋" w:cs="仿宋" w:hint="eastAsia"/>
          <w:sz w:val="28"/>
          <w:szCs w:val="28"/>
        </w:rPr>
        <w:t>43</w:t>
      </w:r>
    </w:p>
    <w:p w14:paraId="351997FA" w14:textId="07BDEE1A" w:rsidR="00334240" w:rsidRDefault="007C1202" w:rsidP="0080453B">
      <w:pPr>
        <w:pStyle w:val="Default"/>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电子邮箱：</w:t>
      </w:r>
      <w:hyperlink r:id="rId12" w:history="1">
        <w:r w:rsidR="0080453B" w:rsidRPr="0080453B">
          <w:rPr>
            <w:rFonts w:hint="eastAsia"/>
          </w:rPr>
          <w:t>lijianqiao@nmghuasheng.com</w:t>
        </w:r>
      </w:hyperlink>
      <w:r w:rsidR="0080453B">
        <w:rPr>
          <w:rFonts w:ascii="仿宋" w:eastAsia="仿宋" w:hAnsi="仿宋" w:cs="仿宋" w:hint="eastAsia"/>
          <w:sz w:val="28"/>
          <w:szCs w:val="28"/>
        </w:rPr>
        <w:t>、</w:t>
      </w:r>
      <w:hyperlink r:id="rId13" w:history="1">
        <w:r w:rsidR="0080453B" w:rsidRPr="0080453B">
          <w:rPr>
            <w:rFonts w:hint="eastAsia"/>
          </w:rPr>
          <w:t>guoyufei@nmghuasheng.com</w:t>
        </w:r>
      </w:hyperlink>
    </w:p>
    <w:p w14:paraId="31E8176E" w14:textId="77777777" w:rsidR="00334240" w:rsidRDefault="007C120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联系地址：内蒙古自治区呼和浩特市赛罕区锡林南路</w:t>
      </w:r>
      <w:proofErr w:type="gramStart"/>
      <w:r>
        <w:rPr>
          <w:rFonts w:ascii="仿宋" w:eastAsia="仿宋" w:hAnsi="仿宋" w:cs="仿宋" w:hint="eastAsia"/>
          <w:sz w:val="28"/>
          <w:szCs w:val="28"/>
        </w:rPr>
        <w:t>盈嘉国际</w:t>
      </w:r>
      <w:proofErr w:type="gramEnd"/>
      <w:r>
        <w:rPr>
          <w:rFonts w:ascii="仿宋" w:eastAsia="仿宋" w:hAnsi="仿宋" w:cs="仿宋" w:hint="eastAsia"/>
          <w:sz w:val="28"/>
          <w:szCs w:val="28"/>
        </w:rPr>
        <w:t>综合楼27层</w:t>
      </w:r>
    </w:p>
    <w:p w14:paraId="2FD7A6FC" w14:textId="77777777" w:rsidR="00334240" w:rsidRDefault="007C1202">
      <w:pPr>
        <w:adjustRightInd w:val="0"/>
        <w:snapToGrid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十一、监督单位及联系方式：</w:t>
      </w:r>
    </w:p>
    <w:p w14:paraId="7F2DEB15" w14:textId="77777777" w:rsidR="00334240" w:rsidRDefault="007C1202">
      <w:pPr>
        <w:pStyle w:val="Default"/>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1、监督单位：内蒙古蒙牛乳业（集团）股份有限公司采购招标管理部</w:t>
      </w:r>
    </w:p>
    <w:p w14:paraId="1FA08728" w14:textId="77777777" w:rsidR="00334240" w:rsidRDefault="007C1202">
      <w:pPr>
        <w:pStyle w:val="Default"/>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异议/投诉服务网址：https://zbcg.mengniu.cn/#/home</w:t>
      </w:r>
    </w:p>
    <w:p w14:paraId="6C6DCD30" w14:textId="77777777" w:rsidR="00334240" w:rsidRDefault="007C1202">
      <w:pPr>
        <w:pStyle w:val="Default"/>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监 督 人: 薛海燕                       </w:t>
      </w:r>
    </w:p>
    <w:p w14:paraId="4B65AB77" w14:textId="77777777" w:rsidR="00334240" w:rsidRDefault="007C1202">
      <w:pPr>
        <w:pStyle w:val="Default"/>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联系方式：0471-7393642/15034952008</w:t>
      </w:r>
    </w:p>
    <w:p w14:paraId="166FC5FB" w14:textId="77777777" w:rsidR="00334240" w:rsidRDefault="007C1202">
      <w:pPr>
        <w:pStyle w:val="Default"/>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电子邮件：xuehaiyan@mengniu.cn</w:t>
      </w:r>
    </w:p>
    <w:p w14:paraId="590AE82D" w14:textId="77777777" w:rsidR="00334240" w:rsidRDefault="007C1202">
      <w:pPr>
        <w:pStyle w:val="Default"/>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2、采购招标项目的违纪问题举报受理单位：蒙牛乳业纪委办公室</w:t>
      </w:r>
    </w:p>
    <w:p w14:paraId="1279F6D1" w14:textId="77777777" w:rsidR="00334240" w:rsidRDefault="007C1202">
      <w:pPr>
        <w:pStyle w:val="Default"/>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监 督 人: 张丽娜</w:t>
      </w:r>
    </w:p>
    <w:p w14:paraId="6BFE7C0D" w14:textId="77777777" w:rsidR="00334240" w:rsidRDefault="007C1202">
      <w:pPr>
        <w:pStyle w:val="Default"/>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联系电话：0471-7393612</w:t>
      </w:r>
    </w:p>
    <w:p w14:paraId="1CE9ED8B" w14:textId="77777777" w:rsidR="00334240" w:rsidRDefault="007C1202">
      <w:pPr>
        <w:pStyle w:val="Default"/>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受理范围：采购招标</w:t>
      </w:r>
      <w:bookmarkStart w:id="39" w:name="OLE_LINK1"/>
      <w:r>
        <w:rPr>
          <w:rFonts w:ascii="仿宋" w:eastAsia="仿宋" w:hAnsi="仿宋" w:cs="仿宋" w:hint="eastAsia"/>
          <w:sz w:val="28"/>
          <w:szCs w:val="28"/>
        </w:rPr>
        <w:t>执行过程中涉嫌</w:t>
      </w:r>
      <w:bookmarkEnd w:id="39"/>
      <w:r>
        <w:rPr>
          <w:rFonts w:ascii="仿宋" w:eastAsia="仿宋" w:hAnsi="仿宋" w:cs="仿宋" w:hint="eastAsia"/>
          <w:sz w:val="28"/>
          <w:szCs w:val="28"/>
        </w:rPr>
        <w:t>贪污贿赂、滥用职权、玩忽职守、权力寻租、利益输送、徇私舞弊以及浪费公司资财等违纪问题的各类举报。</w:t>
      </w:r>
    </w:p>
    <w:p w14:paraId="554AB9D9" w14:textId="77777777" w:rsidR="00334240" w:rsidRDefault="007C1202">
      <w:pPr>
        <w:pStyle w:val="1"/>
        <w:tabs>
          <w:tab w:val="left" w:pos="993"/>
          <w:tab w:val="left" w:pos="1134"/>
        </w:tabs>
        <w:adjustRightInd w:val="0"/>
        <w:snapToGrid w:val="0"/>
        <w:spacing w:line="360" w:lineRule="auto"/>
        <w:ind w:firstLine="560"/>
        <w:rPr>
          <w:rFonts w:ascii="仿宋" w:eastAsia="仿宋" w:hAnsi="仿宋" w:cs="仿宋"/>
          <w:color w:val="000000"/>
          <w:sz w:val="28"/>
          <w:szCs w:val="28"/>
        </w:rPr>
      </w:pPr>
      <w:r>
        <w:rPr>
          <w:rFonts w:ascii="仿宋" w:eastAsia="仿宋" w:hAnsi="仿宋" w:cs="仿宋" w:hint="eastAsia"/>
          <w:color w:val="000000"/>
          <w:sz w:val="28"/>
          <w:szCs w:val="28"/>
        </w:rPr>
        <w:t xml:space="preserve">附件：1.法人证明、授权人证明 </w:t>
      </w:r>
    </w:p>
    <w:p w14:paraId="2EC89732" w14:textId="77777777" w:rsidR="00334240" w:rsidRDefault="007C1202">
      <w:pPr>
        <w:pStyle w:val="1"/>
        <w:tabs>
          <w:tab w:val="left" w:pos="993"/>
          <w:tab w:val="left" w:pos="1134"/>
        </w:tabs>
        <w:adjustRightInd w:val="0"/>
        <w:snapToGrid w:val="0"/>
        <w:spacing w:line="360" w:lineRule="auto"/>
        <w:ind w:firstLineChars="500" w:firstLine="1400"/>
        <w:rPr>
          <w:rFonts w:ascii="仿宋" w:eastAsia="仿宋" w:hAnsi="仿宋" w:cs="仿宋"/>
          <w:color w:val="000000"/>
          <w:sz w:val="28"/>
          <w:szCs w:val="28"/>
        </w:rPr>
      </w:pPr>
      <w:r>
        <w:rPr>
          <w:rFonts w:ascii="仿宋" w:eastAsia="仿宋" w:hAnsi="仿宋" w:cs="仿宋" w:hint="eastAsia"/>
          <w:color w:val="000000"/>
          <w:sz w:val="28"/>
          <w:szCs w:val="28"/>
        </w:rPr>
        <w:t>2.保密承诺书</w:t>
      </w:r>
    </w:p>
    <w:p w14:paraId="605D1914" w14:textId="77777777" w:rsidR="00334240" w:rsidRDefault="007C1202">
      <w:pPr>
        <w:pStyle w:val="1"/>
        <w:tabs>
          <w:tab w:val="left" w:pos="993"/>
          <w:tab w:val="left" w:pos="1134"/>
        </w:tabs>
        <w:adjustRightInd w:val="0"/>
        <w:snapToGrid w:val="0"/>
        <w:spacing w:line="360" w:lineRule="auto"/>
        <w:ind w:firstLineChars="500" w:firstLine="1400"/>
        <w:rPr>
          <w:rFonts w:ascii="仿宋" w:eastAsia="仿宋" w:hAnsi="仿宋" w:cs="仿宋"/>
          <w:color w:val="000000"/>
          <w:sz w:val="28"/>
          <w:szCs w:val="28"/>
        </w:rPr>
      </w:pPr>
      <w:r>
        <w:rPr>
          <w:rFonts w:ascii="仿宋" w:eastAsia="仿宋" w:hAnsi="仿宋" w:cs="仿宋" w:hint="eastAsia"/>
          <w:color w:val="000000"/>
          <w:sz w:val="28"/>
          <w:szCs w:val="28"/>
        </w:rPr>
        <w:t>3.非联合体竞谈，</w:t>
      </w:r>
      <w:proofErr w:type="gramStart"/>
      <w:r>
        <w:rPr>
          <w:rFonts w:ascii="仿宋" w:eastAsia="仿宋" w:hAnsi="仿宋" w:cs="仿宋" w:hint="eastAsia"/>
          <w:color w:val="000000"/>
          <w:sz w:val="28"/>
          <w:szCs w:val="28"/>
        </w:rPr>
        <w:t>不</w:t>
      </w:r>
      <w:proofErr w:type="gramEnd"/>
      <w:r>
        <w:rPr>
          <w:rFonts w:ascii="仿宋" w:eastAsia="仿宋" w:hAnsi="仿宋" w:cs="仿宋" w:hint="eastAsia"/>
          <w:color w:val="000000"/>
          <w:sz w:val="28"/>
          <w:szCs w:val="28"/>
        </w:rPr>
        <w:t>分包或转包声明</w:t>
      </w:r>
    </w:p>
    <w:p w14:paraId="6E97EBC8" w14:textId="77777777" w:rsidR="00334240" w:rsidRDefault="007C1202">
      <w:pPr>
        <w:pStyle w:val="1"/>
        <w:tabs>
          <w:tab w:val="left" w:pos="993"/>
          <w:tab w:val="left" w:pos="1134"/>
        </w:tabs>
        <w:adjustRightInd w:val="0"/>
        <w:snapToGrid w:val="0"/>
        <w:spacing w:line="360" w:lineRule="auto"/>
        <w:ind w:firstLineChars="500" w:firstLine="1400"/>
        <w:rPr>
          <w:rFonts w:ascii="仿宋" w:eastAsia="仿宋" w:hAnsi="仿宋" w:cs="仿宋"/>
          <w:color w:val="000000"/>
          <w:sz w:val="28"/>
          <w:szCs w:val="28"/>
        </w:rPr>
      </w:pPr>
      <w:r>
        <w:rPr>
          <w:rFonts w:ascii="仿宋" w:eastAsia="仿宋" w:hAnsi="仿宋" w:cs="仿宋" w:hint="eastAsia"/>
          <w:color w:val="000000"/>
          <w:sz w:val="28"/>
          <w:szCs w:val="28"/>
        </w:rPr>
        <w:t>4.告知函</w:t>
      </w:r>
    </w:p>
    <w:p w14:paraId="553D377D" w14:textId="77777777" w:rsidR="00334240" w:rsidRDefault="007C1202">
      <w:pPr>
        <w:pStyle w:val="1"/>
        <w:tabs>
          <w:tab w:val="left" w:pos="993"/>
          <w:tab w:val="left" w:pos="1134"/>
        </w:tabs>
        <w:adjustRightInd w:val="0"/>
        <w:snapToGrid w:val="0"/>
        <w:spacing w:line="360" w:lineRule="auto"/>
        <w:ind w:firstLine="560"/>
        <w:jc w:val="right"/>
        <w:rPr>
          <w:rFonts w:ascii="仿宋" w:eastAsia="仿宋" w:hAnsi="仿宋" w:cs="仿宋"/>
          <w:color w:val="000000"/>
          <w:sz w:val="28"/>
          <w:szCs w:val="28"/>
        </w:rPr>
      </w:pPr>
      <w:r>
        <w:rPr>
          <w:rFonts w:ascii="仿宋" w:eastAsia="仿宋" w:hAnsi="仿宋" w:cs="仿宋" w:hint="eastAsia"/>
          <w:color w:val="000000"/>
          <w:sz w:val="28"/>
          <w:szCs w:val="28"/>
        </w:rPr>
        <w:t>招标代理机构：内蒙古华晟工程项目管理有限公司</w:t>
      </w:r>
    </w:p>
    <w:p w14:paraId="28869C8A" w14:textId="745E5565" w:rsidR="00334240" w:rsidRDefault="007C1202">
      <w:pPr>
        <w:pStyle w:val="1"/>
        <w:tabs>
          <w:tab w:val="left" w:pos="993"/>
          <w:tab w:val="left" w:pos="1134"/>
        </w:tabs>
        <w:adjustRightInd w:val="0"/>
        <w:snapToGrid w:val="0"/>
        <w:spacing w:line="360" w:lineRule="auto"/>
        <w:ind w:firstLine="560"/>
        <w:jc w:val="right"/>
        <w:rPr>
          <w:rFonts w:ascii="仿宋" w:eastAsia="仿宋" w:hAnsi="仿宋" w:cs="仿宋"/>
          <w:color w:val="000000"/>
          <w:sz w:val="28"/>
          <w:szCs w:val="28"/>
        </w:rPr>
      </w:pPr>
      <w:r>
        <w:rPr>
          <w:rFonts w:ascii="仿宋" w:eastAsia="仿宋" w:hAnsi="仿宋" w:cs="仿宋" w:hint="eastAsia"/>
          <w:color w:val="000000"/>
          <w:sz w:val="28"/>
          <w:szCs w:val="28"/>
        </w:rPr>
        <w:t>2025年</w:t>
      </w:r>
      <w:r w:rsidR="00CC0D22">
        <w:rPr>
          <w:rFonts w:ascii="仿宋" w:eastAsia="仿宋" w:hAnsi="仿宋" w:cs="仿宋" w:hint="eastAsia"/>
          <w:color w:val="000000"/>
          <w:sz w:val="28"/>
          <w:szCs w:val="28"/>
        </w:rPr>
        <w:t>06</w:t>
      </w:r>
      <w:r>
        <w:rPr>
          <w:rFonts w:ascii="仿宋" w:eastAsia="仿宋" w:hAnsi="仿宋" w:cs="仿宋" w:hint="eastAsia"/>
          <w:color w:val="000000"/>
          <w:sz w:val="28"/>
          <w:szCs w:val="28"/>
        </w:rPr>
        <w:t>月</w:t>
      </w:r>
      <w:r w:rsidR="00CC0D22">
        <w:rPr>
          <w:rFonts w:ascii="仿宋" w:eastAsia="仿宋" w:hAnsi="仿宋" w:cs="仿宋" w:hint="eastAsia"/>
          <w:color w:val="000000"/>
          <w:sz w:val="28"/>
          <w:szCs w:val="28"/>
        </w:rPr>
        <w:t>06</w:t>
      </w:r>
      <w:r>
        <w:rPr>
          <w:rFonts w:ascii="仿宋" w:eastAsia="仿宋" w:hAnsi="仿宋" w:cs="仿宋" w:hint="eastAsia"/>
          <w:color w:val="000000"/>
          <w:sz w:val="28"/>
          <w:szCs w:val="28"/>
        </w:rPr>
        <w:t>日</w:t>
      </w:r>
    </w:p>
    <w:p w14:paraId="4F3023B6" w14:textId="77777777" w:rsidR="00334240" w:rsidRDefault="007C1202">
      <w:pPr>
        <w:widowControl/>
        <w:adjustRightInd w:val="0"/>
        <w:snapToGrid w:val="0"/>
        <w:spacing w:line="360" w:lineRule="auto"/>
        <w:ind w:firstLineChars="200" w:firstLine="560"/>
        <w:jc w:val="left"/>
        <w:rPr>
          <w:rFonts w:ascii="仿宋_GB2312" w:eastAsia="仿宋_GB2312" w:hAnsi="宋体" w:cs="仿宋"/>
          <w:sz w:val="28"/>
          <w:szCs w:val="28"/>
        </w:rPr>
      </w:pPr>
      <w:r>
        <w:rPr>
          <w:rFonts w:ascii="仿宋_GB2312" w:eastAsia="仿宋_GB2312" w:hAnsi="宋体" w:cs="仿宋"/>
          <w:sz w:val="28"/>
          <w:szCs w:val="28"/>
        </w:rPr>
        <w:br w:type="page"/>
      </w:r>
    </w:p>
    <w:p w14:paraId="04D6E532" w14:textId="77777777" w:rsidR="00334240" w:rsidRDefault="007C1202">
      <w:pPr>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lastRenderedPageBreak/>
        <w:t>附件1：</w:t>
      </w:r>
    </w:p>
    <w:p w14:paraId="43236E1B" w14:textId="77777777" w:rsidR="00334240" w:rsidRDefault="007C1202">
      <w:pPr>
        <w:adjustRightInd w:val="0"/>
        <w:snapToGrid w:val="0"/>
        <w:spacing w:line="360" w:lineRule="auto"/>
        <w:ind w:firstLineChars="200" w:firstLine="562"/>
        <w:jc w:val="center"/>
        <w:rPr>
          <w:rFonts w:ascii="仿宋" w:eastAsia="仿宋" w:hAnsi="仿宋" w:cs="宋体"/>
          <w:b/>
          <w:sz w:val="28"/>
          <w:szCs w:val="28"/>
        </w:rPr>
      </w:pPr>
      <w:r>
        <w:rPr>
          <w:rFonts w:ascii="仿宋" w:eastAsia="仿宋" w:hAnsi="仿宋" w:cs="宋体" w:hint="eastAsia"/>
          <w:b/>
          <w:kern w:val="0"/>
          <w:sz w:val="28"/>
          <w:szCs w:val="28"/>
        </w:rPr>
        <w:t>法定代表人身份证明</w:t>
      </w:r>
    </w:p>
    <w:p w14:paraId="4143CB77" w14:textId="77777777" w:rsidR="00334240" w:rsidRDefault="007C1202">
      <w:pPr>
        <w:adjustRightInd w:val="0"/>
        <w:snapToGrid w:val="0"/>
        <w:spacing w:line="360" w:lineRule="auto"/>
        <w:ind w:firstLineChars="200" w:firstLine="560"/>
        <w:rPr>
          <w:rFonts w:ascii="仿宋" w:eastAsia="仿宋" w:hAnsi="仿宋" w:cs="宋体"/>
          <w:color w:val="000000"/>
          <w:sz w:val="28"/>
          <w:szCs w:val="28"/>
          <w:u w:val="single"/>
        </w:rPr>
      </w:pPr>
      <w:r>
        <w:rPr>
          <w:rFonts w:ascii="仿宋" w:eastAsia="仿宋" w:hAnsi="仿宋" w:cs="宋体" w:hint="eastAsia"/>
          <w:color w:val="000000"/>
          <w:sz w:val="28"/>
          <w:szCs w:val="28"/>
        </w:rPr>
        <w:t>投标人名称：</w:t>
      </w:r>
      <w:r>
        <w:rPr>
          <w:rFonts w:ascii="仿宋" w:eastAsia="仿宋" w:hAnsi="仿宋" w:cs="宋体" w:hint="eastAsia"/>
          <w:color w:val="000000"/>
          <w:sz w:val="28"/>
          <w:szCs w:val="28"/>
          <w:u w:val="single"/>
        </w:rPr>
        <w:t xml:space="preserve">                             </w:t>
      </w:r>
    </w:p>
    <w:p w14:paraId="60E15CE9" w14:textId="77777777" w:rsidR="00334240" w:rsidRDefault="007C1202">
      <w:pPr>
        <w:adjustRightInd w:val="0"/>
        <w:snapToGrid w:val="0"/>
        <w:spacing w:line="360" w:lineRule="auto"/>
        <w:ind w:firstLineChars="200" w:firstLine="560"/>
        <w:rPr>
          <w:rFonts w:ascii="仿宋" w:eastAsia="仿宋" w:hAnsi="仿宋" w:cs="宋体"/>
          <w:color w:val="000000"/>
          <w:sz w:val="28"/>
          <w:szCs w:val="28"/>
        </w:rPr>
      </w:pPr>
      <w:r>
        <w:rPr>
          <w:rFonts w:ascii="仿宋" w:eastAsia="仿宋" w:hAnsi="仿宋" w:cs="宋体" w:hint="eastAsia"/>
          <w:color w:val="000000"/>
          <w:sz w:val="28"/>
          <w:szCs w:val="28"/>
        </w:rPr>
        <w:t>单位性质：</w:t>
      </w:r>
      <w:r>
        <w:rPr>
          <w:rFonts w:ascii="仿宋" w:eastAsia="仿宋" w:hAnsi="仿宋" w:cs="宋体" w:hint="eastAsia"/>
          <w:color w:val="000000"/>
          <w:sz w:val="28"/>
          <w:szCs w:val="28"/>
          <w:u w:val="single"/>
        </w:rPr>
        <w:t xml:space="preserve">                                </w:t>
      </w:r>
    </w:p>
    <w:p w14:paraId="40B637D4" w14:textId="77777777" w:rsidR="00334240" w:rsidRDefault="007C1202">
      <w:pPr>
        <w:adjustRightInd w:val="0"/>
        <w:snapToGrid w:val="0"/>
        <w:spacing w:line="360" w:lineRule="auto"/>
        <w:ind w:firstLineChars="200" w:firstLine="560"/>
        <w:rPr>
          <w:rFonts w:ascii="仿宋" w:eastAsia="仿宋" w:hAnsi="仿宋" w:cs="宋体"/>
          <w:color w:val="000000"/>
          <w:sz w:val="28"/>
          <w:szCs w:val="28"/>
          <w:u w:val="single"/>
        </w:rPr>
      </w:pPr>
      <w:r>
        <w:rPr>
          <w:rFonts w:ascii="仿宋" w:eastAsia="仿宋" w:hAnsi="仿宋" w:cs="宋体" w:hint="eastAsia"/>
          <w:color w:val="000000"/>
          <w:sz w:val="28"/>
          <w:szCs w:val="28"/>
        </w:rPr>
        <w:t>地    址：</w:t>
      </w:r>
      <w:r>
        <w:rPr>
          <w:rFonts w:ascii="仿宋" w:eastAsia="仿宋" w:hAnsi="仿宋" w:cs="宋体" w:hint="eastAsia"/>
          <w:color w:val="000000"/>
          <w:sz w:val="28"/>
          <w:szCs w:val="28"/>
          <w:u w:val="single"/>
        </w:rPr>
        <w:t xml:space="preserve">                                   </w:t>
      </w:r>
    </w:p>
    <w:p w14:paraId="29888A0C" w14:textId="77777777" w:rsidR="00334240" w:rsidRDefault="007C1202">
      <w:pPr>
        <w:adjustRightInd w:val="0"/>
        <w:snapToGrid w:val="0"/>
        <w:spacing w:line="360" w:lineRule="auto"/>
        <w:ind w:firstLineChars="200" w:firstLine="560"/>
        <w:rPr>
          <w:rFonts w:ascii="仿宋" w:eastAsia="仿宋" w:hAnsi="仿宋" w:cs="宋体"/>
          <w:color w:val="000000"/>
          <w:sz w:val="28"/>
          <w:szCs w:val="28"/>
        </w:rPr>
      </w:pPr>
      <w:r>
        <w:rPr>
          <w:rFonts w:ascii="仿宋" w:eastAsia="仿宋" w:hAnsi="仿宋" w:cs="宋体" w:hint="eastAsia"/>
          <w:color w:val="000000"/>
          <w:sz w:val="28"/>
          <w:szCs w:val="28"/>
        </w:rPr>
        <w:t>成立时间：</w:t>
      </w:r>
      <w:r>
        <w:rPr>
          <w:rFonts w:ascii="仿宋" w:eastAsia="仿宋" w:hAnsi="仿宋" w:cs="宋体" w:hint="eastAsia"/>
          <w:color w:val="000000"/>
          <w:sz w:val="28"/>
          <w:szCs w:val="28"/>
          <w:u w:val="single"/>
        </w:rPr>
        <w:t xml:space="preserve">          </w:t>
      </w:r>
      <w:r>
        <w:rPr>
          <w:rFonts w:ascii="仿宋" w:eastAsia="仿宋" w:hAnsi="仿宋" w:cs="宋体" w:hint="eastAsia"/>
          <w:color w:val="000000"/>
          <w:sz w:val="28"/>
          <w:szCs w:val="28"/>
        </w:rPr>
        <w:t>年</w:t>
      </w:r>
      <w:r>
        <w:rPr>
          <w:rFonts w:ascii="仿宋" w:eastAsia="仿宋" w:hAnsi="仿宋" w:cs="宋体" w:hint="eastAsia"/>
          <w:color w:val="000000"/>
          <w:sz w:val="28"/>
          <w:szCs w:val="28"/>
          <w:u w:val="single"/>
        </w:rPr>
        <w:t xml:space="preserve">        </w:t>
      </w:r>
      <w:r>
        <w:rPr>
          <w:rFonts w:ascii="仿宋" w:eastAsia="仿宋" w:hAnsi="仿宋" w:cs="宋体" w:hint="eastAsia"/>
          <w:color w:val="000000"/>
          <w:sz w:val="28"/>
          <w:szCs w:val="28"/>
        </w:rPr>
        <w:t>月</w:t>
      </w:r>
      <w:r>
        <w:rPr>
          <w:rFonts w:ascii="仿宋" w:eastAsia="仿宋" w:hAnsi="仿宋" w:cs="宋体" w:hint="eastAsia"/>
          <w:color w:val="000000"/>
          <w:sz w:val="28"/>
          <w:szCs w:val="28"/>
          <w:u w:val="single"/>
        </w:rPr>
        <w:t xml:space="preserve">        </w:t>
      </w:r>
      <w:r>
        <w:rPr>
          <w:rFonts w:ascii="仿宋" w:eastAsia="仿宋" w:hAnsi="仿宋" w:cs="宋体" w:hint="eastAsia"/>
          <w:color w:val="000000"/>
          <w:sz w:val="28"/>
          <w:szCs w:val="28"/>
        </w:rPr>
        <w:t>日</w:t>
      </w:r>
    </w:p>
    <w:p w14:paraId="7624B384" w14:textId="77777777" w:rsidR="00334240" w:rsidRDefault="007C1202">
      <w:pPr>
        <w:adjustRightInd w:val="0"/>
        <w:snapToGrid w:val="0"/>
        <w:spacing w:line="360" w:lineRule="auto"/>
        <w:ind w:firstLineChars="200" w:firstLine="560"/>
        <w:rPr>
          <w:rFonts w:ascii="仿宋" w:eastAsia="仿宋" w:hAnsi="仿宋" w:cs="宋体"/>
          <w:color w:val="000000"/>
          <w:sz w:val="28"/>
          <w:szCs w:val="28"/>
        </w:rPr>
      </w:pPr>
      <w:r>
        <w:rPr>
          <w:rFonts w:ascii="仿宋" w:eastAsia="仿宋" w:hAnsi="仿宋" w:cs="宋体" w:hint="eastAsia"/>
          <w:color w:val="000000"/>
          <w:sz w:val="28"/>
          <w:szCs w:val="28"/>
        </w:rPr>
        <w:t>经营期限：</w:t>
      </w:r>
      <w:r>
        <w:rPr>
          <w:rFonts w:ascii="仿宋" w:eastAsia="仿宋" w:hAnsi="仿宋" w:cs="宋体" w:hint="eastAsia"/>
          <w:color w:val="000000"/>
          <w:sz w:val="28"/>
          <w:szCs w:val="28"/>
          <w:u w:val="single"/>
        </w:rPr>
        <w:t xml:space="preserve">                               </w:t>
      </w:r>
    </w:p>
    <w:p w14:paraId="7907C1E4" w14:textId="77777777" w:rsidR="00334240" w:rsidRDefault="007C1202">
      <w:pPr>
        <w:adjustRightInd w:val="0"/>
        <w:snapToGrid w:val="0"/>
        <w:spacing w:line="360" w:lineRule="auto"/>
        <w:ind w:firstLineChars="200" w:firstLine="560"/>
        <w:rPr>
          <w:rFonts w:ascii="仿宋" w:eastAsia="仿宋" w:hAnsi="仿宋" w:cs="宋体"/>
          <w:color w:val="000000"/>
          <w:sz w:val="28"/>
          <w:szCs w:val="28"/>
        </w:rPr>
      </w:pPr>
      <w:r>
        <w:rPr>
          <w:rFonts w:ascii="仿宋" w:eastAsia="仿宋" w:hAnsi="仿宋" w:cs="宋体" w:hint="eastAsia"/>
          <w:color w:val="000000"/>
          <w:sz w:val="28"/>
          <w:szCs w:val="28"/>
        </w:rPr>
        <w:t>姓名：</w:t>
      </w:r>
      <w:r>
        <w:rPr>
          <w:rFonts w:ascii="仿宋" w:eastAsia="仿宋" w:hAnsi="仿宋" w:cs="宋体" w:hint="eastAsia"/>
          <w:color w:val="000000"/>
          <w:sz w:val="28"/>
          <w:szCs w:val="28"/>
          <w:u w:val="single"/>
        </w:rPr>
        <w:t xml:space="preserve">   </w:t>
      </w:r>
      <w:r>
        <w:rPr>
          <w:rFonts w:ascii="仿宋" w:eastAsia="仿宋" w:hAnsi="仿宋" w:cs="宋体" w:hint="eastAsia"/>
          <w:color w:val="000000"/>
          <w:sz w:val="28"/>
          <w:szCs w:val="28"/>
        </w:rPr>
        <w:t>， 性别：</w:t>
      </w:r>
      <w:r>
        <w:rPr>
          <w:rFonts w:ascii="仿宋" w:eastAsia="仿宋" w:hAnsi="仿宋" w:cs="宋体" w:hint="eastAsia"/>
          <w:color w:val="000000"/>
          <w:sz w:val="28"/>
          <w:szCs w:val="28"/>
          <w:u w:val="single"/>
        </w:rPr>
        <w:t xml:space="preserve">   </w:t>
      </w:r>
      <w:r>
        <w:rPr>
          <w:rFonts w:ascii="仿宋" w:eastAsia="仿宋" w:hAnsi="仿宋" w:cs="宋体" w:hint="eastAsia"/>
          <w:color w:val="000000"/>
          <w:sz w:val="28"/>
          <w:szCs w:val="28"/>
        </w:rPr>
        <w:t>，身份证号码：</w:t>
      </w:r>
      <w:r>
        <w:rPr>
          <w:rFonts w:ascii="仿宋" w:eastAsia="仿宋" w:hAnsi="仿宋" w:cs="宋体" w:hint="eastAsia"/>
          <w:color w:val="000000"/>
          <w:sz w:val="28"/>
          <w:szCs w:val="28"/>
          <w:u w:val="single"/>
        </w:rPr>
        <w:t xml:space="preserve">             </w:t>
      </w:r>
      <w:r>
        <w:rPr>
          <w:rFonts w:ascii="仿宋" w:eastAsia="仿宋" w:hAnsi="仿宋" w:cs="宋体" w:hint="eastAsia"/>
          <w:color w:val="000000"/>
          <w:sz w:val="28"/>
          <w:szCs w:val="28"/>
        </w:rPr>
        <w:t>，职务：</w:t>
      </w:r>
      <w:r>
        <w:rPr>
          <w:rFonts w:ascii="仿宋" w:eastAsia="仿宋" w:hAnsi="仿宋" w:cs="宋体" w:hint="eastAsia"/>
          <w:color w:val="000000"/>
          <w:sz w:val="28"/>
          <w:szCs w:val="28"/>
          <w:u w:val="single"/>
        </w:rPr>
        <w:t xml:space="preserve">      </w:t>
      </w:r>
      <w:r>
        <w:rPr>
          <w:rFonts w:ascii="仿宋" w:eastAsia="仿宋" w:hAnsi="仿宋" w:cs="宋体" w:hint="eastAsia"/>
          <w:color w:val="000000"/>
          <w:sz w:val="28"/>
          <w:szCs w:val="28"/>
        </w:rPr>
        <w:t xml:space="preserve"> 系</w:t>
      </w:r>
      <w:r>
        <w:rPr>
          <w:rFonts w:ascii="仿宋" w:eastAsia="仿宋" w:hAnsi="仿宋" w:cs="宋体" w:hint="eastAsia"/>
          <w:color w:val="FF0000"/>
          <w:sz w:val="28"/>
          <w:szCs w:val="28"/>
          <w:u w:val="single"/>
        </w:rPr>
        <w:t>投标人全称</w:t>
      </w:r>
      <w:r>
        <w:rPr>
          <w:rFonts w:ascii="仿宋" w:eastAsia="仿宋" w:hAnsi="仿宋" w:cs="宋体" w:hint="eastAsia"/>
          <w:color w:val="000000"/>
          <w:sz w:val="28"/>
          <w:szCs w:val="28"/>
        </w:rPr>
        <w:t>的法定代表人。</w:t>
      </w:r>
    </w:p>
    <w:p w14:paraId="39A63A3F" w14:textId="77777777" w:rsidR="00334240" w:rsidRDefault="007C1202">
      <w:pPr>
        <w:adjustRightInd w:val="0"/>
        <w:snapToGrid w:val="0"/>
        <w:spacing w:line="360" w:lineRule="auto"/>
        <w:ind w:firstLineChars="200" w:firstLine="560"/>
        <w:rPr>
          <w:rFonts w:ascii="仿宋" w:eastAsia="仿宋" w:hAnsi="仿宋" w:cs="宋体"/>
          <w:color w:val="000000"/>
          <w:sz w:val="28"/>
          <w:szCs w:val="28"/>
        </w:rPr>
      </w:pPr>
      <w:r>
        <w:rPr>
          <w:rFonts w:ascii="仿宋" w:eastAsia="仿宋" w:hAnsi="仿宋" w:cs="宋体" w:hint="eastAsia"/>
          <w:color w:val="000000"/>
          <w:sz w:val="28"/>
          <w:szCs w:val="28"/>
        </w:rPr>
        <w:t>特此证明。</w:t>
      </w:r>
    </w:p>
    <w:p w14:paraId="39154473" w14:textId="77777777" w:rsidR="00334240" w:rsidRDefault="007C1202">
      <w:pPr>
        <w:adjustRightInd w:val="0"/>
        <w:snapToGrid w:val="0"/>
        <w:spacing w:line="360" w:lineRule="auto"/>
        <w:ind w:firstLineChars="200" w:firstLine="560"/>
        <w:jc w:val="right"/>
        <w:rPr>
          <w:rFonts w:ascii="仿宋" w:eastAsia="仿宋" w:hAnsi="仿宋" w:cs="宋体"/>
          <w:sz w:val="28"/>
          <w:szCs w:val="28"/>
        </w:rPr>
      </w:pPr>
      <w:r>
        <w:rPr>
          <w:rFonts w:ascii="仿宋" w:eastAsia="仿宋" w:hAnsi="仿宋" w:cs="宋体" w:hint="eastAsia"/>
          <w:sz w:val="28"/>
          <w:szCs w:val="28"/>
        </w:rPr>
        <w:t>投标人：</w:t>
      </w:r>
      <w:r>
        <w:rPr>
          <w:rFonts w:ascii="仿宋" w:eastAsia="仿宋" w:hAnsi="仿宋" w:cs="宋体" w:hint="eastAsia"/>
          <w:sz w:val="28"/>
          <w:szCs w:val="28"/>
          <w:u w:val="single"/>
        </w:rPr>
        <w:t xml:space="preserve">                 </w:t>
      </w:r>
      <w:r>
        <w:rPr>
          <w:rFonts w:ascii="仿宋" w:eastAsia="仿宋" w:hAnsi="仿宋" w:cs="宋体" w:hint="eastAsia"/>
          <w:sz w:val="28"/>
          <w:szCs w:val="28"/>
        </w:rPr>
        <w:t>（盖公章）</w:t>
      </w:r>
    </w:p>
    <w:p w14:paraId="7FEFC724" w14:textId="77777777" w:rsidR="00334240" w:rsidRDefault="00334240">
      <w:pPr>
        <w:adjustRightInd w:val="0"/>
        <w:snapToGrid w:val="0"/>
        <w:spacing w:line="360" w:lineRule="auto"/>
        <w:ind w:firstLineChars="200" w:firstLine="560"/>
        <w:jc w:val="right"/>
        <w:rPr>
          <w:rFonts w:ascii="仿宋" w:eastAsia="仿宋" w:hAnsi="仿宋" w:cs="宋体"/>
          <w:sz w:val="28"/>
          <w:szCs w:val="28"/>
        </w:rPr>
      </w:pPr>
    </w:p>
    <w:p w14:paraId="2CB7A857" w14:textId="77777777" w:rsidR="00334240" w:rsidRDefault="007C1202">
      <w:pPr>
        <w:adjustRightInd w:val="0"/>
        <w:snapToGrid w:val="0"/>
        <w:spacing w:line="360" w:lineRule="auto"/>
        <w:ind w:firstLineChars="200" w:firstLine="560"/>
        <w:jc w:val="right"/>
        <w:rPr>
          <w:rFonts w:ascii="仿宋" w:eastAsia="仿宋" w:hAnsi="仿宋" w:cs="宋体"/>
          <w:sz w:val="24"/>
        </w:rPr>
      </w:pPr>
      <w:r>
        <w:rPr>
          <w:rFonts w:ascii="仿宋" w:eastAsia="仿宋" w:hAnsi="仿宋" w:cs="宋体" w:hint="eastAsia"/>
          <w:sz w:val="28"/>
          <w:szCs w:val="28"/>
          <w:u w:val="single"/>
        </w:rPr>
        <w:t>2025</w:t>
      </w:r>
      <w:r>
        <w:rPr>
          <w:rFonts w:ascii="仿宋" w:eastAsia="仿宋" w:hAnsi="仿宋" w:cs="宋体" w:hint="eastAsia"/>
          <w:sz w:val="28"/>
          <w:szCs w:val="28"/>
        </w:rPr>
        <w:t>年</w:t>
      </w:r>
      <w:r>
        <w:rPr>
          <w:rFonts w:ascii="仿宋" w:eastAsia="仿宋" w:hAnsi="仿宋" w:cs="宋体" w:hint="eastAsia"/>
          <w:sz w:val="28"/>
          <w:szCs w:val="28"/>
          <w:u w:val="single"/>
        </w:rPr>
        <w:t xml:space="preserve">  </w:t>
      </w:r>
      <w:r>
        <w:rPr>
          <w:rFonts w:ascii="仿宋" w:eastAsia="仿宋" w:hAnsi="仿宋" w:cs="宋体" w:hint="eastAsia"/>
          <w:sz w:val="28"/>
          <w:szCs w:val="28"/>
        </w:rPr>
        <w:t>月</w:t>
      </w:r>
      <w:r>
        <w:rPr>
          <w:rFonts w:ascii="仿宋" w:eastAsia="仿宋" w:hAnsi="仿宋" w:cs="宋体" w:hint="eastAsia"/>
          <w:sz w:val="28"/>
          <w:szCs w:val="28"/>
          <w:u w:val="single"/>
        </w:rPr>
        <w:t xml:space="preserve">  </w:t>
      </w:r>
      <w:r>
        <w:rPr>
          <w:rFonts w:ascii="仿宋" w:eastAsia="仿宋" w:hAnsi="仿宋" w:cs="宋体" w:hint="eastAsia"/>
          <w:sz w:val="28"/>
          <w:szCs w:val="28"/>
        </w:rPr>
        <w:t>日</w:t>
      </w:r>
    </w:p>
    <w:p w14:paraId="1CC1D99D" w14:textId="77777777" w:rsidR="00334240" w:rsidRDefault="00334240">
      <w:pPr>
        <w:adjustRightInd w:val="0"/>
        <w:snapToGrid w:val="0"/>
        <w:spacing w:line="360" w:lineRule="auto"/>
        <w:rPr>
          <w:rFonts w:ascii="仿宋" w:eastAsia="仿宋" w:hAnsi="仿宋" w:cs="宋体"/>
          <w:b/>
          <w:kern w:val="0"/>
          <w:sz w:val="24"/>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0"/>
      </w:tblGrid>
      <w:tr w:rsidR="00334240" w14:paraId="3BEB5492" w14:textId="77777777">
        <w:trPr>
          <w:trHeight w:val="722"/>
        </w:trPr>
        <w:tc>
          <w:tcPr>
            <w:tcW w:w="5040" w:type="dxa"/>
            <w:shd w:val="clear" w:color="auto" w:fill="auto"/>
          </w:tcPr>
          <w:p w14:paraId="53C624DD" w14:textId="77777777" w:rsidR="00334240" w:rsidRDefault="007C1202">
            <w:pPr>
              <w:adjustRightInd w:val="0"/>
              <w:snapToGrid w:val="0"/>
              <w:spacing w:line="360" w:lineRule="auto"/>
              <w:ind w:firstLineChars="200" w:firstLine="560"/>
              <w:jc w:val="center"/>
              <w:rPr>
                <w:rFonts w:ascii="仿宋" w:eastAsia="仿宋" w:hAnsi="仿宋" w:cs="宋体"/>
                <w:b/>
                <w:kern w:val="0"/>
                <w:sz w:val="28"/>
                <w:szCs w:val="28"/>
              </w:rPr>
            </w:pPr>
            <w:r>
              <w:rPr>
                <w:rFonts w:ascii="仿宋" w:eastAsia="仿宋" w:hAnsi="仿宋" w:cs="宋体" w:hint="eastAsia"/>
                <w:kern w:val="0"/>
                <w:sz w:val="28"/>
                <w:szCs w:val="28"/>
              </w:rPr>
              <w:t xml:space="preserve">法人身份证正面  </w:t>
            </w:r>
          </w:p>
        </w:tc>
        <w:tc>
          <w:tcPr>
            <w:tcW w:w="5040" w:type="dxa"/>
            <w:shd w:val="clear" w:color="auto" w:fill="auto"/>
          </w:tcPr>
          <w:p w14:paraId="73812167" w14:textId="77777777" w:rsidR="00334240" w:rsidRDefault="007C1202">
            <w:pPr>
              <w:adjustRightInd w:val="0"/>
              <w:snapToGrid w:val="0"/>
              <w:spacing w:line="360" w:lineRule="auto"/>
              <w:ind w:firstLineChars="200" w:firstLine="560"/>
              <w:jc w:val="center"/>
              <w:rPr>
                <w:rFonts w:ascii="仿宋" w:eastAsia="仿宋" w:hAnsi="仿宋" w:cs="宋体"/>
                <w:kern w:val="0"/>
                <w:sz w:val="28"/>
                <w:szCs w:val="28"/>
              </w:rPr>
            </w:pPr>
            <w:r>
              <w:rPr>
                <w:rFonts w:ascii="仿宋" w:eastAsia="仿宋" w:hAnsi="仿宋" w:cs="宋体" w:hint="eastAsia"/>
                <w:kern w:val="0"/>
                <w:sz w:val="28"/>
                <w:szCs w:val="28"/>
              </w:rPr>
              <w:t xml:space="preserve">  法人身份证反面</w:t>
            </w:r>
          </w:p>
        </w:tc>
      </w:tr>
      <w:tr w:rsidR="00334240" w14:paraId="238BD567" w14:textId="77777777">
        <w:trPr>
          <w:trHeight w:val="3907"/>
        </w:trPr>
        <w:tc>
          <w:tcPr>
            <w:tcW w:w="5040" w:type="dxa"/>
            <w:shd w:val="clear" w:color="auto" w:fill="auto"/>
          </w:tcPr>
          <w:p w14:paraId="4E182B19" w14:textId="77777777" w:rsidR="00334240" w:rsidRDefault="00334240">
            <w:pPr>
              <w:adjustRightInd w:val="0"/>
              <w:snapToGrid w:val="0"/>
              <w:spacing w:line="360" w:lineRule="auto"/>
              <w:ind w:firstLineChars="200" w:firstLine="482"/>
              <w:jc w:val="center"/>
              <w:rPr>
                <w:rFonts w:ascii="仿宋" w:eastAsia="仿宋" w:hAnsi="仿宋" w:cs="宋体"/>
                <w:b/>
                <w:kern w:val="0"/>
                <w:sz w:val="24"/>
              </w:rPr>
            </w:pPr>
          </w:p>
        </w:tc>
        <w:tc>
          <w:tcPr>
            <w:tcW w:w="5040" w:type="dxa"/>
            <w:shd w:val="clear" w:color="auto" w:fill="auto"/>
          </w:tcPr>
          <w:p w14:paraId="103A318E" w14:textId="77777777" w:rsidR="00334240" w:rsidRDefault="00334240">
            <w:pPr>
              <w:adjustRightInd w:val="0"/>
              <w:snapToGrid w:val="0"/>
              <w:spacing w:line="360" w:lineRule="auto"/>
              <w:ind w:firstLineChars="200" w:firstLine="482"/>
              <w:jc w:val="center"/>
              <w:rPr>
                <w:rFonts w:ascii="仿宋" w:eastAsia="仿宋" w:hAnsi="仿宋" w:cs="宋体"/>
                <w:b/>
                <w:kern w:val="0"/>
                <w:sz w:val="24"/>
              </w:rPr>
            </w:pPr>
          </w:p>
        </w:tc>
      </w:tr>
    </w:tbl>
    <w:p w14:paraId="46868877" w14:textId="77777777" w:rsidR="00334240" w:rsidRDefault="00334240">
      <w:pPr>
        <w:adjustRightInd w:val="0"/>
        <w:snapToGrid w:val="0"/>
        <w:spacing w:line="360" w:lineRule="auto"/>
        <w:ind w:firstLineChars="200" w:firstLine="480"/>
        <w:rPr>
          <w:rFonts w:ascii="仿宋" w:eastAsia="仿宋" w:hAnsi="仿宋" w:cs="宋体"/>
          <w:sz w:val="24"/>
        </w:rPr>
      </w:pPr>
    </w:p>
    <w:p w14:paraId="322E11FA" w14:textId="77777777" w:rsidR="00334240" w:rsidRDefault="00334240">
      <w:pPr>
        <w:adjustRightInd w:val="0"/>
        <w:snapToGrid w:val="0"/>
        <w:spacing w:line="360" w:lineRule="auto"/>
        <w:ind w:firstLineChars="200" w:firstLine="480"/>
        <w:rPr>
          <w:rFonts w:ascii="仿宋" w:eastAsia="仿宋" w:hAnsi="仿宋" w:cs="宋体"/>
          <w:sz w:val="24"/>
        </w:rPr>
      </w:pPr>
    </w:p>
    <w:p w14:paraId="2C746802" w14:textId="77777777" w:rsidR="00334240" w:rsidRDefault="00334240">
      <w:pPr>
        <w:adjustRightInd w:val="0"/>
        <w:snapToGrid w:val="0"/>
        <w:spacing w:line="360" w:lineRule="auto"/>
        <w:ind w:firstLineChars="200" w:firstLine="480"/>
        <w:rPr>
          <w:rFonts w:ascii="仿宋" w:eastAsia="仿宋" w:hAnsi="仿宋" w:cs="宋体"/>
          <w:sz w:val="24"/>
        </w:rPr>
      </w:pPr>
    </w:p>
    <w:p w14:paraId="08C6D372" w14:textId="77777777" w:rsidR="00334240" w:rsidRDefault="007C1202">
      <w:pPr>
        <w:adjustRightInd w:val="0"/>
        <w:snapToGrid w:val="0"/>
        <w:spacing w:line="360" w:lineRule="auto"/>
        <w:ind w:firstLineChars="200" w:firstLine="482"/>
        <w:rPr>
          <w:rFonts w:ascii="仿宋" w:eastAsia="仿宋" w:hAnsi="仿宋" w:cs="宋体"/>
          <w:b/>
          <w:kern w:val="0"/>
          <w:sz w:val="24"/>
        </w:rPr>
      </w:pPr>
      <w:r>
        <w:rPr>
          <w:rFonts w:ascii="仿宋" w:eastAsia="仿宋" w:hAnsi="仿宋" w:cs="宋体" w:hint="eastAsia"/>
          <w:b/>
          <w:kern w:val="0"/>
          <w:sz w:val="24"/>
        </w:rPr>
        <w:br w:type="page"/>
      </w:r>
    </w:p>
    <w:p w14:paraId="4EAA712A" w14:textId="77777777" w:rsidR="00334240" w:rsidRDefault="007C1202">
      <w:pPr>
        <w:adjustRightInd w:val="0"/>
        <w:snapToGrid w:val="0"/>
        <w:spacing w:line="360" w:lineRule="auto"/>
        <w:ind w:firstLineChars="200" w:firstLine="562"/>
        <w:jc w:val="center"/>
        <w:rPr>
          <w:rFonts w:ascii="仿宋" w:eastAsia="仿宋" w:hAnsi="仿宋" w:cs="宋体"/>
          <w:b/>
          <w:kern w:val="0"/>
          <w:sz w:val="28"/>
          <w:szCs w:val="28"/>
        </w:rPr>
      </w:pPr>
      <w:r>
        <w:rPr>
          <w:rFonts w:ascii="仿宋" w:eastAsia="仿宋" w:hAnsi="仿宋" w:cs="宋体" w:hint="eastAsia"/>
          <w:b/>
          <w:kern w:val="0"/>
          <w:sz w:val="28"/>
          <w:szCs w:val="28"/>
        </w:rPr>
        <w:lastRenderedPageBreak/>
        <w:t>法定代表人授权委托书</w:t>
      </w:r>
    </w:p>
    <w:p w14:paraId="7BC42D4C" w14:textId="77777777" w:rsidR="00334240" w:rsidRDefault="00334240">
      <w:pPr>
        <w:adjustRightInd w:val="0"/>
        <w:snapToGrid w:val="0"/>
        <w:spacing w:line="360" w:lineRule="auto"/>
        <w:ind w:firstLineChars="200" w:firstLine="560"/>
        <w:jc w:val="center"/>
        <w:rPr>
          <w:rFonts w:ascii="仿宋" w:eastAsia="仿宋" w:hAnsi="仿宋" w:cs="宋体"/>
          <w:color w:val="000000"/>
          <w:sz w:val="28"/>
          <w:szCs w:val="28"/>
        </w:rPr>
      </w:pPr>
    </w:p>
    <w:p w14:paraId="300AC308" w14:textId="77777777" w:rsidR="00334240" w:rsidRDefault="007C1202">
      <w:pPr>
        <w:adjustRightInd w:val="0"/>
        <w:snapToGrid w:val="0"/>
        <w:spacing w:line="360" w:lineRule="auto"/>
        <w:ind w:firstLineChars="200" w:firstLine="560"/>
        <w:jc w:val="left"/>
        <w:rPr>
          <w:rFonts w:ascii="仿宋" w:eastAsia="仿宋" w:hAnsi="仿宋" w:cs="宋体"/>
          <w:sz w:val="28"/>
          <w:szCs w:val="28"/>
        </w:rPr>
      </w:pPr>
      <w:r>
        <w:rPr>
          <w:rFonts w:ascii="仿宋" w:eastAsia="仿宋" w:hAnsi="仿宋" w:cs="宋体" w:hint="eastAsia"/>
          <w:sz w:val="28"/>
          <w:szCs w:val="28"/>
        </w:rPr>
        <w:t xml:space="preserve"> </w:t>
      </w:r>
      <w:r>
        <w:rPr>
          <w:rFonts w:ascii="仿宋" w:eastAsia="仿宋" w:hAnsi="仿宋" w:cs="宋体" w:hint="eastAsia"/>
          <w:sz w:val="28"/>
          <w:szCs w:val="28"/>
          <w:u w:val="single"/>
        </w:rPr>
        <w:t>（采购人名称）</w:t>
      </w:r>
      <w:r>
        <w:rPr>
          <w:rFonts w:ascii="仿宋" w:eastAsia="仿宋" w:hAnsi="仿宋" w:cs="宋体" w:hint="eastAsia"/>
          <w:sz w:val="28"/>
          <w:szCs w:val="28"/>
        </w:rPr>
        <w:t>：</w:t>
      </w:r>
    </w:p>
    <w:p w14:paraId="27E8DEA7" w14:textId="31C28B90" w:rsidR="00334240" w:rsidRDefault="007C1202">
      <w:pPr>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u w:val="single"/>
        </w:rPr>
        <w:t xml:space="preserve">         （投标人全称）</w:t>
      </w:r>
      <w:r>
        <w:rPr>
          <w:rFonts w:ascii="仿宋" w:eastAsia="仿宋" w:hAnsi="仿宋" w:cs="宋体" w:hint="eastAsia"/>
          <w:sz w:val="28"/>
          <w:szCs w:val="28"/>
        </w:rPr>
        <w:t>法定代表人</w:t>
      </w:r>
      <w:r>
        <w:rPr>
          <w:rFonts w:ascii="仿宋" w:eastAsia="仿宋" w:hAnsi="仿宋" w:cs="宋体" w:hint="eastAsia"/>
          <w:sz w:val="28"/>
          <w:szCs w:val="28"/>
          <w:u w:val="single"/>
        </w:rPr>
        <w:t xml:space="preserve">           </w:t>
      </w:r>
      <w:r>
        <w:rPr>
          <w:rFonts w:ascii="仿宋" w:eastAsia="仿宋" w:hAnsi="仿宋" w:cs="宋体" w:hint="eastAsia"/>
          <w:sz w:val="28"/>
          <w:szCs w:val="28"/>
        </w:rPr>
        <w:t>授权</w:t>
      </w:r>
      <w:r>
        <w:rPr>
          <w:rFonts w:ascii="仿宋" w:eastAsia="仿宋" w:hAnsi="仿宋" w:cs="宋体" w:hint="eastAsia"/>
          <w:sz w:val="28"/>
          <w:szCs w:val="28"/>
          <w:u w:val="single"/>
        </w:rPr>
        <w:t>（代表姓名）</w:t>
      </w:r>
      <w:r>
        <w:rPr>
          <w:rFonts w:ascii="仿宋" w:eastAsia="仿宋" w:hAnsi="仿宋" w:cs="宋体" w:hint="eastAsia"/>
          <w:sz w:val="28"/>
          <w:szCs w:val="28"/>
        </w:rPr>
        <w:t>为全权代表法定代表人，参加贵方组织的</w:t>
      </w:r>
      <w:r>
        <w:rPr>
          <w:rFonts w:ascii="仿宋" w:eastAsia="仿宋" w:hAnsi="仿宋" w:cs="宋体" w:hint="eastAsia"/>
          <w:sz w:val="28"/>
          <w:szCs w:val="28"/>
          <w:u w:val="single"/>
        </w:rPr>
        <w:t xml:space="preserve"> </w:t>
      </w:r>
      <w:r w:rsidR="00166FC1">
        <w:rPr>
          <w:rFonts w:ascii="仿宋" w:eastAsia="仿宋" w:hAnsi="仿宋" w:cs="宋体" w:hint="eastAsia"/>
          <w:sz w:val="28"/>
          <w:szCs w:val="28"/>
          <w:u w:val="single"/>
        </w:rPr>
        <w:t>奶立方业务部全球研发中心和</w:t>
      </w:r>
      <w:proofErr w:type="gramStart"/>
      <w:r w:rsidR="00166FC1">
        <w:rPr>
          <w:rFonts w:ascii="仿宋" w:eastAsia="仿宋" w:hAnsi="仿宋" w:cs="宋体" w:hint="eastAsia"/>
          <w:sz w:val="28"/>
          <w:szCs w:val="28"/>
          <w:u w:val="single"/>
        </w:rPr>
        <w:t>林实验室</w:t>
      </w:r>
      <w:proofErr w:type="gramEnd"/>
      <w:r w:rsidR="00166FC1">
        <w:rPr>
          <w:rFonts w:ascii="仿宋" w:eastAsia="仿宋" w:hAnsi="仿宋" w:cs="宋体" w:hint="eastAsia"/>
          <w:sz w:val="28"/>
          <w:szCs w:val="28"/>
          <w:u w:val="single"/>
        </w:rPr>
        <w:t>装修项目</w:t>
      </w:r>
      <w:r>
        <w:rPr>
          <w:rFonts w:ascii="仿宋" w:eastAsia="仿宋" w:hAnsi="仿宋" w:cs="宋体" w:hint="eastAsia"/>
          <w:sz w:val="28"/>
          <w:szCs w:val="28"/>
          <w:u w:val="single"/>
        </w:rPr>
        <w:t xml:space="preserve"> </w:t>
      </w:r>
      <w:r>
        <w:rPr>
          <w:rFonts w:ascii="仿宋" w:eastAsia="仿宋" w:hAnsi="仿宋" w:cs="宋体" w:hint="eastAsia"/>
          <w:sz w:val="28"/>
          <w:szCs w:val="28"/>
        </w:rPr>
        <w:t>招标活动中的一切事宜。</w:t>
      </w:r>
    </w:p>
    <w:p w14:paraId="2BB270DB" w14:textId="77777777" w:rsidR="00334240" w:rsidRDefault="007C1202">
      <w:pPr>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法定代表人授权委托书有效期</w:t>
      </w:r>
      <w:r>
        <w:rPr>
          <w:rFonts w:ascii="仿宋" w:eastAsia="仿宋" w:hAnsi="仿宋" w:cs="宋体" w:hint="eastAsia"/>
          <w:sz w:val="28"/>
          <w:szCs w:val="28"/>
          <w:u w:val="single"/>
        </w:rPr>
        <w:t>2025</w:t>
      </w:r>
      <w:r>
        <w:rPr>
          <w:rFonts w:ascii="仿宋" w:eastAsia="仿宋" w:hAnsi="仿宋" w:cs="宋体" w:hint="eastAsia"/>
          <w:sz w:val="28"/>
          <w:szCs w:val="28"/>
        </w:rPr>
        <w:t>年</w:t>
      </w:r>
      <w:r>
        <w:rPr>
          <w:rFonts w:ascii="仿宋" w:eastAsia="仿宋" w:hAnsi="仿宋" w:cs="宋体" w:hint="eastAsia"/>
          <w:sz w:val="28"/>
          <w:szCs w:val="28"/>
          <w:u w:val="single"/>
        </w:rPr>
        <w:t xml:space="preserve">   </w:t>
      </w:r>
      <w:r>
        <w:rPr>
          <w:rFonts w:ascii="仿宋" w:eastAsia="仿宋" w:hAnsi="仿宋" w:cs="宋体" w:hint="eastAsia"/>
          <w:sz w:val="28"/>
          <w:szCs w:val="28"/>
        </w:rPr>
        <w:t>月</w:t>
      </w:r>
      <w:r>
        <w:rPr>
          <w:rFonts w:ascii="仿宋" w:eastAsia="仿宋" w:hAnsi="仿宋" w:cs="宋体" w:hint="eastAsia"/>
          <w:sz w:val="28"/>
          <w:szCs w:val="28"/>
          <w:u w:val="single"/>
        </w:rPr>
        <w:t xml:space="preserve">   </w:t>
      </w:r>
      <w:r>
        <w:rPr>
          <w:rFonts w:ascii="仿宋" w:eastAsia="仿宋" w:hAnsi="仿宋" w:cs="宋体" w:hint="eastAsia"/>
          <w:sz w:val="28"/>
          <w:szCs w:val="28"/>
        </w:rPr>
        <w:t>日至</w:t>
      </w:r>
      <w:r>
        <w:rPr>
          <w:rFonts w:ascii="仿宋" w:eastAsia="仿宋" w:hAnsi="仿宋" w:cs="宋体" w:hint="eastAsia"/>
          <w:sz w:val="28"/>
          <w:szCs w:val="28"/>
          <w:u w:val="single"/>
        </w:rPr>
        <w:t>2025</w:t>
      </w:r>
      <w:r>
        <w:rPr>
          <w:rFonts w:ascii="仿宋" w:eastAsia="仿宋" w:hAnsi="仿宋" w:cs="宋体" w:hint="eastAsia"/>
          <w:sz w:val="28"/>
          <w:szCs w:val="28"/>
        </w:rPr>
        <w:t>年</w:t>
      </w:r>
      <w:r>
        <w:rPr>
          <w:rFonts w:ascii="仿宋" w:eastAsia="仿宋" w:hAnsi="仿宋" w:cs="宋体" w:hint="eastAsia"/>
          <w:sz w:val="28"/>
          <w:szCs w:val="28"/>
          <w:u w:val="single"/>
        </w:rPr>
        <w:t xml:space="preserve">  </w:t>
      </w:r>
      <w:r>
        <w:rPr>
          <w:rFonts w:ascii="仿宋" w:eastAsia="仿宋" w:hAnsi="仿宋" w:cs="宋体" w:hint="eastAsia"/>
          <w:sz w:val="28"/>
          <w:szCs w:val="28"/>
        </w:rPr>
        <w:t>月</w:t>
      </w:r>
      <w:r>
        <w:rPr>
          <w:rFonts w:ascii="仿宋" w:eastAsia="仿宋" w:hAnsi="仿宋" w:cs="宋体" w:hint="eastAsia"/>
          <w:sz w:val="28"/>
          <w:szCs w:val="28"/>
          <w:u w:val="single"/>
        </w:rPr>
        <w:t xml:space="preserve">  </w:t>
      </w:r>
      <w:r>
        <w:rPr>
          <w:rFonts w:ascii="仿宋" w:eastAsia="仿宋" w:hAnsi="仿宋" w:cs="宋体" w:hint="eastAsia"/>
          <w:sz w:val="28"/>
          <w:szCs w:val="28"/>
        </w:rPr>
        <w:t>日</w:t>
      </w:r>
    </w:p>
    <w:p w14:paraId="77A04045" w14:textId="77777777" w:rsidR="00334240" w:rsidRDefault="007C1202">
      <w:pPr>
        <w:adjustRightInd w:val="0"/>
        <w:snapToGrid w:val="0"/>
        <w:spacing w:line="360" w:lineRule="auto"/>
        <w:ind w:firstLineChars="200" w:firstLine="560"/>
        <w:jc w:val="left"/>
        <w:rPr>
          <w:rFonts w:ascii="仿宋" w:eastAsia="仿宋" w:hAnsi="仿宋" w:cs="宋体"/>
          <w:sz w:val="28"/>
          <w:szCs w:val="28"/>
        </w:rPr>
      </w:pPr>
      <w:r>
        <w:rPr>
          <w:rFonts w:ascii="仿宋" w:eastAsia="仿宋" w:hAnsi="仿宋" w:cs="宋体" w:hint="eastAsia"/>
          <w:sz w:val="28"/>
          <w:szCs w:val="28"/>
        </w:rPr>
        <w:t>投标人全称（公章）：</w:t>
      </w:r>
    </w:p>
    <w:p w14:paraId="59CE988B" w14:textId="77777777" w:rsidR="00334240" w:rsidRDefault="007C1202">
      <w:pPr>
        <w:adjustRightInd w:val="0"/>
        <w:snapToGrid w:val="0"/>
        <w:spacing w:line="360" w:lineRule="auto"/>
        <w:ind w:firstLineChars="200" w:firstLine="560"/>
        <w:jc w:val="left"/>
        <w:rPr>
          <w:rFonts w:ascii="仿宋" w:eastAsia="仿宋" w:hAnsi="仿宋" w:cs="宋体"/>
          <w:sz w:val="28"/>
          <w:szCs w:val="28"/>
        </w:rPr>
      </w:pPr>
      <w:r>
        <w:rPr>
          <w:rFonts w:ascii="仿宋" w:eastAsia="仿宋" w:hAnsi="仿宋" w:cs="宋体" w:hint="eastAsia"/>
          <w:sz w:val="28"/>
          <w:szCs w:val="28"/>
        </w:rPr>
        <w:t xml:space="preserve">法定代表人（签字）： </w:t>
      </w:r>
    </w:p>
    <w:p w14:paraId="65BEE18A" w14:textId="77777777" w:rsidR="00334240" w:rsidRDefault="007C1202">
      <w:pPr>
        <w:adjustRightInd w:val="0"/>
        <w:snapToGrid w:val="0"/>
        <w:spacing w:line="360" w:lineRule="auto"/>
        <w:ind w:firstLineChars="200" w:firstLine="560"/>
        <w:jc w:val="left"/>
        <w:rPr>
          <w:rFonts w:ascii="仿宋" w:eastAsia="仿宋" w:hAnsi="仿宋" w:cs="宋体"/>
          <w:sz w:val="28"/>
          <w:szCs w:val="28"/>
        </w:rPr>
      </w:pPr>
      <w:r>
        <w:rPr>
          <w:rFonts w:ascii="仿宋" w:eastAsia="仿宋" w:hAnsi="仿宋" w:cs="宋体" w:hint="eastAsia"/>
          <w:sz w:val="28"/>
          <w:szCs w:val="28"/>
        </w:rPr>
        <w:t xml:space="preserve">授权委托人（签字）：  </w:t>
      </w:r>
    </w:p>
    <w:p w14:paraId="66DF4B30" w14:textId="77777777" w:rsidR="00334240" w:rsidRDefault="007C1202">
      <w:pPr>
        <w:adjustRightInd w:val="0"/>
        <w:snapToGrid w:val="0"/>
        <w:spacing w:line="360" w:lineRule="auto"/>
        <w:ind w:firstLineChars="200" w:firstLine="560"/>
        <w:jc w:val="left"/>
        <w:rPr>
          <w:rFonts w:ascii="仿宋" w:eastAsia="仿宋" w:hAnsi="仿宋" w:cs="宋体"/>
          <w:sz w:val="28"/>
          <w:szCs w:val="28"/>
        </w:rPr>
      </w:pPr>
      <w:r>
        <w:rPr>
          <w:rFonts w:ascii="仿宋" w:eastAsia="仿宋" w:hAnsi="仿宋" w:cs="宋体" w:hint="eastAsia"/>
          <w:sz w:val="28"/>
          <w:szCs w:val="28"/>
        </w:rPr>
        <w:t>身份证号码：</w:t>
      </w:r>
    </w:p>
    <w:p w14:paraId="1F546B66" w14:textId="77777777" w:rsidR="00334240" w:rsidRDefault="007C1202">
      <w:pPr>
        <w:adjustRightInd w:val="0"/>
        <w:snapToGrid w:val="0"/>
        <w:spacing w:line="360" w:lineRule="auto"/>
        <w:ind w:firstLineChars="200" w:firstLine="560"/>
        <w:jc w:val="left"/>
        <w:rPr>
          <w:rFonts w:ascii="仿宋" w:eastAsia="仿宋" w:hAnsi="仿宋" w:cs="宋体"/>
          <w:color w:val="000000"/>
          <w:sz w:val="28"/>
          <w:szCs w:val="28"/>
        </w:rPr>
      </w:pPr>
      <w:r>
        <w:rPr>
          <w:rFonts w:ascii="仿宋" w:eastAsia="仿宋" w:hAnsi="仿宋" w:cs="宋体" w:hint="eastAsia"/>
          <w:color w:val="000000"/>
          <w:sz w:val="28"/>
          <w:szCs w:val="28"/>
        </w:rPr>
        <w:t>联系电话：</w:t>
      </w:r>
    </w:p>
    <w:p w14:paraId="04A8DE4F" w14:textId="77777777" w:rsidR="00334240" w:rsidRDefault="007C1202">
      <w:pPr>
        <w:adjustRightInd w:val="0"/>
        <w:snapToGrid w:val="0"/>
        <w:spacing w:line="360" w:lineRule="auto"/>
        <w:ind w:firstLineChars="200" w:firstLine="560"/>
        <w:jc w:val="left"/>
        <w:rPr>
          <w:rFonts w:ascii="仿宋" w:eastAsia="仿宋" w:hAnsi="仿宋" w:cs="宋体"/>
          <w:color w:val="000000"/>
          <w:sz w:val="28"/>
          <w:szCs w:val="28"/>
        </w:rPr>
      </w:pPr>
      <w:r>
        <w:rPr>
          <w:rFonts w:ascii="仿宋" w:eastAsia="仿宋" w:hAnsi="仿宋" w:cs="宋体" w:hint="eastAsia"/>
          <w:color w:val="000000"/>
          <w:sz w:val="28"/>
          <w:szCs w:val="28"/>
        </w:rPr>
        <w:t xml:space="preserve">职      </w:t>
      </w:r>
      <w:proofErr w:type="gramStart"/>
      <w:r>
        <w:rPr>
          <w:rFonts w:ascii="仿宋" w:eastAsia="仿宋" w:hAnsi="仿宋" w:cs="宋体" w:hint="eastAsia"/>
          <w:color w:val="000000"/>
          <w:sz w:val="28"/>
          <w:szCs w:val="28"/>
        </w:rPr>
        <w:t>务</w:t>
      </w:r>
      <w:proofErr w:type="gramEnd"/>
      <w:r>
        <w:rPr>
          <w:rFonts w:ascii="仿宋" w:eastAsia="仿宋" w:hAnsi="仿宋" w:cs="宋体" w:hint="eastAsia"/>
          <w:color w:val="000000"/>
          <w:sz w:val="28"/>
          <w:szCs w:val="28"/>
        </w:rPr>
        <w:t>：</w:t>
      </w:r>
    </w:p>
    <w:p w14:paraId="5D651D4B" w14:textId="77777777" w:rsidR="00334240" w:rsidRDefault="007C1202">
      <w:pPr>
        <w:adjustRightInd w:val="0"/>
        <w:snapToGrid w:val="0"/>
        <w:spacing w:line="360" w:lineRule="auto"/>
        <w:ind w:firstLineChars="200" w:firstLine="560"/>
        <w:rPr>
          <w:rFonts w:ascii="仿宋" w:eastAsia="仿宋" w:hAnsi="仿宋" w:cs="宋体"/>
          <w:color w:val="000000"/>
          <w:sz w:val="28"/>
          <w:szCs w:val="28"/>
        </w:rPr>
      </w:pPr>
      <w:r>
        <w:rPr>
          <w:rFonts w:ascii="仿宋" w:eastAsia="仿宋" w:hAnsi="仿宋" w:cs="宋体" w:hint="eastAsia"/>
          <w:color w:val="000000"/>
          <w:sz w:val="28"/>
          <w:szCs w:val="28"/>
        </w:rPr>
        <w:t xml:space="preserve">                                    2025年  月  日    </w:t>
      </w:r>
    </w:p>
    <w:p w14:paraId="0B21A09D" w14:textId="77777777" w:rsidR="00334240" w:rsidRDefault="007C1202">
      <w:pPr>
        <w:adjustRightInd w:val="0"/>
        <w:snapToGrid w:val="0"/>
        <w:spacing w:line="360" w:lineRule="auto"/>
        <w:ind w:firstLineChars="200" w:firstLine="562"/>
        <w:rPr>
          <w:rFonts w:ascii="仿宋" w:eastAsia="仿宋" w:hAnsi="仿宋" w:cs="宋体"/>
          <w:b/>
          <w:bCs/>
          <w:color w:val="000000"/>
          <w:sz w:val="28"/>
          <w:szCs w:val="28"/>
        </w:rPr>
      </w:pPr>
      <w:r>
        <w:rPr>
          <w:rFonts w:ascii="仿宋" w:eastAsia="仿宋" w:hAnsi="仿宋" w:cs="宋体" w:hint="eastAsia"/>
          <w:b/>
          <w:bCs/>
          <w:color w:val="000000"/>
          <w:sz w:val="28"/>
          <w:szCs w:val="28"/>
        </w:rPr>
        <w:t>附：</w:t>
      </w:r>
    </w:p>
    <w:tbl>
      <w:tblPr>
        <w:tblW w:w="87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98"/>
        <w:gridCol w:w="4253"/>
      </w:tblGrid>
      <w:tr w:rsidR="00334240" w14:paraId="641EBD73" w14:textId="77777777">
        <w:trPr>
          <w:trHeight w:val="5368"/>
          <w:jc w:val="center"/>
        </w:trPr>
        <w:tc>
          <w:tcPr>
            <w:tcW w:w="4498" w:type="dxa"/>
          </w:tcPr>
          <w:p w14:paraId="241B5CC3" w14:textId="77777777" w:rsidR="00334240" w:rsidRDefault="007C1202">
            <w:pPr>
              <w:adjustRightInd w:val="0"/>
              <w:snapToGrid w:val="0"/>
              <w:spacing w:line="360" w:lineRule="auto"/>
              <w:ind w:firstLineChars="200" w:firstLine="560"/>
              <w:jc w:val="center"/>
              <w:rPr>
                <w:rFonts w:ascii="仿宋" w:eastAsia="仿宋" w:hAnsi="仿宋" w:cs="宋体"/>
                <w:color w:val="000000"/>
                <w:sz w:val="28"/>
                <w:szCs w:val="28"/>
              </w:rPr>
            </w:pPr>
            <w:r>
              <w:rPr>
                <w:rFonts w:ascii="仿宋" w:eastAsia="仿宋" w:hAnsi="仿宋" w:cs="宋体" w:hint="eastAsia"/>
                <w:color w:val="000000"/>
                <w:sz w:val="28"/>
                <w:szCs w:val="28"/>
              </w:rPr>
              <w:t>法定代表人身份证复印件（正反面）</w:t>
            </w:r>
          </w:p>
        </w:tc>
        <w:tc>
          <w:tcPr>
            <w:tcW w:w="4253" w:type="dxa"/>
          </w:tcPr>
          <w:p w14:paraId="48C26162" w14:textId="77777777" w:rsidR="00334240" w:rsidRDefault="007C1202">
            <w:pPr>
              <w:adjustRightInd w:val="0"/>
              <w:snapToGrid w:val="0"/>
              <w:spacing w:line="360" w:lineRule="auto"/>
              <w:ind w:firstLineChars="200" w:firstLine="560"/>
              <w:jc w:val="center"/>
              <w:rPr>
                <w:rFonts w:ascii="仿宋" w:eastAsia="仿宋" w:hAnsi="仿宋" w:cs="宋体"/>
                <w:color w:val="000000"/>
                <w:sz w:val="28"/>
                <w:szCs w:val="28"/>
              </w:rPr>
            </w:pPr>
            <w:r>
              <w:rPr>
                <w:rFonts w:ascii="仿宋" w:eastAsia="仿宋" w:hAnsi="仿宋" w:cs="宋体" w:hint="eastAsia"/>
                <w:color w:val="000000"/>
                <w:sz w:val="28"/>
                <w:szCs w:val="28"/>
              </w:rPr>
              <w:t>授权委托人身份证复印件（正反面）</w:t>
            </w:r>
          </w:p>
        </w:tc>
      </w:tr>
    </w:tbl>
    <w:p w14:paraId="0A56BE3F" w14:textId="77777777" w:rsidR="00334240" w:rsidRDefault="007C1202">
      <w:pPr>
        <w:adjustRightInd w:val="0"/>
        <w:snapToGrid w:val="0"/>
        <w:spacing w:line="360" w:lineRule="auto"/>
        <w:ind w:firstLineChars="200" w:firstLine="562"/>
        <w:jc w:val="center"/>
        <w:rPr>
          <w:rFonts w:ascii="仿宋" w:eastAsia="仿宋" w:hAnsi="仿宋"/>
          <w:b/>
          <w:sz w:val="28"/>
          <w:szCs w:val="28"/>
        </w:rPr>
      </w:pPr>
      <w:r>
        <w:rPr>
          <w:rFonts w:ascii="仿宋" w:eastAsia="仿宋" w:hAnsi="仿宋" w:hint="eastAsia"/>
          <w:b/>
          <w:sz w:val="28"/>
          <w:szCs w:val="28"/>
        </w:rPr>
        <w:t>授权委托人</w:t>
      </w:r>
      <w:proofErr w:type="gramStart"/>
      <w:r>
        <w:rPr>
          <w:rFonts w:ascii="仿宋" w:eastAsia="仿宋" w:hAnsi="仿宋" w:hint="eastAsia"/>
          <w:b/>
          <w:sz w:val="28"/>
          <w:szCs w:val="28"/>
        </w:rPr>
        <w:t>社保证明</w:t>
      </w:r>
      <w:proofErr w:type="gramEnd"/>
      <w:r>
        <w:rPr>
          <w:rFonts w:ascii="仿宋" w:eastAsia="仿宋" w:hAnsi="仿宋" w:hint="eastAsia"/>
          <w:b/>
          <w:sz w:val="28"/>
          <w:szCs w:val="28"/>
        </w:rPr>
        <w:t>材料</w:t>
      </w:r>
    </w:p>
    <w:p w14:paraId="3CCD25B8" w14:textId="77777777" w:rsidR="00334240" w:rsidRDefault="007C1202">
      <w:pPr>
        <w:adjustRightInd w:val="0"/>
        <w:snapToGrid w:val="0"/>
        <w:spacing w:line="360" w:lineRule="auto"/>
        <w:ind w:firstLineChars="200" w:firstLine="480"/>
        <w:jc w:val="left"/>
      </w:pPr>
      <w:r>
        <w:rPr>
          <w:rFonts w:ascii="仿宋" w:eastAsia="仿宋" w:hAnsi="仿宋" w:hint="eastAsia"/>
          <w:iCs/>
          <w:color w:val="FF0000"/>
          <w:sz w:val="24"/>
          <w:shd w:val="clear" w:color="auto" w:fill="FFFFFF"/>
        </w:rPr>
        <w:t>（要求：1、具备社保局出具的材料；2、具备本单位名称及授权委托人姓名，近一年）</w:t>
      </w:r>
    </w:p>
    <w:p w14:paraId="252CCB7A" w14:textId="77777777" w:rsidR="00334240" w:rsidRDefault="007C1202">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sz w:val="24"/>
        </w:rPr>
        <w:lastRenderedPageBreak/>
        <w:br w:type="page"/>
      </w:r>
    </w:p>
    <w:p w14:paraId="4286D3AC" w14:textId="77777777" w:rsidR="00334240" w:rsidRDefault="007C120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附件2：</w:t>
      </w:r>
    </w:p>
    <w:p w14:paraId="49734AD8" w14:textId="77777777" w:rsidR="00334240" w:rsidRDefault="007C1202">
      <w:pPr>
        <w:adjustRightInd w:val="0"/>
        <w:snapToGrid w:val="0"/>
        <w:spacing w:line="360" w:lineRule="auto"/>
        <w:ind w:firstLineChars="200" w:firstLine="562"/>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保密承诺书</w:t>
      </w:r>
    </w:p>
    <w:p w14:paraId="670B26BE" w14:textId="77777777" w:rsidR="00334240" w:rsidRDefault="007C1202">
      <w:pPr>
        <w:adjustRightInd w:val="0"/>
        <w:snapToGri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甲方：内蒙古蒙牛乳业（集团）股份有限公司</w:t>
      </w:r>
    </w:p>
    <w:p w14:paraId="31DA44E7" w14:textId="77777777" w:rsidR="00334240" w:rsidRDefault="007C1202">
      <w:pPr>
        <w:adjustRightInd w:val="0"/>
        <w:snapToGri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地址：内蒙古呼和浩特市和林格尔县盛乐经济园区</w:t>
      </w:r>
    </w:p>
    <w:p w14:paraId="1D9231C1" w14:textId="77777777" w:rsidR="00334240" w:rsidRDefault="007C1202">
      <w:pPr>
        <w:adjustRightInd w:val="0"/>
        <w:snapToGri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乙方（承诺方）：</w:t>
      </w:r>
    </w:p>
    <w:p w14:paraId="0C8B78CE" w14:textId="77777777" w:rsidR="00334240" w:rsidRDefault="007C1202">
      <w:pPr>
        <w:adjustRightInd w:val="0"/>
        <w:snapToGri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地址：</w:t>
      </w:r>
    </w:p>
    <w:p w14:paraId="5DA63972" w14:textId="75DA35CB" w:rsidR="00334240" w:rsidRDefault="007C1202">
      <w:pPr>
        <w:widowControl/>
        <w:adjustRightInd w:val="0"/>
        <w:snapToGrid w:val="0"/>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甲乙双方就</w:t>
      </w:r>
      <w:r>
        <w:rPr>
          <w:rFonts w:ascii="仿宋" w:eastAsia="仿宋" w:hAnsi="仿宋" w:cs="仿宋" w:hint="eastAsia"/>
          <w:color w:val="000000"/>
          <w:sz w:val="28"/>
          <w:szCs w:val="28"/>
          <w:u w:val="single"/>
        </w:rPr>
        <w:t xml:space="preserve"> </w:t>
      </w:r>
      <w:r w:rsidR="00166FC1">
        <w:rPr>
          <w:rFonts w:ascii="仿宋" w:eastAsia="仿宋" w:hAnsi="仿宋" w:cs="仿宋" w:hint="eastAsia"/>
          <w:color w:val="000000"/>
          <w:sz w:val="28"/>
          <w:szCs w:val="28"/>
          <w:u w:val="single"/>
        </w:rPr>
        <w:t>奶立方业务部全球研发中心和</w:t>
      </w:r>
      <w:proofErr w:type="gramStart"/>
      <w:r w:rsidR="00166FC1">
        <w:rPr>
          <w:rFonts w:ascii="仿宋" w:eastAsia="仿宋" w:hAnsi="仿宋" w:cs="仿宋" w:hint="eastAsia"/>
          <w:color w:val="000000"/>
          <w:sz w:val="28"/>
          <w:szCs w:val="28"/>
          <w:u w:val="single"/>
        </w:rPr>
        <w:t>林实验室</w:t>
      </w:r>
      <w:proofErr w:type="gramEnd"/>
      <w:r w:rsidR="00166FC1">
        <w:rPr>
          <w:rFonts w:ascii="仿宋" w:eastAsia="仿宋" w:hAnsi="仿宋" w:cs="仿宋" w:hint="eastAsia"/>
          <w:color w:val="000000"/>
          <w:sz w:val="28"/>
          <w:szCs w:val="28"/>
          <w:u w:val="single"/>
        </w:rPr>
        <w:t>装修项目</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w:t>
      </w:r>
      <w:proofErr w:type="gramStart"/>
      <w:r>
        <w:rPr>
          <w:rFonts w:ascii="仿宋" w:eastAsia="仿宋" w:hAnsi="仿宋" w:cs="仿宋" w:hint="eastAsia"/>
          <w:color w:val="000000"/>
          <w:sz w:val="28"/>
          <w:szCs w:val="28"/>
        </w:rPr>
        <w:t>本承诺</w:t>
      </w:r>
      <w:proofErr w:type="gramEnd"/>
      <w:r>
        <w:rPr>
          <w:rFonts w:ascii="仿宋" w:eastAsia="仿宋" w:hAnsi="仿宋" w:cs="仿宋" w:hint="eastAsia"/>
          <w:color w:val="000000"/>
          <w:sz w:val="28"/>
          <w:szCs w:val="28"/>
        </w:rPr>
        <w:t>书进行保证。</w:t>
      </w:r>
    </w:p>
    <w:p w14:paraId="4CF6B69C" w14:textId="77777777" w:rsidR="00334240" w:rsidRDefault="007C1202">
      <w:pPr>
        <w:adjustRightInd w:val="0"/>
        <w:snapToGrid w:val="0"/>
        <w:spacing w:line="360" w:lineRule="auto"/>
        <w:ind w:firstLineChars="200" w:firstLine="562"/>
        <w:jc w:val="left"/>
        <w:rPr>
          <w:rFonts w:ascii="仿宋" w:eastAsia="仿宋" w:hAnsi="仿宋" w:cs="仿宋"/>
          <w:b/>
          <w:bCs/>
          <w:color w:val="000000"/>
          <w:sz w:val="28"/>
          <w:szCs w:val="28"/>
        </w:rPr>
      </w:pPr>
      <w:r>
        <w:rPr>
          <w:rFonts w:ascii="仿宋" w:eastAsia="仿宋" w:hAnsi="仿宋" w:cs="仿宋" w:hint="eastAsia"/>
          <w:b/>
          <w:bCs/>
          <w:color w:val="000000"/>
          <w:sz w:val="28"/>
          <w:szCs w:val="28"/>
        </w:rPr>
        <w:t>一、定义</w:t>
      </w:r>
    </w:p>
    <w:p w14:paraId="2FC8639A" w14:textId="77777777" w:rsidR="00334240" w:rsidRDefault="007C1202">
      <w:pPr>
        <w:adjustRightInd w:val="0"/>
        <w:snapToGri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“机密信息”是指甲方的任何信息，主要为项目解决方案、流程方案、产品核心文档、数据库字典、</w:t>
      </w:r>
      <w:proofErr w:type="gramStart"/>
      <w:r>
        <w:rPr>
          <w:rFonts w:ascii="仿宋" w:eastAsia="仿宋" w:hAnsi="仿宋" w:cs="仿宋" w:hint="eastAsia"/>
          <w:color w:val="000000"/>
          <w:sz w:val="28"/>
          <w:szCs w:val="28"/>
        </w:rPr>
        <w:t>帐套文件</w:t>
      </w:r>
      <w:proofErr w:type="gramEnd"/>
      <w:r>
        <w:rPr>
          <w:rFonts w:ascii="仿宋" w:eastAsia="仿宋" w:hAnsi="仿宋" w:cs="仿宋" w:hint="eastAsia"/>
          <w:color w:val="000000"/>
          <w:sz w:val="28"/>
          <w:szCs w:val="28"/>
        </w:rPr>
        <w:t>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35A1D81F" w14:textId="77777777" w:rsidR="00334240" w:rsidRDefault="007C1202">
      <w:pPr>
        <w:adjustRightInd w:val="0"/>
        <w:snapToGri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（一）由乙方以书面文件证明：该等信息已于披露之前已由乙方所持有；</w:t>
      </w:r>
    </w:p>
    <w:p w14:paraId="1CECFA8D" w14:textId="77777777" w:rsidR="00334240" w:rsidRDefault="007C1202">
      <w:pPr>
        <w:adjustRightInd w:val="0"/>
        <w:snapToGri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（二）已公开发表或非因乙方作为或不作为的原因，已向公众披露；</w:t>
      </w:r>
    </w:p>
    <w:p w14:paraId="4A54AC2B" w14:textId="77777777" w:rsidR="00334240" w:rsidRDefault="007C1202">
      <w:pPr>
        <w:adjustRightInd w:val="0"/>
        <w:snapToGri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（三）已由甲方书面同意乙方公开；</w:t>
      </w:r>
    </w:p>
    <w:p w14:paraId="2D5DC943" w14:textId="77777777" w:rsidR="00334240" w:rsidRDefault="007C1202">
      <w:pPr>
        <w:adjustRightInd w:val="0"/>
        <w:snapToGri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（四）由乙方在未使用该等机密信息的情形下独立开发；</w:t>
      </w:r>
    </w:p>
    <w:p w14:paraId="01FEC870" w14:textId="77777777" w:rsidR="00334240" w:rsidRDefault="007C1202">
      <w:pPr>
        <w:adjustRightInd w:val="0"/>
        <w:snapToGri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（五）乙方从第三方处合法、正当地取得，且该第三方对该等机密信息不承担保密义务。</w:t>
      </w:r>
    </w:p>
    <w:p w14:paraId="265C33E6" w14:textId="77777777" w:rsidR="00334240" w:rsidRDefault="007C1202">
      <w:pPr>
        <w:adjustRightInd w:val="0"/>
        <w:snapToGrid w:val="0"/>
        <w:spacing w:line="360" w:lineRule="auto"/>
        <w:ind w:firstLineChars="200" w:firstLine="562"/>
        <w:jc w:val="left"/>
        <w:rPr>
          <w:rFonts w:ascii="仿宋" w:eastAsia="仿宋" w:hAnsi="仿宋" w:cs="仿宋"/>
          <w:b/>
          <w:bCs/>
          <w:color w:val="000000"/>
          <w:sz w:val="28"/>
          <w:szCs w:val="28"/>
        </w:rPr>
      </w:pPr>
      <w:r>
        <w:rPr>
          <w:rFonts w:ascii="仿宋" w:eastAsia="仿宋" w:hAnsi="仿宋" w:cs="仿宋" w:hint="eastAsia"/>
          <w:b/>
          <w:bCs/>
          <w:color w:val="000000"/>
          <w:sz w:val="28"/>
          <w:szCs w:val="28"/>
        </w:rPr>
        <w:t>二、保密</w:t>
      </w:r>
    </w:p>
    <w:p w14:paraId="3A3FD5C6" w14:textId="77777777" w:rsidR="00334240" w:rsidRDefault="007C1202">
      <w:pPr>
        <w:adjustRightInd w:val="0"/>
        <w:snapToGri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乙方同意仅能根据</w:t>
      </w:r>
      <w:proofErr w:type="gramStart"/>
      <w:r>
        <w:rPr>
          <w:rFonts w:ascii="仿宋" w:eastAsia="仿宋" w:hAnsi="仿宋" w:cs="仿宋" w:hint="eastAsia"/>
          <w:color w:val="000000"/>
          <w:sz w:val="28"/>
          <w:szCs w:val="28"/>
        </w:rPr>
        <w:t>本承诺</w:t>
      </w:r>
      <w:proofErr w:type="gramEnd"/>
      <w:r>
        <w:rPr>
          <w:rFonts w:ascii="仿宋" w:eastAsia="仿宋" w:hAnsi="仿宋" w:cs="仿宋" w:hint="eastAsia"/>
          <w:color w:val="000000"/>
          <w:sz w:val="28"/>
          <w:szCs w:val="28"/>
        </w:rPr>
        <w:t>书的目的使用甲方披露的机密信息。除由乙方书面委派执行</w:t>
      </w:r>
      <w:proofErr w:type="gramStart"/>
      <w:r>
        <w:rPr>
          <w:rFonts w:ascii="仿宋" w:eastAsia="仿宋" w:hAnsi="仿宋" w:cs="仿宋" w:hint="eastAsia"/>
          <w:color w:val="000000"/>
          <w:sz w:val="28"/>
          <w:szCs w:val="28"/>
        </w:rPr>
        <w:t>本承诺</w:t>
      </w:r>
      <w:proofErr w:type="gramEnd"/>
      <w:r>
        <w:rPr>
          <w:rFonts w:ascii="仿宋" w:eastAsia="仿宋" w:hAnsi="仿宋" w:cs="仿宋" w:hint="eastAsia"/>
          <w:color w:val="000000"/>
          <w:sz w:val="28"/>
          <w:szCs w:val="28"/>
        </w:rPr>
        <w:t>书目的而必须知悉该等机密信息的人员，及可能包括在内的董事、主管、合伙人及员工（统称“代表人员”）以外，乙方不得将与甲方相关</w:t>
      </w:r>
      <w:r>
        <w:rPr>
          <w:rFonts w:ascii="仿宋" w:eastAsia="仿宋" w:hAnsi="仿宋" w:cs="仿宋" w:hint="eastAsia"/>
          <w:color w:val="000000"/>
          <w:sz w:val="28"/>
          <w:szCs w:val="28"/>
        </w:rPr>
        <w:lastRenderedPageBreak/>
        <w:t xml:space="preserve">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3DF8E7E5" w14:textId="77777777" w:rsidR="00334240" w:rsidRDefault="007C1202">
      <w:pPr>
        <w:adjustRightInd w:val="0"/>
        <w:snapToGrid w:val="0"/>
        <w:spacing w:line="360" w:lineRule="auto"/>
        <w:ind w:firstLineChars="200" w:firstLine="562"/>
        <w:jc w:val="left"/>
        <w:rPr>
          <w:rFonts w:ascii="仿宋" w:eastAsia="仿宋" w:hAnsi="仿宋" w:cs="仿宋"/>
          <w:b/>
          <w:bCs/>
          <w:color w:val="000000"/>
          <w:sz w:val="28"/>
          <w:szCs w:val="28"/>
        </w:rPr>
      </w:pPr>
      <w:r>
        <w:rPr>
          <w:rFonts w:ascii="仿宋" w:eastAsia="仿宋" w:hAnsi="仿宋" w:cs="仿宋" w:hint="eastAsia"/>
          <w:b/>
          <w:bCs/>
          <w:color w:val="000000"/>
          <w:sz w:val="28"/>
          <w:szCs w:val="28"/>
        </w:rPr>
        <w:t>三、公开</w:t>
      </w:r>
    </w:p>
    <w:p w14:paraId="10E5034D" w14:textId="77777777" w:rsidR="00334240" w:rsidRDefault="007C1202">
      <w:pPr>
        <w:adjustRightInd w:val="0"/>
        <w:snapToGri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乙方或其代表人员无权擅自将甲方的公司名称、商号、商标及其他名称用作广告宣传或对外公开。未经甲方的事先书面同意，乙方或其代表人员不得透露</w:t>
      </w:r>
      <w:proofErr w:type="gramStart"/>
      <w:r>
        <w:rPr>
          <w:rFonts w:ascii="仿宋" w:eastAsia="仿宋" w:hAnsi="仿宋" w:cs="仿宋" w:hint="eastAsia"/>
          <w:color w:val="000000"/>
          <w:sz w:val="28"/>
          <w:szCs w:val="28"/>
        </w:rPr>
        <w:t>本承诺</w:t>
      </w:r>
      <w:proofErr w:type="gramEnd"/>
      <w:r>
        <w:rPr>
          <w:rFonts w:ascii="仿宋" w:eastAsia="仿宋" w:hAnsi="仿宋" w:cs="仿宋" w:hint="eastAsia"/>
          <w:color w:val="000000"/>
          <w:sz w:val="28"/>
          <w:szCs w:val="28"/>
        </w:rPr>
        <w:t>书及其相关内容，</w:t>
      </w:r>
      <w:proofErr w:type="gramStart"/>
      <w:r>
        <w:rPr>
          <w:rFonts w:ascii="仿宋" w:eastAsia="仿宋" w:hAnsi="仿宋" w:cs="仿宋" w:hint="eastAsia"/>
          <w:color w:val="000000"/>
          <w:sz w:val="28"/>
          <w:szCs w:val="28"/>
        </w:rPr>
        <w:t>本承诺</w:t>
      </w:r>
      <w:proofErr w:type="gramEnd"/>
      <w:r>
        <w:rPr>
          <w:rFonts w:ascii="仿宋" w:eastAsia="仿宋" w:hAnsi="仿宋" w:cs="仿宋" w:hint="eastAsia"/>
          <w:color w:val="000000"/>
          <w:sz w:val="28"/>
          <w:szCs w:val="28"/>
        </w:rPr>
        <w:t xml:space="preserve">书第4条“强制性披露”条款所述情形除外。                                                                                                                                                               </w:t>
      </w:r>
    </w:p>
    <w:p w14:paraId="3CBC62E9" w14:textId="77777777" w:rsidR="00334240" w:rsidRDefault="007C1202">
      <w:pPr>
        <w:adjustRightInd w:val="0"/>
        <w:snapToGrid w:val="0"/>
        <w:spacing w:line="360" w:lineRule="auto"/>
        <w:ind w:firstLineChars="200" w:firstLine="562"/>
        <w:jc w:val="left"/>
        <w:rPr>
          <w:rFonts w:ascii="仿宋" w:eastAsia="仿宋" w:hAnsi="仿宋" w:cs="仿宋"/>
          <w:b/>
          <w:bCs/>
          <w:color w:val="000000"/>
          <w:sz w:val="28"/>
          <w:szCs w:val="28"/>
        </w:rPr>
      </w:pPr>
      <w:r>
        <w:rPr>
          <w:rFonts w:ascii="仿宋" w:eastAsia="仿宋" w:hAnsi="仿宋" w:cs="仿宋" w:hint="eastAsia"/>
          <w:b/>
          <w:bCs/>
          <w:color w:val="000000"/>
          <w:sz w:val="28"/>
          <w:szCs w:val="28"/>
        </w:rPr>
        <w:t>四、强制性披露</w:t>
      </w:r>
    </w:p>
    <w:p w14:paraId="222B587E" w14:textId="77777777" w:rsidR="00334240" w:rsidRDefault="007C1202">
      <w:pPr>
        <w:adjustRightInd w:val="0"/>
        <w:snapToGri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若因法律、法规、法令或其他合法要求，如传票等，在未取得甲方的事先书面同意的情况下，乙方或其受委派执行</w:t>
      </w:r>
      <w:proofErr w:type="gramStart"/>
      <w:r>
        <w:rPr>
          <w:rFonts w:ascii="仿宋" w:eastAsia="仿宋" w:hAnsi="仿宋" w:cs="仿宋" w:hint="eastAsia"/>
          <w:color w:val="000000"/>
          <w:sz w:val="28"/>
          <w:szCs w:val="28"/>
        </w:rPr>
        <w:t>本承诺</w:t>
      </w:r>
      <w:proofErr w:type="gramEnd"/>
      <w:r>
        <w:rPr>
          <w:rFonts w:ascii="仿宋" w:eastAsia="仿宋" w:hAnsi="仿宋" w:cs="仿宋" w:hint="eastAsia"/>
          <w:color w:val="000000"/>
          <w:sz w:val="28"/>
          <w:szCs w:val="28"/>
        </w:rPr>
        <w:t>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73EE9710" w14:textId="77777777" w:rsidR="00334240" w:rsidRDefault="007C1202">
      <w:pPr>
        <w:adjustRightInd w:val="0"/>
        <w:snapToGrid w:val="0"/>
        <w:spacing w:line="360" w:lineRule="auto"/>
        <w:ind w:firstLineChars="200" w:firstLine="562"/>
        <w:jc w:val="left"/>
        <w:rPr>
          <w:rFonts w:ascii="仿宋" w:eastAsia="仿宋" w:hAnsi="仿宋" w:cs="仿宋"/>
          <w:b/>
          <w:bCs/>
          <w:color w:val="000000"/>
          <w:sz w:val="28"/>
          <w:szCs w:val="28"/>
        </w:rPr>
      </w:pPr>
      <w:r>
        <w:rPr>
          <w:rFonts w:ascii="仿宋" w:eastAsia="仿宋" w:hAnsi="仿宋" w:cs="仿宋" w:hint="eastAsia"/>
          <w:b/>
          <w:bCs/>
          <w:color w:val="000000"/>
          <w:sz w:val="28"/>
          <w:szCs w:val="28"/>
        </w:rPr>
        <w:t>五、返还资料</w:t>
      </w:r>
    </w:p>
    <w:p w14:paraId="232630FB" w14:textId="77777777" w:rsidR="00334240" w:rsidRDefault="007C1202">
      <w:pPr>
        <w:adjustRightInd w:val="0"/>
        <w:snapToGri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在承诺书目的终止、撤消、完成、被拒绝或以其他方式解除后，根据甲方的书面要求，乙方应在项目谈判协商终止后的</w:t>
      </w:r>
      <w:r>
        <w:rPr>
          <w:rFonts w:ascii="仿宋" w:eastAsia="仿宋" w:hAnsi="仿宋" w:cs="仿宋" w:hint="eastAsia"/>
          <w:color w:val="000000"/>
          <w:sz w:val="28"/>
          <w:szCs w:val="28"/>
          <w:u w:val="single"/>
        </w:rPr>
        <w:t xml:space="preserve"> 5 </w:t>
      </w:r>
      <w:r>
        <w:rPr>
          <w:rFonts w:ascii="仿宋" w:eastAsia="仿宋" w:hAnsi="仿宋" w:cs="仿宋" w:hint="eastAsia"/>
          <w:color w:val="000000"/>
          <w:sz w:val="28"/>
          <w:szCs w:val="28"/>
        </w:rPr>
        <w:t>天内销毁或归还甲方提供的所有机密信息。任何形式的机密信息，不论是电子系统记录，如计算机磁盘、光盘、硬盘或软件等或纸质记录，如分析、汇编、论文、翻译或其他由甲方准备的文件，乙方应按</w:t>
      </w:r>
      <w:proofErr w:type="gramStart"/>
      <w:r>
        <w:rPr>
          <w:rFonts w:ascii="仿宋" w:eastAsia="仿宋" w:hAnsi="仿宋" w:cs="仿宋" w:hint="eastAsia"/>
          <w:color w:val="000000"/>
          <w:sz w:val="28"/>
          <w:szCs w:val="28"/>
        </w:rPr>
        <w:t>本承诺</w:t>
      </w:r>
      <w:proofErr w:type="gramEnd"/>
      <w:r>
        <w:rPr>
          <w:rFonts w:ascii="仿宋" w:eastAsia="仿宋" w:hAnsi="仿宋" w:cs="仿宋" w:hint="eastAsia"/>
          <w:color w:val="000000"/>
          <w:sz w:val="28"/>
          <w:szCs w:val="28"/>
        </w:rPr>
        <w:t>书条款要求持有或根据甲方的要求自行销毁该等机密信息。</w:t>
      </w:r>
    </w:p>
    <w:p w14:paraId="0B31E3E1" w14:textId="77777777" w:rsidR="00334240" w:rsidRDefault="007C1202">
      <w:pPr>
        <w:adjustRightInd w:val="0"/>
        <w:snapToGrid w:val="0"/>
        <w:spacing w:line="360" w:lineRule="auto"/>
        <w:ind w:firstLineChars="200" w:firstLine="562"/>
        <w:jc w:val="left"/>
        <w:rPr>
          <w:rFonts w:ascii="仿宋" w:eastAsia="仿宋" w:hAnsi="仿宋" w:cs="仿宋"/>
          <w:b/>
          <w:bCs/>
          <w:color w:val="000000"/>
          <w:sz w:val="28"/>
          <w:szCs w:val="28"/>
        </w:rPr>
      </w:pPr>
      <w:r>
        <w:rPr>
          <w:rFonts w:ascii="仿宋" w:eastAsia="仿宋" w:hAnsi="仿宋" w:cs="仿宋" w:hint="eastAsia"/>
          <w:b/>
          <w:bCs/>
          <w:color w:val="000000"/>
          <w:sz w:val="28"/>
          <w:szCs w:val="28"/>
        </w:rPr>
        <w:t>六、非授权许可</w:t>
      </w:r>
    </w:p>
    <w:p w14:paraId="13FFE849" w14:textId="77777777" w:rsidR="00334240" w:rsidRDefault="007C1202">
      <w:pPr>
        <w:adjustRightInd w:val="0"/>
        <w:snapToGri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除为查阅或使用机密信息以达成</w:t>
      </w:r>
      <w:proofErr w:type="gramStart"/>
      <w:r>
        <w:rPr>
          <w:rFonts w:ascii="仿宋" w:eastAsia="仿宋" w:hAnsi="仿宋" w:cs="仿宋" w:hint="eastAsia"/>
          <w:color w:val="000000"/>
          <w:sz w:val="28"/>
          <w:szCs w:val="28"/>
        </w:rPr>
        <w:t>本承诺</w:t>
      </w:r>
      <w:proofErr w:type="gramEnd"/>
      <w:r>
        <w:rPr>
          <w:rFonts w:ascii="仿宋" w:eastAsia="仿宋" w:hAnsi="仿宋" w:cs="仿宋" w:hint="eastAsia"/>
          <w:color w:val="000000"/>
          <w:sz w:val="28"/>
          <w:szCs w:val="28"/>
        </w:rPr>
        <w:t>书目的之权利外，</w:t>
      </w:r>
      <w:proofErr w:type="gramStart"/>
      <w:r>
        <w:rPr>
          <w:rFonts w:ascii="仿宋" w:eastAsia="仿宋" w:hAnsi="仿宋" w:cs="仿宋" w:hint="eastAsia"/>
          <w:color w:val="000000"/>
          <w:sz w:val="28"/>
          <w:szCs w:val="28"/>
        </w:rPr>
        <w:t>本承诺</w:t>
      </w:r>
      <w:proofErr w:type="gramEnd"/>
      <w:r>
        <w:rPr>
          <w:rFonts w:ascii="仿宋" w:eastAsia="仿宋" w:hAnsi="仿宋" w:cs="仿宋" w:hint="eastAsia"/>
          <w:color w:val="000000"/>
          <w:sz w:val="28"/>
          <w:szCs w:val="28"/>
        </w:rPr>
        <w:t>书中甲方未将专利权、版权、商业秘密或其他知识产权项下权利转让给乙方，同时也未</w:t>
      </w:r>
      <w:r>
        <w:rPr>
          <w:rFonts w:ascii="仿宋" w:eastAsia="仿宋" w:hAnsi="仿宋" w:cs="仿宋" w:hint="eastAsia"/>
          <w:color w:val="000000"/>
          <w:sz w:val="28"/>
          <w:szCs w:val="28"/>
        </w:rPr>
        <w:lastRenderedPageBreak/>
        <w:t>将甲方的机密信息内所含或所属的权利转让给乙方。</w:t>
      </w:r>
    </w:p>
    <w:p w14:paraId="5B7EFF2D" w14:textId="77777777" w:rsidR="00334240" w:rsidRDefault="007C1202">
      <w:pPr>
        <w:adjustRightInd w:val="0"/>
        <w:snapToGrid w:val="0"/>
        <w:spacing w:line="360" w:lineRule="auto"/>
        <w:ind w:firstLineChars="200" w:firstLine="562"/>
        <w:jc w:val="left"/>
        <w:rPr>
          <w:rFonts w:ascii="仿宋" w:eastAsia="仿宋" w:hAnsi="仿宋" w:cs="仿宋"/>
          <w:b/>
          <w:bCs/>
          <w:color w:val="000000"/>
          <w:sz w:val="28"/>
          <w:szCs w:val="28"/>
        </w:rPr>
      </w:pPr>
      <w:r>
        <w:rPr>
          <w:rFonts w:ascii="仿宋" w:eastAsia="仿宋" w:hAnsi="仿宋" w:cs="仿宋" w:hint="eastAsia"/>
          <w:b/>
          <w:bCs/>
          <w:color w:val="000000"/>
          <w:sz w:val="28"/>
          <w:szCs w:val="28"/>
        </w:rPr>
        <w:t>七、义务限定</w:t>
      </w:r>
    </w:p>
    <w:p w14:paraId="32104634" w14:textId="77777777" w:rsidR="00334240" w:rsidRDefault="007C1202">
      <w:pPr>
        <w:adjustRightInd w:val="0"/>
        <w:snapToGrid w:val="0"/>
        <w:spacing w:line="360" w:lineRule="auto"/>
        <w:ind w:firstLineChars="200" w:firstLine="560"/>
        <w:jc w:val="left"/>
        <w:rPr>
          <w:rFonts w:ascii="仿宋" w:eastAsia="仿宋" w:hAnsi="仿宋" w:cs="仿宋"/>
          <w:color w:val="000000"/>
          <w:sz w:val="28"/>
          <w:szCs w:val="28"/>
        </w:rPr>
      </w:pPr>
      <w:proofErr w:type="gramStart"/>
      <w:r>
        <w:rPr>
          <w:rFonts w:ascii="仿宋" w:eastAsia="仿宋" w:hAnsi="仿宋" w:cs="仿宋" w:hint="eastAsia"/>
          <w:color w:val="000000"/>
          <w:sz w:val="28"/>
          <w:szCs w:val="28"/>
        </w:rPr>
        <w:t>本承诺</w:t>
      </w:r>
      <w:proofErr w:type="gramEnd"/>
      <w:r>
        <w:rPr>
          <w:rFonts w:ascii="仿宋" w:eastAsia="仿宋" w:hAnsi="仿宋" w:cs="仿宋" w:hint="eastAsia"/>
          <w:color w:val="000000"/>
          <w:sz w:val="28"/>
          <w:szCs w:val="28"/>
        </w:rPr>
        <w:t>书不得被视作或解释为甲方有义务向乙方提供任何信息、与乙方进行商业交易或签订任何最终协议，除非甲方决定向乙方提供信息或与其签订与交易有关的最终协议。</w:t>
      </w:r>
    </w:p>
    <w:p w14:paraId="3561FF19" w14:textId="77777777" w:rsidR="00334240" w:rsidRDefault="007C1202">
      <w:pPr>
        <w:adjustRightInd w:val="0"/>
        <w:snapToGrid w:val="0"/>
        <w:spacing w:line="360" w:lineRule="auto"/>
        <w:ind w:firstLineChars="200" w:firstLine="562"/>
        <w:jc w:val="left"/>
        <w:rPr>
          <w:rFonts w:ascii="仿宋" w:eastAsia="仿宋" w:hAnsi="仿宋" w:cs="仿宋"/>
          <w:b/>
          <w:bCs/>
          <w:color w:val="000000"/>
          <w:sz w:val="28"/>
          <w:szCs w:val="28"/>
        </w:rPr>
      </w:pPr>
      <w:r>
        <w:rPr>
          <w:rFonts w:ascii="仿宋" w:eastAsia="仿宋" w:hAnsi="仿宋" w:cs="仿宋" w:hint="eastAsia"/>
          <w:b/>
          <w:bCs/>
          <w:color w:val="000000"/>
          <w:sz w:val="28"/>
          <w:szCs w:val="28"/>
        </w:rPr>
        <w:t>八、信息准确性</w:t>
      </w:r>
    </w:p>
    <w:p w14:paraId="0B84437E" w14:textId="77777777" w:rsidR="00334240" w:rsidRDefault="007C1202">
      <w:pPr>
        <w:adjustRightInd w:val="0"/>
        <w:snapToGri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甲方、甲方的子公司及分公司并未就其向乙方披露的任何机密信息的准确性、可靠性及完整性</w:t>
      </w:r>
      <w:proofErr w:type="gramStart"/>
      <w:r>
        <w:rPr>
          <w:rFonts w:ascii="仿宋" w:eastAsia="仿宋" w:hAnsi="仿宋" w:cs="仿宋" w:hint="eastAsia"/>
          <w:color w:val="000000"/>
          <w:sz w:val="28"/>
          <w:szCs w:val="28"/>
        </w:rPr>
        <w:t>作出</w:t>
      </w:r>
      <w:proofErr w:type="gramEnd"/>
      <w:r>
        <w:rPr>
          <w:rFonts w:ascii="仿宋" w:eastAsia="仿宋" w:hAnsi="仿宋" w:cs="仿宋" w:hint="eastAsia"/>
          <w:color w:val="000000"/>
          <w:sz w:val="28"/>
          <w:szCs w:val="28"/>
        </w:rPr>
        <w:t>明示或暗示的声明或保证，且对乙方、其代表人员或其他使用该等机密信息的人员不承担任何责任。</w:t>
      </w:r>
    </w:p>
    <w:p w14:paraId="6C1DF158" w14:textId="77777777" w:rsidR="00334240" w:rsidRDefault="007C1202">
      <w:pPr>
        <w:adjustRightInd w:val="0"/>
        <w:snapToGrid w:val="0"/>
        <w:spacing w:line="360" w:lineRule="auto"/>
        <w:ind w:firstLineChars="200" w:firstLine="562"/>
        <w:jc w:val="left"/>
        <w:rPr>
          <w:rFonts w:ascii="仿宋" w:eastAsia="仿宋" w:hAnsi="仿宋" w:cs="仿宋"/>
          <w:b/>
          <w:bCs/>
          <w:color w:val="000000"/>
          <w:sz w:val="28"/>
          <w:szCs w:val="28"/>
        </w:rPr>
      </w:pPr>
      <w:r>
        <w:rPr>
          <w:rFonts w:ascii="仿宋" w:eastAsia="仿宋" w:hAnsi="仿宋" w:cs="仿宋" w:hint="eastAsia"/>
          <w:b/>
          <w:bCs/>
          <w:color w:val="000000"/>
          <w:sz w:val="28"/>
          <w:szCs w:val="28"/>
        </w:rPr>
        <w:t>九、期限</w:t>
      </w:r>
    </w:p>
    <w:p w14:paraId="53C09C20" w14:textId="77777777" w:rsidR="00334240" w:rsidRDefault="007C1202">
      <w:pPr>
        <w:adjustRightInd w:val="0"/>
        <w:snapToGrid w:val="0"/>
        <w:spacing w:line="360" w:lineRule="auto"/>
        <w:ind w:firstLineChars="200" w:firstLine="560"/>
        <w:jc w:val="left"/>
        <w:rPr>
          <w:rFonts w:ascii="仿宋" w:eastAsia="仿宋" w:hAnsi="仿宋" w:cs="仿宋"/>
          <w:color w:val="000000"/>
          <w:sz w:val="28"/>
          <w:szCs w:val="28"/>
        </w:rPr>
      </w:pPr>
      <w:proofErr w:type="gramStart"/>
      <w:r>
        <w:rPr>
          <w:rFonts w:ascii="仿宋" w:eastAsia="仿宋" w:hAnsi="仿宋" w:cs="仿宋" w:hint="eastAsia"/>
          <w:color w:val="000000"/>
          <w:sz w:val="28"/>
          <w:szCs w:val="28"/>
        </w:rPr>
        <w:t>本承诺</w:t>
      </w:r>
      <w:proofErr w:type="gramEnd"/>
      <w:r>
        <w:rPr>
          <w:rFonts w:ascii="仿宋" w:eastAsia="仿宋" w:hAnsi="仿宋" w:cs="仿宋" w:hint="eastAsia"/>
          <w:color w:val="000000"/>
          <w:sz w:val="28"/>
          <w:szCs w:val="28"/>
        </w:rPr>
        <w:t>书中乙方之保密义务应自乙方收到机密信息之日起</w:t>
      </w:r>
      <w:r>
        <w:rPr>
          <w:rFonts w:ascii="仿宋" w:eastAsia="仿宋" w:hAnsi="仿宋" w:cs="仿宋" w:hint="eastAsia"/>
          <w:color w:val="000000"/>
          <w:sz w:val="28"/>
          <w:szCs w:val="28"/>
          <w:u w:val="single"/>
        </w:rPr>
        <w:t xml:space="preserve"> 5 </w:t>
      </w:r>
      <w:r>
        <w:rPr>
          <w:rFonts w:ascii="仿宋" w:eastAsia="仿宋" w:hAnsi="仿宋" w:cs="仿宋" w:hint="eastAsia"/>
          <w:color w:val="000000"/>
          <w:sz w:val="28"/>
          <w:szCs w:val="28"/>
        </w:rPr>
        <w:t>年内持续有效，且不因承诺书目的之达成而终止。</w:t>
      </w:r>
    </w:p>
    <w:p w14:paraId="1F326BD7" w14:textId="77777777" w:rsidR="00334240" w:rsidRDefault="007C1202">
      <w:pPr>
        <w:adjustRightInd w:val="0"/>
        <w:snapToGrid w:val="0"/>
        <w:spacing w:line="360" w:lineRule="auto"/>
        <w:ind w:firstLineChars="200" w:firstLine="562"/>
        <w:jc w:val="left"/>
        <w:rPr>
          <w:rFonts w:ascii="仿宋" w:eastAsia="仿宋" w:hAnsi="仿宋" w:cs="仿宋"/>
          <w:b/>
          <w:bCs/>
          <w:color w:val="000000"/>
          <w:sz w:val="28"/>
          <w:szCs w:val="28"/>
        </w:rPr>
      </w:pPr>
      <w:r>
        <w:rPr>
          <w:rFonts w:ascii="仿宋" w:eastAsia="仿宋" w:hAnsi="仿宋" w:cs="仿宋" w:hint="eastAsia"/>
          <w:b/>
          <w:bCs/>
          <w:color w:val="000000"/>
          <w:sz w:val="28"/>
          <w:szCs w:val="28"/>
        </w:rPr>
        <w:t>十、补充条款</w:t>
      </w:r>
    </w:p>
    <w:p w14:paraId="6C5FE661" w14:textId="77777777" w:rsidR="00334240" w:rsidRDefault="007C1202">
      <w:pPr>
        <w:adjustRightInd w:val="0"/>
        <w:snapToGrid w:val="0"/>
        <w:spacing w:line="360" w:lineRule="auto"/>
        <w:ind w:firstLineChars="200" w:firstLine="562"/>
        <w:jc w:val="left"/>
        <w:rPr>
          <w:rFonts w:ascii="仿宋" w:eastAsia="仿宋" w:hAnsi="仿宋" w:cs="仿宋"/>
          <w:b/>
          <w:bCs/>
          <w:color w:val="000000"/>
          <w:sz w:val="28"/>
          <w:szCs w:val="28"/>
        </w:rPr>
      </w:pPr>
      <w:r>
        <w:rPr>
          <w:rFonts w:ascii="仿宋" w:eastAsia="仿宋" w:hAnsi="仿宋" w:cs="仿宋" w:hint="eastAsia"/>
          <w:b/>
          <w:bCs/>
          <w:color w:val="000000"/>
          <w:sz w:val="28"/>
          <w:szCs w:val="28"/>
        </w:rPr>
        <w:t>（一）合</w:t>
      </w:r>
      <w:proofErr w:type="gramStart"/>
      <w:r>
        <w:rPr>
          <w:rFonts w:ascii="仿宋" w:eastAsia="仿宋" w:hAnsi="仿宋" w:cs="仿宋" w:hint="eastAsia"/>
          <w:b/>
          <w:bCs/>
          <w:color w:val="000000"/>
          <w:sz w:val="28"/>
          <w:szCs w:val="28"/>
        </w:rPr>
        <w:t>规</w:t>
      </w:r>
      <w:proofErr w:type="gramEnd"/>
      <w:r>
        <w:rPr>
          <w:rFonts w:ascii="仿宋" w:eastAsia="仿宋" w:hAnsi="仿宋" w:cs="仿宋" w:hint="eastAsia"/>
          <w:b/>
          <w:bCs/>
          <w:color w:val="000000"/>
          <w:sz w:val="28"/>
          <w:szCs w:val="28"/>
        </w:rPr>
        <w:t>条款</w:t>
      </w:r>
    </w:p>
    <w:p w14:paraId="3615F7D2" w14:textId="77777777" w:rsidR="00334240" w:rsidRDefault="007C1202">
      <w:pPr>
        <w:adjustRightInd w:val="0"/>
        <w:snapToGri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1、资质合</w:t>
      </w:r>
      <w:proofErr w:type="gramStart"/>
      <w:r>
        <w:rPr>
          <w:rFonts w:ascii="仿宋" w:eastAsia="仿宋" w:hAnsi="仿宋" w:cs="仿宋" w:hint="eastAsia"/>
          <w:color w:val="000000"/>
          <w:sz w:val="28"/>
          <w:szCs w:val="28"/>
        </w:rPr>
        <w:t>规</w:t>
      </w:r>
      <w:proofErr w:type="gramEnd"/>
      <w:r>
        <w:rPr>
          <w:rFonts w:ascii="仿宋" w:eastAsia="仿宋" w:hAnsi="仿宋" w:cs="仿宋" w:hint="eastAsia"/>
          <w:color w:val="000000"/>
          <w:sz w:val="28"/>
          <w:szCs w:val="28"/>
        </w:rPr>
        <w:t>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03D11261" w14:textId="77777777" w:rsidR="00334240" w:rsidRDefault="007C1202">
      <w:pPr>
        <w:adjustRightInd w:val="0"/>
        <w:snapToGri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2、履约行为合</w:t>
      </w:r>
      <w:proofErr w:type="gramStart"/>
      <w:r>
        <w:rPr>
          <w:rFonts w:ascii="仿宋" w:eastAsia="仿宋" w:hAnsi="仿宋" w:cs="仿宋" w:hint="eastAsia"/>
          <w:color w:val="000000"/>
          <w:sz w:val="28"/>
          <w:szCs w:val="28"/>
        </w:rPr>
        <w:t>规</w:t>
      </w:r>
      <w:proofErr w:type="gramEnd"/>
      <w:r>
        <w:rPr>
          <w:rFonts w:ascii="仿宋" w:eastAsia="仿宋" w:hAnsi="仿宋" w:cs="仿宋" w:hint="eastAsia"/>
          <w:color w:val="000000"/>
          <w:sz w:val="28"/>
          <w:szCs w:val="28"/>
        </w:rPr>
        <w:t>承诺：乙方承诺具有履行</w:t>
      </w:r>
      <w:proofErr w:type="gramStart"/>
      <w:r>
        <w:rPr>
          <w:rFonts w:ascii="仿宋" w:eastAsia="仿宋" w:hAnsi="仿宋" w:cs="仿宋" w:hint="eastAsia"/>
          <w:color w:val="000000"/>
          <w:sz w:val="28"/>
          <w:szCs w:val="28"/>
        </w:rPr>
        <w:t>本承诺</w:t>
      </w:r>
      <w:proofErr w:type="gramEnd"/>
      <w:r>
        <w:rPr>
          <w:rFonts w:ascii="仿宋" w:eastAsia="仿宋" w:hAnsi="仿宋" w:cs="仿宋" w:hint="eastAsia"/>
          <w:color w:val="000000"/>
          <w:sz w:val="28"/>
          <w:szCs w:val="28"/>
        </w:rPr>
        <w:t>书约定的能力，且履行行为符合现行法律法规等规范性文件的要求。</w:t>
      </w:r>
    </w:p>
    <w:p w14:paraId="06BAB39C" w14:textId="77777777" w:rsidR="00334240" w:rsidRDefault="007C1202">
      <w:pPr>
        <w:adjustRightInd w:val="0"/>
        <w:snapToGri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3、遵守商业伙伴合</w:t>
      </w:r>
      <w:proofErr w:type="gramStart"/>
      <w:r>
        <w:rPr>
          <w:rFonts w:ascii="仿宋" w:eastAsia="仿宋" w:hAnsi="仿宋" w:cs="仿宋" w:hint="eastAsia"/>
          <w:color w:val="000000"/>
          <w:sz w:val="28"/>
          <w:szCs w:val="28"/>
        </w:rPr>
        <w:t>规</w:t>
      </w:r>
      <w:proofErr w:type="gramEnd"/>
      <w:r>
        <w:rPr>
          <w:rFonts w:ascii="仿宋" w:eastAsia="仿宋" w:hAnsi="仿宋" w:cs="仿宋" w:hint="eastAsia"/>
          <w:color w:val="000000"/>
          <w:sz w:val="28"/>
          <w:szCs w:val="28"/>
        </w:rPr>
        <w:t>行为准则：乙方已阅读、知晓并理解</w:t>
      </w:r>
      <w:proofErr w:type="gramStart"/>
      <w:r>
        <w:rPr>
          <w:rFonts w:ascii="仿宋" w:eastAsia="仿宋" w:hAnsi="仿宋" w:cs="仿宋" w:hint="eastAsia"/>
          <w:color w:val="000000"/>
          <w:sz w:val="28"/>
          <w:szCs w:val="28"/>
        </w:rPr>
        <w:t>蒙牛集团</w:t>
      </w:r>
      <w:proofErr w:type="gramEnd"/>
      <w:r>
        <w:rPr>
          <w:rFonts w:ascii="仿宋" w:eastAsia="仿宋" w:hAnsi="仿宋" w:cs="仿宋" w:hint="eastAsia"/>
          <w:color w:val="000000"/>
          <w:sz w:val="28"/>
          <w:szCs w:val="28"/>
        </w:rPr>
        <w:t>《商业伙伴合规行为准则》。乙方承诺严格遵守蒙牛集团《商业伙伴合规行为准则》的各项规定。如乙方违反蒙牛集团《商业伙伴合规行为准则》，甲方有权终止与乙方的合作，并追究乙方的违约责任。</w:t>
      </w:r>
    </w:p>
    <w:p w14:paraId="43892D21" w14:textId="77777777" w:rsidR="00334240" w:rsidRDefault="007C1202">
      <w:pPr>
        <w:adjustRightInd w:val="0"/>
        <w:snapToGri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lastRenderedPageBreak/>
        <w:t>4、合</w:t>
      </w:r>
      <w:proofErr w:type="gramStart"/>
      <w:r>
        <w:rPr>
          <w:rFonts w:ascii="仿宋" w:eastAsia="仿宋" w:hAnsi="仿宋" w:cs="仿宋" w:hint="eastAsia"/>
          <w:color w:val="000000"/>
          <w:sz w:val="28"/>
          <w:szCs w:val="28"/>
        </w:rPr>
        <w:t>规</w:t>
      </w:r>
      <w:proofErr w:type="gramEnd"/>
      <w:r>
        <w:rPr>
          <w:rFonts w:ascii="仿宋" w:eastAsia="仿宋" w:hAnsi="仿宋" w:cs="仿宋" w:hint="eastAsia"/>
          <w:color w:val="000000"/>
          <w:sz w:val="28"/>
          <w:szCs w:val="28"/>
        </w:rPr>
        <w:t>检查：乙方应积极配合甲方的合</w:t>
      </w:r>
      <w:proofErr w:type="gramStart"/>
      <w:r>
        <w:rPr>
          <w:rFonts w:ascii="仿宋" w:eastAsia="仿宋" w:hAnsi="仿宋" w:cs="仿宋" w:hint="eastAsia"/>
          <w:color w:val="000000"/>
          <w:sz w:val="28"/>
          <w:szCs w:val="28"/>
        </w:rPr>
        <w:t>规</w:t>
      </w:r>
      <w:proofErr w:type="gramEnd"/>
      <w:r>
        <w:rPr>
          <w:rFonts w:ascii="仿宋" w:eastAsia="仿宋" w:hAnsi="仿宋" w:cs="仿宋" w:hint="eastAsia"/>
          <w:color w:val="000000"/>
          <w:sz w:val="28"/>
          <w:szCs w:val="28"/>
        </w:rPr>
        <w:t>检查，理解并接受甲方对乙方的合</w:t>
      </w:r>
      <w:proofErr w:type="gramStart"/>
      <w:r>
        <w:rPr>
          <w:rFonts w:ascii="仿宋" w:eastAsia="仿宋" w:hAnsi="仿宋" w:cs="仿宋" w:hint="eastAsia"/>
          <w:color w:val="000000"/>
          <w:sz w:val="28"/>
          <w:szCs w:val="28"/>
        </w:rPr>
        <w:t>规</w:t>
      </w:r>
      <w:proofErr w:type="gramEnd"/>
      <w:r>
        <w:rPr>
          <w:rFonts w:ascii="仿宋" w:eastAsia="仿宋" w:hAnsi="仿宋" w:cs="仿宋" w:hint="eastAsia"/>
          <w:color w:val="000000"/>
          <w:sz w:val="28"/>
          <w:szCs w:val="28"/>
        </w:rPr>
        <w:t>管理要求，同意配合</w:t>
      </w:r>
      <w:proofErr w:type="gramStart"/>
      <w:r>
        <w:rPr>
          <w:rFonts w:ascii="仿宋" w:eastAsia="仿宋" w:hAnsi="仿宋" w:cs="仿宋" w:hint="eastAsia"/>
          <w:color w:val="000000"/>
          <w:sz w:val="28"/>
          <w:szCs w:val="28"/>
        </w:rPr>
        <w:t>合规</w:t>
      </w:r>
      <w:proofErr w:type="gramEnd"/>
      <w:r>
        <w:rPr>
          <w:rFonts w:ascii="仿宋" w:eastAsia="仿宋" w:hAnsi="仿宋" w:cs="仿宋" w:hint="eastAsia"/>
          <w:color w:val="000000"/>
          <w:sz w:val="28"/>
          <w:szCs w:val="28"/>
        </w:rPr>
        <w:t>检查，并不得隐瞒任何可能对甲方利益造成影响的信息。</w:t>
      </w:r>
    </w:p>
    <w:p w14:paraId="00953371" w14:textId="77777777" w:rsidR="00334240" w:rsidRDefault="007C1202">
      <w:pPr>
        <w:adjustRightInd w:val="0"/>
        <w:snapToGri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5、劳动用工: 乙方承诺不雇佣、使用童工，保障其员工的劳动合法权益，不纵容、支持、实施歧视、威胁员工的行为或发布相关言论。</w:t>
      </w:r>
    </w:p>
    <w:p w14:paraId="76E33177" w14:textId="77777777" w:rsidR="00334240" w:rsidRDefault="007C1202">
      <w:pPr>
        <w:adjustRightInd w:val="0"/>
        <w:snapToGri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4EDA403" w14:textId="77777777" w:rsidR="00334240" w:rsidRDefault="007C1202">
      <w:pPr>
        <w:adjustRightInd w:val="0"/>
        <w:snapToGri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7、严格约束</w:t>
      </w:r>
      <w:proofErr w:type="gramStart"/>
      <w:r>
        <w:rPr>
          <w:rFonts w:ascii="仿宋" w:eastAsia="仿宋" w:hAnsi="仿宋" w:cs="仿宋" w:hint="eastAsia"/>
          <w:color w:val="000000"/>
          <w:sz w:val="28"/>
          <w:szCs w:val="28"/>
        </w:rPr>
        <w:t>乙方员工</w:t>
      </w:r>
      <w:proofErr w:type="gramEnd"/>
      <w:r>
        <w:rPr>
          <w:rFonts w:ascii="仿宋" w:eastAsia="仿宋" w:hAnsi="仿宋" w:cs="仿宋" w:hint="eastAsia"/>
          <w:color w:val="000000"/>
          <w:sz w:val="28"/>
          <w:szCs w:val="28"/>
        </w:rPr>
        <w:t>及其代理人：乙方承诺严格遵守合</w:t>
      </w:r>
      <w:proofErr w:type="gramStart"/>
      <w:r>
        <w:rPr>
          <w:rFonts w:ascii="仿宋" w:eastAsia="仿宋" w:hAnsi="仿宋" w:cs="仿宋" w:hint="eastAsia"/>
          <w:color w:val="000000"/>
          <w:sz w:val="28"/>
          <w:szCs w:val="28"/>
        </w:rPr>
        <w:t>规</w:t>
      </w:r>
      <w:proofErr w:type="gramEnd"/>
      <w:r>
        <w:rPr>
          <w:rFonts w:ascii="仿宋" w:eastAsia="仿宋" w:hAnsi="仿宋" w:cs="仿宋" w:hint="eastAsia"/>
          <w:color w:val="000000"/>
          <w:sz w:val="28"/>
          <w:szCs w:val="28"/>
        </w:rPr>
        <w:t>承诺条款，若</w:t>
      </w:r>
      <w:proofErr w:type="gramStart"/>
      <w:r>
        <w:rPr>
          <w:rFonts w:ascii="仿宋" w:eastAsia="仿宋" w:hAnsi="仿宋" w:cs="仿宋" w:hint="eastAsia"/>
          <w:color w:val="000000"/>
          <w:sz w:val="28"/>
          <w:szCs w:val="28"/>
        </w:rPr>
        <w:t>乙方员工</w:t>
      </w:r>
      <w:proofErr w:type="gramEnd"/>
      <w:r>
        <w:rPr>
          <w:rFonts w:ascii="仿宋" w:eastAsia="仿宋" w:hAnsi="仿宋" w:cs="仿宋" w:hint="eastAsia"/>
          <w:color w:val="000000"/>
          <w:sz w:val="28"/>
          <w:szCs w:val="28"/>
        </w:rPr>
        <w:t>及乙方的代理人或代理机构违反相关承诺即视为乙方违反。</w:t>
      </w:r>
    </w:p>
    <w:p w14:paraId="2BB9B6D2" w14:textId="77777777" w:rsidR="00334240" w:rsidRDefault="007C1202">
      <w:pPr>
        <w:adjustRightInd w:val="0"/>
        <w:snapToGri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EA764D1" w14:textId="77777777" w:rsidR="00334240" w:rsidRDefault="007C1202">
      <w:pPr>
        <w:adjustRightInd w:val="0"/>
        <w:snapToGri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46D36730" w14:textId="77777777" w:rsidR="00334240" w:rsidRDefault="007C1202">
      <w:pPr>
        <w:adjustRightInd w:val="0"/>
        <w:snapToGri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10、责任承担：如果乙方违反前述合</w:t>
      </w:r>
      <w:proofErr w:type="gramStart"/>
      <w:r>
        <w:rPr>
          <w:rFonts w:ascii="仿宋" w:eastAsia="仿宋" w:hAnsi="仿宋" w:cs="仿宋" w:hint="eastAsia"/>
          <w:color w:val="000000"/>
          <w:sz w:val="28"/>
          <w:szCs w:val="28"/>
        </w:rPr>
        <w:t>规</w:t>
      </w:r>
      <w:proofErr w:type="gramEnd"/>
      <w:r>
        <w:rPr>
          <w:rFonts w:ascii="仿宋" w:eastAsia="仿宋" w:hAnsi="仿宋" w:cs="仿宋" w:hint="eastAsia"/>
          <w:color w:val="000000"/>
          <w:sz w:val="28"/>
          <w:szCs w:val="28"/>
        </w:rPr>
        <w:t>承诺条款，甲方有权要求乙方承担因此而给甲方造成的全部损失。</w:t>
      </w:r>
    </w:p>
    <w:p w14:paraId="372A7E4B" w14:textId="77777777" w:rsidR="00334240" w:rsidRDefault="007C1202">
      <w:pPr>
        <w:adjustRightInd w:val="0"/>
        <w:snapToGri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11、适用原则：</w:t>
      </w:r>
      <w:proofErr w:type="gramStart"/>
      <w:r>
        <w:rPr>
          <w:rFonts w:ascii="仿宋" w:eastAsia="仿宋" w:hAnsi="仿宋" w:cs="仿宋" w:hint="eastAsia"/>
          <w:color w:val="000000"/>
          <w:sz w:val="28"/>
          <w:szCs w:val="28"/>
        </w:rPr>
        <w:t>本承诺</w:t>
      </w:r>
      <w:proofErr w:type="gramEnd"/>
      <w:r>
        <w:rPr>
          <w:rFonts w:ascii="仿宋" w:eastAsia="仿宋" w:hAnsi="仿宋" w:cs="仿宋" w:hint="eastAsia"/>
          <w:color w:val="000000"/>
          <w:sz w:val="28"/>
          <w:szCs w:val="28"/>
        </w:rPr>
        <w:t>书中合</w:t>
      </w:r>
      <w:proofErr w:type="gramStart"/>
      <w:r>
        <w:rPr>
          <w:rFonts w:ascii="仿宋" w:eastAsia="仿宋" w:hAnsi="仿宋" w:cs="仿宋" w:hint="eastAsia"/>
          <w:color w:val="000000"/>
          <w:sz w:val="28"/>
          <w:szCs w:val="28"/>
        </w:rPr>
        <w:t>规</w:t>
      </w:r>
      <w:proofErr w:type="gramEnd"/>
      <w:r>
        <w:rPr>
          <w:rFonts w:ascii="仿宋" w:eastAsia="仿宋" w:hAnsi="仿宋" w:cs="仿宋" w:hint="eastAsia"/>
          <w:color w:val="000000"/>
          <w:sz w:val="28"/>
          <w:szCs w:val="28"/>
        </w:rPr>
        <w:t>条款对乙方的要求与承诺书中其他条款不一致的，以对乙方要求更高的条款为准。</w:t>
      </w:r>
    </w:p>
    <w:p w14:paraId="743BE5A0" w14:textId="77777777" w:rsidR="00334240" w:rsidRDefault="007C1202">
      <w:pPr>
        <w:adjustRightInd w:val="0"/>
        <w:snapToGrid w:val="0"/>
        <w:spacing w:line="360" w:lineRule="auto"/>
        <w:ind w:firstLineChars="200" w:firstLine="562"/>
        <w:jc w:val="left"/>
        <w:rPr>
          <w:rFonts w:ascii="仿宋" w:eastAsia="仿宋" w:hAnsi="仿宋" w:cs="仿宋"/>
          <w:b/>
          <w:bCs/>
          <w:color w:val="000000"/>
          <w:sz w:val="28"/>
          <w:szCs w:val="28"/>
        </w:rPr>
      </w:pPr>
      <w:r>
        <w:rPr>
          <w:rFonts w:ascii="仿宋" w:eastAsia="仿宋" w:hAnsi="仿宋" w:cs="仿宋" w:hint="eastAsia"/>
          <w:b/>
          <w:bCs/>
          <w:color w:val="000000"/>
          <w:sz w:val="28"/>
          <w:szCs w:val="28"/>
        </w:rPr>
        <w:lastRenderedPageBreak/>
        <w:t>（二）环境保护</w:t>
      </w:r>
    </w:p>
    <w:p w14:paraId="38E517EC" w14:textId="77777777" w:rsidR="00334240" w:rsidRDefault="007C1202">
      <w:pPr>
        <w:adjustRightInd w:val="0"/>
        <w:snapToGri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47D388AF" w14:textId="77777777" w:rsidR="00334240" w:rsidRDefault="007C1202">
      <w:pPr>
        <w:adjustRightInd w:val="0"/>
        <w:snapToGrid w:val="0"/>
        <w:spacing w:line="360" w:lineRule="auto"/>
        <w:ind w:firstLineChars="200" w:firstLine="562"/>
        <w:jc w:val="left"/>
        <w:rPr>
          <w:rFonts w:ascii="仿宋" w:eastAsia="仿宋" w:hAnsi="仿宋" w:cs="仿宋"/>
          <w:b/>
          <w:bCs/>
          <w:color w:val="000000"/>
          <w:sz w:val="28"/>
          <w:szCs w:val="28"/>
        </w:rPr>
      </w:pPr>
      <w:r>
        <w:rPr>
          <w:rFonts w:ascii="仿宋" w:eastAsia="仿宋" w:hAnsi="仿宋" w:cs="仿宋" w:hint="eastAsia"/>
          <w:b/>
          <w:bCs/>
          <w:color w:val="000000"/>
          <w:sz w:val="28"/>
          <w:szCs w:val="28"/>
        </w:rPr>
        <w:t>（三）附件法律效力条款</w:t>
      </w:r>
    </w:p>
    <w:p w14:paraId="192F7426" w14:textId="77777777" w:rsidR="00334240" w:rsidRDefault="007C1202">
      <w:pPr>
        <w:adjustRightInd w:val="0"/>
        <w:snapToGri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本着接受法律上之约束的意向，双方特此同意</w:t>
      </w:r>
      <w:proofErr w:type="gramStart"/>
      <w:r>
        <w:rPr>
          <w:rFonts w:ascii="仿宋" w:eastAsia="仿宋" w:hAnsi="仿宋" w:cs="仿宋" w:hint="eastAsia"/>
          <w:color w:val="000000"/>
          <w:sz w:val="28"/>
          <w:szCs w:val="28"/>
        </w:rPr>
        <w:t>本承诺</w:t>
      </w:r>
      <w:proofErr w:type="gramEnd"/>
      <w:r>
        <w:rPr>
          <w:rFonts w:ascii="仿宋" w:eastAsia="仿宋" w:hAnsi="仿宋" w:cs="仿宋" w:hint="eastAsia"/>
          <w:color w:val="000000"/>
          <w:sz w:val="28"/>
          <w:szCs w:val="28"/>
        </w:rPr>
        <w:t>书全部附录、附件等均为</w:t>
      </w:r>
      <w:proofErr w:type="gramStart"/>
      <w:r>
        <w:rPr>
          <w:rFonts w:ascii="仿宋" w:eastAsia="仿宋" w:hAnsi="仿宋" w:cs="仿宋" w:hint="eastAsia"/>
          <w:color w:val="000000"/>
          <w:sz w:val="28"/>
          <w:szCs w:val="28"/>
        </w:rPr>
        <w:t>本承诺</w:t>
      </w:r>
      <w:proofErr w:type="gramEnd"/>
      <w:r>
        <w:rPr>
          <w:rFonts w:ascii="仿宋" w:eastAsia="仿宋" w:hAnsi="仿宋" w:cs="仿宋" w:hint="eastAsia"/>
          <w:color w:val="000000"/>
          <w:sz w:val="28"/>
          <w:szCs w:val="28"/>
        </w:rPr>
        <w:t>书不可分割的部分，共同构成双方就达成的全部承诺书，与</w:t>
      </w:r>
      <w:proofErr w:type="gramStart"/>
      <w:r>
        <w:rPr>
          <w:rFonts w:ascii="仿宋" w:eastAsia="仿宋" w:hAnsi="仿宋" w:cs="仿宋" w:hint="eastAsia"/>
          <w:color w:val="000000"/>
          <w:sz w:val="28"/>
          <w:szCs w:val="28"/>
        </w:rPr>
        <w:t>本承诺</w:t>
      </w:r>
      <w:proofErr w:type="gramEnd"/>
      <w:r>
        <w:rPr>
          <w:rFonts w:ascii="仿宋" w:eastAsia="仿宋" w:hAnsi="仿宋" w:cs="仿宋" w:hint="eastAsia"/>
          <w:color w:val="000000"/>
          <w:sz w:val="28"/>
          <w:szCs w:val="28"/>
        </w:rPr>
        <w:t>书具有同等法律效力。</w:t>
      </w:r>
    </w:p>
    <w:p w14:paraId="4C878FB9" w14:textId="77777777" w:rsidR="00334240" w:rsidRDefault="007C1202">
      <w:pPr>
        <w:adjustRightInd w:val="0"/>
        <w:snapToGrid w:val="0"/>
        <w:spacing w:line="360" w:lineRule="auto"/>
        <w:ind w:firstLineChars="200" w:firstLine="562"/>
        <w:jc w:val="left"/>
        <w:rPr>
          <w:rFonts w:ascii="仿宋" w:eastAsia="仿宋" w:hAnsi="仿宋" w:cs="仿宋"/>
          <w:b/>
          <w:bCs/>
          <w:color w:val="000000"/>
          <w:sz w:val="28"/>
          <w:szCs w:val="28"/>
        </w:rPr>
      </w:pPr>
      <w:r>
        <w:rPr>
          <w:rFonts w:ascii="仿宋" w:eastAsia="仿宋" w:hAnsi="仿宋" w:cs="仿宋" w:hint="eastAsia"/>
          <w:b/>
          <w:bCs/>
          <w:color w:val="000000"/>
          <w:sz w:val="28"/>
          <w:szCs w:val="28"/>
        </w:rPr>
        <w:t>十一、适用法律</w:t>
      </w:r>
    </w:p>
    <w:p w14:paraId="07A195B6" w14:textId="77777777" w:rsidR="00334240" w:rsidRDefault="007C1202">
      <w:pPr>
        <w:adjustRightInd w:val="0"/>
        <w:snapToGrid w:val="0"/>
        <w:spacing w:line="360" w:lineRule="auto"/>
        <w:ind w:firstLineChars="200" w:firstLine="560"/>
        <w:jc w:val="left"/>
        <w:rPr>
          <w:rFonts w:ascii="仿宋" w:eastAsia="仿宋" w:hAnsi="仿宋" w:cs="仿宋"/>
          <w:color w:val="000000"/>
          <w:sz w:val="28"/>
          <w:szCs w:val="28"/>
        </w:rPr>
      </w:pPr>
      <w:proofErr w:type="gramStart"/>
      <w:r>
        <w:rPr>
          <w:rFonts w:ascii="仿宋" w:eastAsia="仿宋" w:hAnsi="仿宋" w:cs="仿宋" w:hint="eastAsia"/>
          <w:color w:val="000000"/>
          <w:sz w:val="28"/>
          <w:szCs w:val="28"/>
        </w:rPr>
        <w:t>本承诺</w:t>
      </w:r>
      <w:proofErr w:type="gramEnd"/>
      <w:r>
        <w:rPr>
          <w:rFonts w:ascii="仿宋" w:eastAsia="仿宋" w:hAnsi="仿宋" w:cs="仿宋" w:hint="eastAsia"/>
          <w:color w:val="000000"/>
          <w:sz w:val="28"/>
          <w:szCs w:val="28"/>
        </w:rPr>
        <w:t>书适用中华人民共和国法律，因</w:t>
      </w:r>
      <w:proofErr w:type="gramStart"/>
      <w:r>
        <w:rPr>
          <w:rFonts w:ascii="仿宋" w:eastAsia="仿宋" w:hAnsi="仿宋" w:cs="仿宋" w:hint="eastAsia"/>
          <w:color w:val="000000"/>
          <w:sz w:val="28"/>
          <w:szCs w:val="28"/>
        </w:rPr>
        <w:t>本承诺</w:t>
      </w:r>
      <w:proofErr w:type="gramEnd"/>
      <w:r>
        <w:rPr>
          <w:rFonts w:ascii="仿宋" w:eastAsia="仿宋" w:hAnsi="仿宋" w:cs="仿宋" w:hint="eastAsia"/>
          <w:color w:val="000000"/>
          <w:sz w:val="28"/>
          <w:szCs w:val="28"/>
        </w:rPr>
        <w:t>书引起或与</w:t>
      </w:r>
      <w:proofErr w:type="gramStart"/>
      <w:r>
        <w:rPr>
          <w:rFonts w:ascii="仿宋" w:eastAsia="仿宋" w:hAnsi="仿宋" w:cs="仿宋" w:hint="eastAsia"/>
          <w:color w:val="000000"/>
          <w:sz w:val="28"/>
          <w:szCs w:val="28"/>
        </w:rPr>
        <w:t>本承诺</w:t>
      </w:r>
      <w:proofErr w:type="gramEnd"/>
      <w:r>
        <w:rPr>
          <w:rFonts w:ascii="仿宋" w:eastAsia="仿宋" w:hAnsi="仿宋" w:cs="仿宋" w:hint="eastAsia"/>
          <w:color w:val="000000"/>
          <w:sz w:val="28"/>
          <w:szCs w:val="28"/>
        </w:rPr>
        <w:t>书有关的任何争议，应由双方友好协商解决，协商不成的，双方同意选择第【二】种方式解决：</w:t>
      </w:r>
    </w:p>
    <w:p w14:paraId="5CF91100" w14:textId="77777777" w:rsidR="00334240" w:rsidRDefault="007C1202">
      <w:pPr>
        <w:adjustRightInd w:val="0"/>
        <w:snapToGri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（一）向呼和浩特仲裁委员会申请仲裁。因仲裁产生的包括但不限于仲裁费、律师费、调查费、差旅费等，由乙方承担。</w:t>
      </w:r>
    </w:p>
    <w:p w14:paraId="5A0E1B71" w14:textId="77777777" w:rsidR="00334240" w:rsidRDefault="007C1202">
      <w:pPr>
        <w:adjustRightInd w:val="0"/>
        <w:snapToGri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（二）向甲方所在地有管辖权的人民法院提起诉讼。因诉讼产生的包括但不限于诉讼费、律师费、调查费、差旅费等，由乙方承担。</w:t>
      </w:r>
    </w:p>
    <w:p w14:paraId="6A3FB436" w14:textId="77777777" w:rsidR="00334240" w:rsidRDefault="007C1202">
      <w:pPr>
        <w:adjustRightInd w:val="0"/>
        <w:snapToGri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十二、违约责任及救济</w:t>
      </w:r>
    </w:p>
    <w:p w14:paraId="28F1669E" w14:textId="77777777" w:rsidR="00334240" w:rsidRDefault="007C1202">
      <w:pPr>
        <w:adjustRightInd w:val="0"/>
        <w:snapToGri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4FFA7D8F" w14:textId="77777777" w:rsidR="00334240" w:rsidRDefault="007C1202">
      <w:pPr>
        <w:adjustRightInd w:val="0"/>
        <w:snapToGri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如果乙方违反</w:t>
      </w:r>
      <w:proofErr w:type="gramStart"/>
      <w:r>
        <w:rPr>
          <w:rFonts w:ascii="仿宋" w:eastAsia="仿宋" w:hAnsi="仿宋" w:cs="仿宋" w:hint="eastAsia"/>
          <w:color w:val="000000"/>
          <w:sz w:val="28"/>
          <w:szCs w:val="28"/>
        </w:rPr>
        <w:t>本承诺</w:t>
      </w:r>
      <w:proofErr w:type="gramEnd"/>
      <w:r>
        <w:rPr>
          <w:rFonts w:ascii="仿宋" w:eastAsia="仿宋" w:hAnsi="仿宋" w:cs="仿宋" w:hint="eastAsia"/>
          <w:color w:val="000000"/>
          <w:sz w:val="28"/>
          <w:szCs w:val="28"/>
        </w:rPr>
        <w:t>书的任何规定情形,则甲方有权将乙方拉入</w:t>
      </w:r>
      <w:proofErr w:type="gramStart"/>
      <w:r>
        <w:rPr>
          <w:rFonts w:ascii="仿宋" w:eastAsia="仿宋" w:hAnsi="仿宋" w:cs="仿宋" w:hint="eastAsia"/>
          <w:color w:val="000000"/>
          <w:sz w:val="28"/>
          <w:szCs w:val="28"/>
        </w:rPr>
        <w:t>蒙牛供应</w:t>
      </w:r>
      <w:proofErr w:type="gramEnd"/>
      <w:r>
        <w:rPr>
          <w:rFonts w:ascii="仿宋" w:eastAsia="仿宋" w:hAnsi="仿宋" w:cs="仿宋" w:hint="eastAsia"/>
          <w:color w:val="000000"/>
          <w:sz w:val="28"/>
          <w:szCs w:val="28"/>
        </w:rPr>
        <w:t>商黑名单，乙方应积极配合甲方在10个工作日内收回已经泄露的信息。</w:t>
      </w:r>
    </w:p>
    <w:p w14:paraId="57AFBFB3" w14:textId="77777777" w:rsidR="00334240" w:rsidRDefault="007C1202">
      <w:pPr>
        <w:adjustRightInd w:val="0"/>
        <w:snapToGri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十三、生效</w:t>
      </w:r>
    </w:p>
    <w:p w14:paraId="0C5A0D53" w14:textId="77777777" w:rsidR="00334240" w:rsidRDefault="007C1202">
      <w:pPr>
        <w:adjustRightInd w:val="0"/>
        <w:snapToGrid w:val="0"/>
        <w:spacing w:line="360" w:lineRule="auto"/>
        <w:ind w:firstLineChars="200" w:firstLine="560"/>
        <w:jc w:val="left"/>
        <w:rPr>
          <w:rFonts w:ascii="仿宋" w:eastAsia="仿宋" w:hAnsi="仿宋" w:cs="仿宋"/>
          <w:color w:val="000000"/>
          <w:sz w:val="28"/>
          <w:szCs w:val="28"/>
        </w:rPr>
      </w:pPr>
      <w:proofErr w:type="gramStart"/>
      <w:r>
        <w:rPr>
          <w:rFonts w:ascii="仿宋" w:eastAsia="仿宋" w:hAnsi="仿宋" w:cs="仿宋" w:hint="eastAsia"/>
          <w:color w:val="000000"/>
          <w:sz w:val="28"/>
          <w:szCs w:val="28"/>
        </w:rPr>
        <w:t>本承诺</w:t>
      </w:r>
      <w:proofErr w:type="gramEnd"/>
      <w:r>
        <w:rPr>
          <w:rFonts w:ascii="仿宋" w:eastAsia="仿宋" w:hAnsi="仿宋" w:cs="仿宋" w:hint="eastAsia"/>
          <w:color w:val="000000"/>
          <w:sz w:val="28"/>
          <w:szCs w:val="28"/>
        </w:rPr>
        <w:t>书经乙方签字盖章之日起生效。</w:t>
      </w:r>
    </w:p>
    <w:p w14:paraId="75BDCDB7" w14:textId="77777777" w:rsidR="00334240" w:rsidRDefault="007C1202">
      <w:pPr>
        <w:adjustRightInd w:val="0"/>
        <w:snapToGri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lastRenderedPageBreak/>
        <w:t xml:space="preserve">（以下无正文）                          </w:t>
      </w:r>
    </w:p>
    <w:p w14:paraId="0D89D7E6" w14:textId="77777777" w:rsidR="00334240" w:rsidRDefault="007C1202">
      <w:pPr>
        <w:adjustRightInd w:val="0"/>
        <w:snapToGri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乙方（承诺方）：</w:t>
      </w:r>
    </w:p>
    <w:p w14:paraId="7C2C541D" w14:textId="77777777" w:rsidR="00334240" w:rsidRDefault="007C1202">
      <w:pPr>
        <w:adjustRightInd w:val="0"/>
        <w:snapToGri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代表人（签字）：</w:t>
      </w:r>
    </w:p>
    <w:p w14:paraId="4BA3DA44" w14:textId="77777777" w:rsidR="00334240" w:rsidRDefault="007C1202">
      <w:pPr>
        <w:adjustRightInd w:val="0"/>
        <w:snapToGrid w:val="0"/>
        <w:spacing w:line="360" w:lineRule="auto"/>
        <w:ind w:firstLineChars="200" w:firstLine="560"/>
        <w:jc w:val="left"/>
        <w:rPr>
          <w:rFonts w:ascii="仿宋" w:eastAsia="仿宋" w:hAnsi="仿宋" w:cs="仿宋"/>
          <w:color w:val="000000"/>
          <w:sz w:val="24"/>
        </w:rPr>
      </w:pPr>
      <w:r>
        <w:rPr>
          <w:rFonts w:ascii="仿宋" w:eastAsia="仿宋" w:hAnsi="仿宋" w:cs="仿宋" w:hint="eastAsia"/>
          <w:color w:val="000000"/>
          <w:sz w:val="28"/>
          <w:szCs w:val="28"/>
        </w:rPr>
        <w:t>日期：</w:t>
      </w:r>
    </w:p>
    <w:p w14:paraId="67F934BF" w14:textId="77777777" w:rsidR="00334240" w:rsidRDefault="007C1202">
      <w:pPr>
        <w:rPr>
          <w:rFonts w:ascii="仿宋" w:eastAsia="仿宋" w:hAnsi="仿宋" w:cs="仿宋"/>
          <w:color w:val="000000"/>
          <w:sz w:val="24"/>
        </w:rPr>
      </w:pPr>
      <w:r>
        <w:rPr>
          <w:rFonts w:ascii="仿宋" w:eastAsia="仿宋" w:hAnsi="仿宋" w:cs="仿宋" w:hint="eastAsia"/>
          <w:color w:val="000000"/>
          <w:sz w:val="24"/>
        </w:rPr>
        <w:br w:type="page"/>
      </w:r>
    </w:p>
    <w:p w14:paraId="5E697F9E" w14:textId="77777777" w:rsidR="00334240" w:rsidRDefault="007C1202">
      <w:pPr>
        <w:pStyle w:val="a4"/>
        <w:overflowPunct w:val="0"/>
        <w:spacing w:line="360" w:lineRule="auto"/>
        <w:rPr>
          <w:rFonts w:hAnsi="仿宋"/>
          <w:sz w:val="28"/>
          <w:szCs w:val="28"/>
        </w:rPr>
      </w:pPr>
      <w:r>
        <w:rPr>
          <w:rFonts w:hAnsi="仿宋"/>
          <w:sz w:val="28"/>
          <w:szCs w:val="28"/>
        </w:rPr>
        <w:lastRenderedPageBreak/>
        <w:t>附件</w:t>
      </w:r>
      <w:r>
        <w:rPr>
          <w:rFonts w:hAnsi="仿宋" w:hint="eastAsia"/>
          <w:sz w:val="28"/>
          <w:szCs w:val="28"/>
        </w:rPr>
        <w:t>3</w:t>
      </w:r>
    </w:p>
    <w:p w14:paraId="1051B063" w14:textId="77777777" w:rsidR="00334240" w:rsidRDefault="007C1202">
      <w:pPr>
        <w:spacing w:line="360" w:lineRule="auto"/>
        <w:ind w:firstLineChars="200" w:firstLine="562"/>
        <w:jc w:val="center"/>
        <w:rPr>
          <w:rFonts w:ascii="仿宋" w:eastAsia="仿宋" w:hAnsi="仿宋" w:cs="仿宋"/>
          <w:color w:val="000000"/>
          <w:sz w:val="24"/>
        </w:rPr>
      </w:pPr>
      <w:r>
        <w:rPr>
          <w:rFonts w:ascii="仿宋" w:eastAsia="仿宋" w:hAnsi="仿宋" w:cs="仿宋" w:hint="eastAsia"/>
          <w:b/>
          <w:sz w:val="28"/>
          <w:szCs w:val="28"/>
        </w:rPr>
        <w:t>非联合体竞谈，</w:t>
      </w:r>
      <w:proofErr w:type="gramStart"/>
      <w:r>
        <w:rPr>
          <w:rFonts w:ascii="仿宋" w:eastAsia="仿宋" w:hAnsi="仿宋" w:cs="仿宋" w:hint="eastAsia"/>
          <w:b/>
          <w:sz w:val="28"/>
          <w:szCs w:val="28"/>
        </w:rPr>
        <w:t>不</w:t>
      </w:r>
      <w:proofErr w:type="gramEnd"/>
      <w:r>
        <w:rPr>
          <w:rFonts w:ascii="仿宋" w:eastAsia="仿宋" w:hAnsi="仿宋" w:cs="仿宋" w:hint="eastAsia"/>
          <w:b/>
          <w:sz w:val="28"/>
          <w:szCs w:val="28"/>
        </w:rPr>
        <w:t>分包或转包声明</w:t>
      </w:r>
    </w:p>
    <w:p w14:paraId="28E86D3B" w14:textId="77777777" w:rsidR="00334240" w:rsidRDefault="00334240">
      <w:pPr>
        <w:pStyle w:val="a4"/>
        <w:overflowPunct w:val="0"/>
        <w:spacing w:line="360" w:lineRule="auto"/>
        <w:ind w:left="5250"/>
        <w:rPr>
          <w:rFonts w:hAnsi="仿宋"/>
          <w:sz w:val="24"/>
        </w:rPr>
      </w:pPr>
    </w:p>
    <w:p w14:paraId="77B32ACD" w14:textId="77777777" w:rsidR="00334240" w:rsidRDefault="007C1202">
      <w:pPr>
        <w:pStyle w:val="a4"/>
        <w:overflowPunct w:val="0"/>
        <w:spacing w:line="360" w:lineRule="auto"/>
        <w:ind w:firstLineChars="200" w:firstLine="560"/>
        <w:rPr>
          <w:rFonts w:hAnsi="仿宋"/>
          <w:sz w:val="28"/>
          <w:szCs w:val="28"/>
        </w:rPr>
      </w:pPr>
      <w:r>
        <w:rPr>
          <w:rFonts w:hAnsi="仿宋" w:hint="eastAsia"/>
          <w:sz w:val="28"/>
          <w:szCs w:val="28"/>
        </w:rPr>
        <w:t>致:</w:t>
      </w:r>
    </w:p>
    <w:p w14:paraId="2F7DE76B" w14:textId="1459E58D" w:rsidR="00334240" w:rsidRDefault="007C1202">
      <w:pPr>
        <w:pStyle w:val="a4"/>
        <w:overflowPunct w:val="0"/>
        <w:spacing w:line="360" w:lineRule="auto"/>
        <w:ind w:firstLineChars="200" w:firstLine="560"/>
        <w:rPr>
          <w:rFonts w:hAnsi="仿宋"/>
          <w:sz w:val="28"/>
          <w:szCs w:val="28"/>
        </w:rPr>
      </w:pPr>
      <w:r>
        <w:rPr>
          <w:rFonts w:hAnsi="仿宋" w:hint="eastAsia"/>
          <w:sz w:val="28"/>
          <w:szCs w:val="28"/>
        </w:rPr>
        <w:t>关于"</w:t>
      </w:r>
      <w:r w:rsidR="00166FC1">
        <w:rPr>
          <w:rFonts w:hAnsi="仿宋" w:hint="eastAsia"/>
          <w:sz w:val="28"/>
          <w:szCs w:val="28"/>
        </w:rPr>
        <w:t>奶立方业务部全球研发中心和</w:t>
      </w:r>
      <w:proofErr w:type="gramStart"/>
      <w:r w:rsidR="00166FC1">
        <w:rPr>
          <w:rFonts w:hAnsi="仿宋" w:hint="eastAsia"/>
          <w:sz w:val="28"/>
          <w:szCs w:val="28"/>
        </w:rPr>
        <w:t>林实验室</w:t>
      </w:r>
      <w:proofErr w:type="gramEnd"/>
      <w:r w:rsidR="00166FC1">
        <w:rPr>
          <w:rFonts w:hAnsi="仿宋" w:hint="eastAsia"/>
          <w:sz w:val="28"/>
          <w:szCs w:val="28"/>
        </w:rPr>
        <w:t>装修项目</w:t>
      </w:r>
      <w:proofErr w:type="gramStart"/>
      <w:r>
        <w:rPr>
          <w:rFonts w:hAnsi="仿宋" w:hint="eastAsia"/>
          <w:sz w:val="28"/>
          <w:szCs w:val="28"/>
        </w:rPr>
        <w:t>项目</w:t>
      </w:r>
      <w:proofErr w:type="gramEnd"/>
      <w:r>
        <w:rPr>
          <w:rFonts w:hAnsi="仿宋" w:hint="eastAsia"/>
          <w:sz w:val="28"/>
          <w:szCs w:val="28"/>
        </w:rPr>
        <w:t>(招标项目编号:MNCGJH-20250214-0005)"，我公司未采取联合体形</w:t>
      </w:r>
      <w:proofErr w:type="gramStart"/>
      <w:r>
        <w:rPr>
          <w:rFonts w:hAnsi="仿宋" w:hint="eastAsia"/>
          <w:sz w:val="28"/>
          <w:szCs w:val="28"/>
        </w:rPr>
        <w:t>式参与</w:t>
      </w:r>
      <w:proofErr w:type="gramEnd"/>
      <w:r>
        <w:rPr>
          <w:rFonts w:hAnsi="仿宋" w:hint="eastAsia"/>
          <w:sz w:val="28"/>
          <w:szCs w:val="28"/>
        </w:rPr>
        <w:t>本项目招标项目，承诺中标后</w:t>
      </w:r>
      <w:proofErr w:type="gramStart"/>
      <w:r>
        <w:rPr>
          <w:rFonts w:hAnsi="仿宋" w:hint="eastAsia"/>
          <w:sz w:val="28"/>
          <w:szCs w:val="28"/>
        </w:rPr>
        <w:t>不</w:t>
      </w:r>
      <w:proofErr w:type="gramEnd"/>
      <w:r>
        <w:rPr>
          <w:rFonts w:hAnsi="仿宋" w:hint="eastAsia"/>
          <w:sz w:val="28"/>
          <w:szCs w:val="28"/>
        </w:rPr>
        <w:t>分包或转包。</w:t>
      </w:r>
    </w:p>
    <w:p w14:paraId="0C23D1E9" w14:textId="77777777" w:rsidR="00334240" w:rsidRDefault="00334240">
      <w:pPr>
        <w:pStyle w:val="a4"/>
        <w:overflowPunct w:val="0"/>
        <w:spacing w:line="360" w:lineRule="auto"/>
        <w:ind w:firstLineChars="200" w:firstLine="560"/>
        <w:rPr>
          <w:rFonts w:hAnsi="仿宋"/>
          <w:sz w:val="28"/>
          <w:szCs w:val="28"/>
        </w:rPr>
      </w:pPr>
    </w:p>
    <w:p w14:paraId="5538898C" w14:textId="77777777" w:rsidR="00334240" w:rsidRDefault="00334240">
      <w:pPr>
        <w:pStyle w:val="a4"/>
        <w:overflowPunct w:val="0"/>
        <w:spacing w:line="360" w:lineRule="auto"/>
        <w:ind w:firstLineChars="200" w:firstLine="560"/>
        <w:rPr>
          <w:rFonts w:hAnsi="仿宋"/>
          <w:sz w:val="28"/>
          <w:szCs w:val="28"/>
        </w:rPr>
      </w:pPr>
    </w:p>
    <w:p w14:paraId="750198A6" w14:textId="77777777" w:rsidR="00334240" w:rsidRDefault="007C1202">
      <w:pPr>
        <w:pStyle w:val="a4"/>
        <w:overflowPunct w:val="0"/>
        <w:spacing w:line="360" w:lineRule="auto"/>
        <w:ind w:firstLineChars="200" w:firstLine="560"/>
        <w:rPr>
          <w:rFonts w:hAnsi="仿宋"/>
          <w:sz w:val="28"/>
          <w:szCs w:val="28"/>
        </w:rPr>
      </w:pPr>
      <w:r>
        <w:rPr>
          <w:rFonts w:hAnsi="仿宋" w:hint="eastAsia"/>
          <w:sz w:val="28"/>
          <w:szCs w:val="28"/>
        </w:rPr>
        <w:t>特此声明!</w:t>
      </w:r>
    </w:p>
    <w:p w14:paraId="5949FB82" w14:textId="77777777" w:rsidR="00334240" w:rsidRDefault="00334240">
      <w:pPr>
        <w:pStyle w:val="a4"/>
        <w:overflowPunct w:val="0"/>
        <w:spacing w:line="360" w:lineRule="auto"/>
        <w:jc w:val="right"/>
        <w:rPr>
          <w:rFonts w:hAnsi="仿宋"/>
          <w:sz w:val="28"/>
          <w:szCs w:val="28"/>
        </w:rPr>
      </w:pPr>
    </w:p>
    <w:p w14:paraId="064296F4" w14:textId="77777777" w:rsidR="00334240" w:rsidRDefault="007C1202">
      <w:pPr>
        <w:pStyle w:val="a4"/>
        <w:overflowPunct w:val="0"/>
        <w:spacing w:line="360" w:lineRule="auto"/>
        <w:jc w:val="right"/>
        <w:rPr>
          <w:rFonts w:hAnsi="仿宋"/>
          <w:sz w:val="28"/>
          <w:szCs w:val="28"/>
        </w:rPr>
      </w:pPr>
      <w:r>
        <w:rPr>
          <w:rFonts w:hAnsi="仿宋" w:hint="eastAsia"/>
          <w:sz w:val="28"/>
          <w:szCs w:val="28"/>
        </w:rPr>
        <w:t>xx公司</w:t>
      </w:r>
    </w:p>
    <w:p w14:paraId="43A5B142" w14:textId="77777777" w:rsidR="00334240" w:rsidRDefault="007C1202">
      <w:pPr>
        <w:pStyle w:val="a4"/>
        <w:overflowPunct w:val="0"/>
        <w:spacing w:line="360" w:lineRule="auto"/>
        <w:jc w:val="right"/>
        <w:rPr>
          <w:rFonts w:hAnsi="仿宋"/>
          <w:sz w:val="28"/>
          <w:szCs w:val="28"/>
        </w:rPr>
      </w:pPr>
      <w:r>
        <w:rPr>
          <w:rFonts w:hAnsi="仿宋" w:hint="eastAsia"/>
          <w:sz w:val="28"/>
          <w:szCs w:val="28"/>
        </w:rPr>
        <w:t>xx日期</w:t>
      </w:r>
    </w:p>
    <w:p w14:paraId="468E07AB" w14:textId="77777777" w:rsidR="00334240" w:rsidRDefault="007C1202">
      <w:pPr>
        <w:pStyle w:val="a3"/>
        <w:ind w:firstLine="440"/>
        <w:rPr>
          <w:sz w:val="22"/>
          <w:szCs w:val="28"/>
        </w:rPr>
      </w:pPr>
      <w:r>
        <w:rPr>
          <w:sz w:val="22"/>
          <w:szCs w:val="28"/>
        </w:rPr>
        <w:br w:type="page"/>
      </w:r>
    </w:p>
    <w:p w14:paraId="51C90B07" w14:textId="77777777" w:rsidR="00334240" w:rsidRDefault="007C1202">
      <w:pPr>
        <w:pStyle w:val="a4"/>
        <w:overflowPunct w:val="0"/>
        <w:spacing w:line="360" w:lineRule="auto"/>
        <w:rPr>
          <w:rFonts w:hAnsi="仿宋"/>
          <w:sz w:val="28"/>
          <w:szCs w:val="28"/>
        </w:rPr>
      </w:pPr>
      <w:r>
        <w:rPr>
          <w:rFonts w:hAnsi="仿宋"/>
          <w:sz w:val="28"/>
          <w:szCs w:val="28"/>
        </w:rPr>
        <w:lastRenderedPageBreak/>
        <w:t>附件</w:t>
      </w:r>
      <w:r>
        <w:rPr>
          <w:rFonts w:hAnsi="仿宋" w:hint="eastAsia"/>
          <w:sz w:val="28"/>
          <w:szCs w:val="28"/>
        </w:rPr>
        <w:t>4</w:t>
      </w:r>
    </w:p>
    <w:p w14:paraId="28B8F891" w14:textId="77777777" w:rsidR="00334240" w:rsidRDefault="007C1202">
      <w:pPr>
        <w:spacing w:line="360" w:lineRule="auto"/>
        <w:ind w:firstLineChars="200" w:firstLine="562"/>
        <w:jc w:val="center"/>
        <w:rPr>
          <w:rFonts w:ascii="仿宋" w:eastAsia="仿宋" w:hAnsi="仿宋" w:cs="仿宋"/>
          <w:b/>
          <w:sz w:val="28"/>
          <w:szCs w:val="28"/>
        </w:rPr>
      </w:pPr>
      <w:bookmarkStart w:id="40" w:name="OLE_LINK87"/>
      <w:bookmarkStart w:id="41" w:name="OLE_LINK88"/>
      <w:r>
        <w:rPr>
          <w:rFonts w:ascii="仿宋" w:eastAsia="仿宋" w:hAnsi="仿宋" w:cs="仿宋" w:hint="eastAsia"/>
          <w:b/>
          <w:sz w:val="28"/>
          <w:szCs w:val="28"/>
        </w:rPr>
        <w:t>告知函</w:t>
      </w:r>
    </w:p>
    <w:p w14:paraId="5B24912A" w14:textId="77777777" w:rsidR="00334240" w:rsidRDefault="007C1202">
      <w:pPr>
        <w:spacing w:beforeLines="50" w:before="156" w:afterLines="50" w:after="156" w:line="720" w:lineRule="exact"/>
        <w:jc w:val="left"/>
        <w:rPr>
          <w:rFonts w:ascii="仿宋" w:eastAsia="仿宋" w:hAnsi="仿宋" w:cs="宋体"/>
          <w:sz w:val="28"/>
          <w:szCs w:val="28"/>
        </w:rPr>
      </w:pPr>
      <w:r>
        <w:rPr>
          <w:rFonts w:ascii="仿宋" w:eastAsia="仿宋" w:hAnsi="仿宋" w:cs="宋体" w:hint="eastAsia"/>
          <w:sz w:val="28"/>
          <w:szCs w:val="28"/>
        </w:rPr>
        <w:t>致：内蒙古蒙牛乳业（集团）股份有限公司:</w:t>
      </w:r>
    </w:p>
    <w:p w14:paraId="24E1E4D5" w14:textId="2F7596DD" w:rsidR="00334240" w:rsidRDefault="007C1202">
      <w:pPr>
        <w:spacing w:beforeLines="50" w:before="156" w:afterLines="50" w:after="156" w:line="720" w:lineRule="exact"/>
        <w:ind w:firstLineChars="200" w:firstLine="562"/>
        <w:jc w:val="distribute"/>
        <w:rPr>
          <w:rFonts w:ascii="仿宋" w:eastAsia="仿宋" w:hAnsi="仿宋" w:cs="宋体"/>
          <w:sz w:val="28"/>
          <w:szCs w:val="28"/>
        </w:rPr>
      </w:pPr>
      <w:r>
        <w:rPr>
          <w:rFonts w:ascii="仿宋" w:eastAsia="仿宋" w:hAnsi="仿宋" w:cs="宋体" w:hint="eastAsia"/>
          <w:b/>
          <w:bCs/>
          <w:sz w:val="28"/>
          <w:szCs w:val="28"/>
          <w:u w:val="single"/>
        </w:rPr>
        <w:t>***</w:t>
      </w:r>
      <w:r>
        <w:rPr>
          <w:rFonts w:ascii="仿宋" w:eastAsia="仿宋" w:hAnsi="仿宋" w:cs="宋体"/>
          <w:b/>
          <w:bCs/>
          <w:sz w:val="28"/>
          <w:szCs w:val="28"/>
          <w:u w:val="single"/>
        </w:rPr>
        <w:t>公司</w:t>
      </w:r>
      <w:r>
        <w:rPr>
          <w:rFonts w:ascii="仿宋" w:eastAsia="仿宋" w:hAnsi="仿宋" w:cs="宋体"/>
          <w:sz w:val="28"/>
          <w:szCs w:val="28"/>
        </w:rPr>
        <w:t>（请</w:t>
      </w:r>
      <w:r>
        <w:rPr>
          <w:rFonts w:ascii="仿宋" w:eastAsia="仿宋" w:hAnsi="仿宋" w:cs="宋体" w:hint="eastAsia"/>
          <w:sz w:val="28"/>
          <w:szCs w:val="28"/>
        </w:rPr>
        <w:t>填写标准注册</w:t>
      </w:r>
      <w:r>
        <w:rPr>
          <w:rFonts w:ascii="仿宋" w:eastAsia="仿宋" w:hAnsi="仿宋" w:cs="宋体"/>
          <w:sz w:val="28"/>
          <w:szCs w:val="28"/>
        </w:rPr>
        <w:t>公司</w:t>
      </w:r>
      <w:r>
        <w:rPr>
          <w:rFonts w:ascii="仿宋" w:eastAsia="仿宋" w:hAnsi="仿宋" w:cs="宋体" w:hint="eastAsia"/>
          <w:sz w:val="28"/>
          <w:szCs w:val="28"/>
        </w:rPr>
        <w:t>名称）</w:t>
      </w:r>
      <w:r>
        <w:rPr>
          <w:rFonts w:ascii="仿宋" w:eastAsia="仿宋" w:hAnsi="仿宋" w:cs="宋体"/>
          <w:sz w:val="28"/>
          <w:szCs w:val="28"/>
        </w:rPr>
        <w:t>于</w:t>
      </w:r>
      <w:r>
        <w:rPr>
          <w:rFonts w:ascii="仿宋" w:eastAsia="仿宋" w:hAnsi="仿宋" w:cs="宋体" w:hint="eastAsia"/>
          <w:b/>
          <w:bCs/>
          <w:sz w:val="28"/>
          <w:szCs w:val="28"/>
          <w:u w:val="single"/>
        </w:rPr>
        <w:t>**年**</w:t>
      </w:r>
      <w:r>
        <w:rPr>
          <w:rFonts w:ascii="仿宋" w:eastAsia="仿宋" w:hAnsi="仿宋" w:cs="宋体"/>
          <w:b/>
          <w:bCs/>
          <w:sz w:val="28"/>
          <w:szCs w:val="28"/>
          <w:u w:val="single"/>
        </w:rPr>
        <w:t>日</w:t>
      </w:r>
      <w:r>
        <w:rPr>
          <w:rFonts w:ascii="仿宋" w:eastAsia="仿宋" w:hAnsi="仿宋" w:cs="宋体" w:hint="eastAsia"/>
          <w:sz w:val="28"/>
          <w:szCs w:val="28"/>
        </w:rPr>
        <w:t>参加贵方组织的</w:t>
      </w:r>
      <w:r w:rsidR="00166FC1">
        <w:rPr>
          <w:rFonts w:ascii="仿宋" w:eastAsia="仿宋" w:hAnsi="仿宋" w:cs="宋体" w:hint="eastAsia"/>
          <w:b/>
          <w:bCs/>
          <w:sz w:val="28"/>
          <w:szCs w:val="28"/>
          <w:u w:val="single"/>
        </w:rPr>
        <w:t>奶立方业务部全球研发中心和</w:t>
      </w:r>
      <w:proofErr w:type="gramStart"/>
      <w:r w:rsidR="00166FC1">
        <w:rPr>
          <w:rFonts w:ascii="仿宋" w:eastAsia="仿宋" w:hAnsi="仿宋" w:cs="宋体" w:hint="eastAsia"/>
          <w:b/>
          <w:bCs/>
          <w:sz w:val="28"/>
          <w:szCs w:val="28"/>
          <w:u w:val="single"/>
        </w:rPr>
        <w:t>林实验室</w:t>
      </w:r>
      <w:proofErr w:type="gramEnd"/>
      <w:r w:rsidR="00166FC1">
        <w:rPr>
          <w:rFonts w:ascii="仿宋" w:eastAsia="仿宋" w:hAnsi="仿宋" w:cs="宋体" w:hint="eastAsia"/>
          <w:b/>
          <w:bCs/>
          <w:sz w:val="28"/>
          <w:szCs w:val="28"/>
          <w:u w:val="single"/>
        </w:rPr>
        <w:t>装修项目</w:t>
      </w:r>
      <w:proofErr w:type="gramStart"/>
      <w:r>
        <w:rPr>
          <w:rFonts w:ascii="仿宋" w:eastAsia="仿宋" w:hAnsi="仿宋" w:cs="宋体" w:hint="eastAsia"/>
          <w:b/>
          <w:bCs/>
          <w:sz w:val="28"/>
          <w:szCs w:val="28"/>
          <w:u w:val="single"/>
        </w:rPr>
        <w:t>项目</w:t>
      </w:r>
      <w:proofErr w:type="gramEnd"/>
      <w:r>
        <w:rPr>
          <w:rFonts w:ascii="仿宋" w:eastAsia="仿宋" w:hAnsi="仿宋" w:cs="宋体"/>
          <w:sz w:val="28"/>
          <w:szCs w:val="28"/>
        </w:rPr>
        <w:t>（项目编号：</w:t>
      </w:r>
      <w:r>
        <w:rPr>
          <w:rFonts w:ascii="仿宋" w:eastAsia="仿宋" w:hAnsi="仿宋" w:cs="宋体" w:hint="eastAsia"/>
          <w:b/>
          <w:bCs/>
          <w:sz w:val="28"/>
          <w:szCs w:val="28"/>
          <w:u w:val="single"/>
        </w:rPr>
        <w:t>MNCGJH-20250214-0005</w:t>
      </w:r>
      <w:r>
        <w:rPr>
          <w:rFonts w:ascii="仿宋" w:eastAsia="仿宋" w:hAnsi="仿宋" w:cs="宋体"/>
          <w:sz w:val="28"/>
          <w:szCs w:val="28"/>
        </w:rPr>
        <w:t>）</w:t>
      </w:r>
      <w:r>
        <w:rPr>
          <w:rFonts w:ascii="仿宋" w:eastAsia="仿宋" w:hAnsi="仿宋" w:cs="宋体" w:hint="eastAsia"/>
          <w:sz w:val="28"/>
          <w:szCs w:val="28"/>
        </w:rPr>
        <w:t>，并提交下述文件一份：</w:t>
      </w:r>
    </w:p>
    <w:p w14:paraId="09147A6D" w14:textId="77777777" w:rsidR="00334240" w:rsidRDefault="007C1202">
      <w:pPr>
        <w:spacing w:before="50" w:afterLines="50" w:after="156" w:line="720" w:lineRule="exact"/>
        <w:jc w:val="left"/>
        <w:rPr>
          <w:rFonts w:ascii="仿宋" w:eastAsia="仿宋" w:hAnsi="仿宋" w:cs="宋体"/>
          <w:sz w:val="28"/>
          <w:szCs w:val="28"/>
        </w:rPr>
      </w:pPr>
      <w:r>
        <w:rPr>
          <w:rFonts w:ascii="仿宋" w:eastAsia="仿宋" w:hAnsi="仿宋" w:cs="宋体"/>
          <w:sz w:val="28"/>
          <w:szCs w:val="28"/>
        </w:rPr>
        <w:t xml:space="preserve">    </w:t>
      </w:r>
      <w:r>
        <w:rPr>
          <w:rFonts w:ascii="仿宋" w:eastAsia="仿宋" w:hAnsi="仿宋" w:cs="宋体" w:hint="eastAsia"/>
          <w:sz w:val="28"/>
          <w:szCs w:val="28"/>
        </w:rPr>
        <w:t>据此函，同意并告知如下：</w:t>
      </w:r>
    </w:p>
    <w:p w14:paraId="71A9602A" w14:textId="77777777" w:rsidR="00334240" w:rsidRDefault="007C1202">
      <w:pPr>
        <w:tabs>
          <w:tab w:val="left" w:pos="1134"/>
        </w:tabs>
        <w:spacing w:line="606" w:lineRule="exact"/>
        <w:rPr>
          <w:rFonts w:ascii="仿宋" w:eastAsia="仿宋" w:hAnsi="仿宋" w:cs="宋体"/>
          <w:sz w:val="28"/>
          <w:szCs w:val="28"/>
        </w:rPr>
      </w:pPr>
      <w:r>
        <w:rPr>
          <w:rFonts w:ascii="仿宋" w:eastAsia="仿宋" w:hAnsi="仿宋" w:cs="宋体"/>
          <w:color w:val="000000"/>
          <w:sz w:val="28"/>
          <w:szCs w:val="28"/>
        </w:rPr>
        <w:t xml:space="preserve">    </w:t>
      </w:r>
      <w:r>
        <w:rPr>
          <w:rFonts w:ascii="仿宋" w:eastAsia="仿宋" w:hAnsi="仿宋" w:cs="宋体" w:hint="eastAsia"/>
          <w:color w:val="000000"/>
          <w:sz w:val="28"/>
          <w:szCs w:val="28"/>
          <w:lang w:val="zh-CN"/>
        </w:rPr>
        <w:t>我公司参加</w:t>
      </w:r>
      <w:r>
        <w:rPr>
          <w:rFonts w:ascii="仿宋" w:eastAsia="仿宋" w:hAnsi="仿宋" w:cs="宋体" w:hint="eastAsia"/>
          <w:sz w:val="28"/>
          <w:szCs w:val="28"/>
        </w:rPr>
        <w:t>贵方组织的采购招标项目之前，已对我公司员工进行背景调查，情况</w:t>
      </w:r>
      <w:proofErr w:type="gramStart"/>
      <w:r>
        <w:rPr>
          <w:rFonts w:ascii="仿宋" w:eastAsia="仿宋" w:hAnsi="仿宋" w:cs="宋体" w:hint="eastAsia"/>
          <w:sz w:val="28"/>
          <w:szCs w:val="28"/>
        </w:rPr>
        <w:t>一</w:t>
      </w:r>
      <w:proofErr w:type="gramEnd"/>
      <w:r>
        <w:rPr>
          <w:rFonts w:ascii="仿宋" w:eastAsia="仿宋" w:hAnsi="仿宋" w:cs="宋体" w:hint="eastAsia"/>
          <w:sz w:val="28"/>
          <w:szCs w:val="28"/>
        </w:rPr>
        <w:t>：我公司员工未包括</w:t>
      </w:r>
      <w:r>
        <w:rPr>
          <w:rFonts w:ascii="仿宋" w:eastAsia="仿宋" w:hAnsi="仿宋" w:cs="宋体" w:hint="eastAsia"/>
          <w:color w:val="000000"/>
          <w:sz w:val="28"/>
          <w:szCs w:val="28"/>
          <w:lang w:val="zh-CN"/>
        </w:rPr>
        <w:t>任何</w:t>
      </w:r>
      <w:proofErr w:type="gramStart"/>
      <w:r>
        <w:rPr>
          <w:rFonts w:ascii="仿宋" w:eastAsia="仿宋" w:hAnsi="仿宋" w:cs="宋体" w:hint="eastAsia"/>
          <w:color w:val="000000"/>
          <w:sz w:val="28"/>
          <w:szCs w:val="28"/>
          <w:lang w:val="zh-CN"/>
        </w:rPr>
        <w:t>蒙牛</w:t>
      </w:r>
      <w:r>
        <w:rPr>
          <w:rFonts w:ascii="仿宋" w:eastAsia="仿宋" w:hAnsi="仿宋" w:cs="宋体" w:hint="eastAsia"/>
          <w:sz w:val="28"/>
          <w:szCs w:val="28"/>
        </w:rPr>
        <w:t>集团</w:t>
      </w:r>
      <w:proofErr w:type="gramEnd"/>
      <w:r>
        <w:rPr>
          <w:rFonts w:ascii="仿宋" w:eastAsia="仿宋" w:hAnsi="仿宋" w:cs="宋体" w:hint="eastAsia"/>
          <w:sz w:val="28"/>
          <w:szCs w:val="28"/>
        </w:rPr>
        <w:t>在职人员亲属</w:t>
      </w:r>
      <w:r>
        <w:rPr>
          <w:rFonts w:ascii="仿宋" w:eastAsia="仿宋" w:hAnsi="仿宋" w:cs="仿宋_GB2312" w:hint="eastAsia"/>
          <w:kern w:val="0"/>
          <w:sz w:val="28"/>
          <w:szCs w:val="28"/>
          <w:lang w:eastAsia="zh-Hans" w:bidi="ar"/>
        </w:rPr>
        <w:t>（含特定关系人）</w:t>
      </w:r>
      <w:r>
        <w:rPr>
          <w:rFonts w:ascii="仿宋" w:eastAsia="仿宋" w:hAnsi="仿宋" w:cs="宋体" w:hint="eastAsia"/>
          <w:sz w:val="28"/>
          <w:szCs w:val="28"/>
        </w:rPr>
        <w:t>、离职人员。</w:t>
      </w:r>
      <w:r>
        <w:rPr>
          <w:rFonts w:ascii="仿宋" w:eastAsia="仿宋" w:hAnsi="仿宋" w:cs="宋体" w:hint="eastAsia"/>
          <w:color w:val="000000"/>
          <w:sz w:val="28"/>
          <w:szCs w:val="28"/>
          <w:lang w:val="zh-CN"/>
        </w:rPr>
        <w:t>如若中选，</w:t>
      </w:r>
      <w:r>
        <w:rPr>
          <w:rFonts w:ascii="仿宋" w:eastAsia="仿宋" w:hAnsi="仿宋" w:cs="宋体"/>
          <w:color w:val="000000"/>
          <w:sz w:val="28"/>
          <w:szCs w:val="28"/>
        </w:rPr>
        <w:t>我公司</w:t>
      </w:r>
      <w:r>
        <w:rPr>
          <w:rFonts w:ascii="仿宋" w:eastAsia="仿宋" w:hAnsi="仿宋" w:cs="宋体" w:hint="eastAsia"/>
          <w:color w:val="000000"/>
          <w:sz w:val="28"/>
          <w:szCs w:val="28"/>
          <w:lang w:val="zh-CN"/>
        </w:rPr>
        <w:t>相关服务团队</w:t>
      </w:r>
      <w:r>
        <w:rPr>
          <w:rFonts w:ascii="仿宋" w:eastAsia="仿宋" w:hAnsi="仿宋" w:cs="宋体"/>
          <w:color w:val="000000"/>
          <w:sz w:val="28"/>
          <w:szCs w:val="28"/>
        </w:rPr>
        <w:t>将不会</w:t>
      </w:r>
      <w:r>
        <w:rPr>
          <w:rFonts w:ascii="仿宋" w:eastAsia="仿宋" w:hAnsi="仿宋" w:cs="宋体" w:hint="eastAsia"/>
          <w:color w:val="000000"/>
          <w:sz w:val="28"/>
          <w:szCs w:val="28"/>
          <w:lang w:val="zh-CN"/>
        </w:rPr>
        <w:t>招聘蒙牛</w:t>
      </w:r>
      <w:r>
        <w:rPr>
          <w:rFonts w:ascii="仿宋" w:eastAsia="仿宋" w:hAnsi="仿宋" w:cs="宋体" w:hint="eastAsia"/>
          <w:sz w:val="28"/>
          <w:szCs w:val="28"/>
        </w:rPr>
        <w:t>集团在职人员亲属</w:t>
      </w:r>
      <w:r>
        <w:rPr>
          <w:rFonts w:ascii="仿宋" w:eastAsia="仿宋" w:hAnsi="仿宋" w:cs="仿宋_GB2312" w:hint="eastAsia"/>
          <w:kern w:val="0"/>
          <w:sz w:val="28"/>
          <w:szCs w:val="28"/>
          <w:lang w:eastAsia="zh-Hans" w:bidi="ar"/>
        </w:rPr>
        <w:t>（含特定关系人）</w:t>
      </w:r>
      <w:r>
        <w:rPr>
          <w:rFonts w:ascii="仿宋" w:eastAsia="仿宋" w:hAnsi="仿宋" w:cs="宋体" w:hint="eastAsia"/>
          <w:sz w:val="28"/>
          <w:szCs w:val="28"/>
        </w:rPr>
        <w:t>、离职人员。情况二：我公司员工***为</w:t>
      </w:r>
      <w:proofErr w:type="gramStart"/>
      <w:r>
        <w:rPr>
          <w:rFonts w:ascii="仿宋" w:eastAsia="仿宋" w:hAnsi="仿宋" w:cs="宋体" w:hint="eastAsia"/>
          <w:color w:val="000000"/>
          <w:sz w:val="28"/>
          <w:szCs w:val="28"/>
          <w:lang w:val="zh-CN"/>
        </w:rPr>
        <w:t>蒙牛</w:t>
      </w:r>
      <w:r>
        <w:rPr>
          <w:rFonts w:ascii="仿宋" w:eastAsia="仿宋" w:hAnsi="仿宋" w:cs="宋体" w:hint="eastAsia"/>
          <w:sz w:val="28"/>
          <w:szCs w:val="28"/>
        </w:rPr>
        <w:t>集团</w:t>
      </w:r>
      <w:proofErr w:type="gramEnd"/>
      <w:r>
        <w:rPr>
          <w:rFonts w:ascii="仿宋" w:eastAsia="仿宋" w:hAnsi="仿宋" w:cs="宋体" w:hint="eastAsia"/>
          <w:sz w:val="28"/>
          <w:szCs w:val="28"/>
        </w:rPr>
        <w:t>在职人员亲属</w:t>
      </w:r>
      <w:r>
        <w:rPr>
          <w:rFonts w:ascii="仿宋" w:eastAsia="仿宋" w:hAnsi="仿宋" w:cs="仿宋_GB2312" w:hint="eastAsia"/>
          <w:kern w:val="0"/>
          <w:sz w:val="28"/>
          <w:szCs w:val="28"/>
          <w:lang w:eastAsia="zh-Hans" w:bidi="ar"/>
        </w:rPr>
        <w:t>（含特定关系人）</w:t>
      </w:r>
      <w:r>
        <w:rPr>
          <w:rFonts w:ascii="仿宋" w:eastAsia="仿宋" w:hAnsi="仿宋" w:cs="仿宋_GB2312" w:hint="eastAsia"/>
          <w:kern w:val="0"/>
          <w:sz w:val="28"/>
          <w:szCs w:val="28"/>
          <w:lang w:bidi="ar"/>
        </w:rPr>
        <w:t>或</w:t>
      </w:r>
      <w:r>
        <w:rPr>
          <w:rFonts w:ascii="仿宋" w:eastAsia="仿宋" w:hAnsi="仿宋" w:cs="宋体" w:hint="eastAsia"/>
          <w:sz w:val="28"/>
          <w:szCs w:val="28"/>
        </w:rPr>
        <w:t>离职人员，经综合</w:t>
      </w:r>
      <w:proofErr w:type="gramStart"/>
      <w:r>
        <w:rPr>
          <w:rFonts w:ascii="仿宋" w:eastAsia="仿宋" w:hAnsi="仿宋" w:cs="宋体" w:hint="eastAsia"/>
          <w:sz w:val="28"/>
          <w:szCs w:val="28"/>
        </w:rPr>
        <w:t>考量</w:t>
      </w:r>
      <w:proofErr w:type="gramEnd"/>
      <w:r>
        <w:rPr>
          <w:rFonts w:ascii="仿宋" w:eastAsia="仿宋" w:hAnsi="仿宋" w:cs="宋体" w:hint="eastAsia"/>
          <w:sz w:val="28"/>
          <w:szCs w:val="28"/>
        </w:rPr>
        <w:t>评估，该员工对于贵方组织的本次项目不存在任何利害关系。如若中选</w:t>
      </w:r>
      <w:r>
        <w:rPr>
          <w:rFonts w:ascii="仿宋" w:eastAsia="仿宋" w:hAnsi="仿宋" w:cs="宋体" w:hint="eastAsia"/>
          <w:color w:val="000000"/>
          <w:sz w:val="28"/>
          <w:szCs w:val="28"/>
          <w:lang w:val="zh-CN"/>
        </w:rPr>
        <w:t>，</w:t>
      </w:r>
      <w:r>
        <w:rPr>
          <w:rFonts w:ascii="仿宋" w:eastAsia="仿宋" w:hAnsi="仿宋" w:cs="宋体" w:hint="eastAsia"/>
          <w:color w:val="000000"/>
          <w:sz w:val="28"/>
          <w:szCs w:val="28"/>
        </w:rPr>
        <w:t>该员工将不会作为</w:t>
      </w:r>
      <w:r>
        <w:rPr>
          <w:rFonts w:ascii="仿宋" w:eastAsia="仿宋" w:hAnsi="仿宋" w:cs="宋体"/>
          <w:color w:val="000000"/>
          <w:sz w:val="28"/>
          <w:szCs w:val="28"/>
        </w:rPr>
        <w:t>我公司</w:t>
      </w:r>
      <w:r>
        <w:rPr>
          <w:rFonts w:ascii="仿宋" w:eastAsia="仿宋" w:hAnsi="仿宋" w:cs="宋体" w:hint="eastAsia"/>
          <w:color w:val="000000"/>
          <w:sz w:val="28"/>
          <w:szCs w:val="28"/>
          <w:lang w:val="zh-CN"/>
        </w:rPr>
        <w:t>服务团队</w:t>
      </w:r>
      <w:r>
        <w:rPr>
          <w:rFonts w:ascii="仿宋" w:eastAsia="仿宋" w:hAnsi="仿宋" w:cs="宋体" w:hint="eastAsia"/>
          <w:color w:val="000000"/>
          <w:sz w:val="28"/>
          <w:szCs w:val="28"/>
        </w:rPr>
        <w:t>成员；合作期间如发现该员工</w:t>
      </w:r>
      <w:r>
        <w:rPr>
          <w:rFonts w:ascii="仿宋" w:eastAsia="仿宋" w:hAnsi="仿宋" w:cs="宋体"/>
          <w:sz w:val="28"/>
          <w:szCs w:val="28"/>
        </w:rPr>
        <w:t>以我公司名义</w:t>
      </w:r>
      <w:r>
        <w:rPr>
          <w:rFonts w:ascii="仿宋" w:eastAsia="仿宋" w:hAnsi="仿宋" w:cs="宋体" w:hint="eastAsia"/>
          <w:sz w:val="28"/>
          <w:szCs w:val="28"/>
        </w:rPr>
        <w:t>与</w:t>
      </w:r>
      <w:r>
        <w:rPr>
          <w:rFonts w:ascii="仿宋" w:eastAsia="仿宋" w:hAnsi="仿宋" w:cs="宋体"/>
          <w:sz w:val="28"/>
          <w:szCs w:val="28"/>
        </w:rPr>
        <w:t>蒙牛集团进行</w:t>
      </w:r>
      <w:r>
        <w:rPr>
          <w:rFonts w:ascii="仿宋" w:eastAsia="仿宋" w:hAnsi="仿宋" w:cs="宋体" w:hint="eastAsia"/>
          <w:sz w:val="28"/>
          <w:szCs w:val="28"/>
        </w:rPr>
        <w:t>相关业务往来，</w:t>
      </w:r>
      <w:r>
        <w:rPr>
          <w:rFonts w:ascii="仿宋" w:eastAsia="仿宋" w:hAnsi="仿宋" w:cs="宋体"/>
          <w:sz w:val="28"/>
          <w:szCs w:val="28"/>
        </w:rPr>
        <w:t>一经查实</w:t>
      </w:r>
      <w:r>
        <w:rPr>
          <w:rFonts w:ascii="仿宋" w:eastAsia="仿宋" w:hAnsi="仿宋" w:cs="宋体" w:hint="eastAsia"/>
          <w:sz w:val="28"/>
          <w:szCs w:val="28"/>
        </w:rPr>
        <w:t>，</w:t>
      </w:r>
      <w:r>
        <w:rPr>
          <w:rFonts w:ascii="仿宋" w:eastAsia="仿宋" w:hAnsi="仿宋" w:cs="宋体"/>
          <w:sz w:val="28"/>
          <w:szCs w:val="28"/>
        </w:rPr>
        <w:t>我公司无条件接受蒙牛集团</w:t>
      </w:r>
      <w:r>
        <w:rPr>
          <w:rFonts w:ascii="仿宋" w:eastAsia="仿宋" w:hAnsi="仿宋" w:cs="宋体" w:hint="eastAsia"/>
          <w:sz w:val="28"/>
          <w:szCs w:val="28"/>
        </w:rPr>
        <w:t>《阳光协议》中</w:t>
      </w:r>
      <w:r>
        <w:rPr>
          <w:rFonts w:ascii="仿宋" w:eastAsia="仿宋" w:hAnsi="仿宋" w:cs="宋体"/>
          <w:sz w:val="28"/>
          <w:szCs w:val="28"/>
        </w:rPr>
        <w:t>的</w:t>
      </w:r>
      <w:r>
        <w:rPr>
          <w:rFonts w:ascii="仿宋" w:eastAsia="仿宋" w:hAnsi="仿宋" w:cs="宋体" w:hint="eastAsia"/>
          <w:sz w:val="28"/>
          <w:szCs w:val="28"/>
        </w:rPr>
        <w:t>相关</w:t>
      </w:r>
      <w:r>
        <w:rPr>
          <w:rFonts w:ascii="仿宋" w:eastAsia="仿宋" w:hAnsi="仿宋" w:cs="宋体"/>
          <w:sz w:val="28"/>
          <w:szCs w:val="28"/>
        </w:rPr>
        <w:t>处理</w:t>
      </w:r>
      <w:r>
        <w:rPr>
          <w:rFonts w:ascii="仿宋" w:eastAsia="仿宋" w:hAnsi="仿宋" w:cs="宋体" w:hint="eastAsia"/>
          <w:sz w:val="28"/>
          <w:szCs w:val="28"/>
        </w:rPr>
        <w:t>条款。</w:t>
      </w:r>
    </w:p>
    <w:p w14:paraId="09DB30C9" w14:textId="77777777" w:rsidR="00334240" w:rsidRDefault="00334240">
      <w:pPr>
        <w:tabs>
          <w:tab w:val="left" w:pos="1134"/>
        </w:tabs>
        <w:spacing w:line="606" w:lineRule="exact"/>
        <w:ind w:firstLine="555"/>
        <w:rPr>
          <w:rFonts w:ascii="仿宋" w:eastAsia="仿宋" w:hAnsi="仿宋" w:cs="宋体"/>
          <w:sz w:val="28"/>
          <w:szCs w:val="28"/>
        </w:rPr>
      </w:pPr>
    </w:p>
    <w:p w14:paraId="38EB3682" w14:textId="77777777" w:rsidR="00334240" w:rsidRDefault="007C1202">
      <w:pPr>
        <w:spacing w:line="360" w:lineRule="auto"/>
        <w:ind w:firstLineChars="200" w:firstLine="560"/>
        <w:rPr>
          <w:rFonts w:ascii="仿宋" w:eastAsia="仿宋" w:hAnsi="仿宋" w:cs="宋体"/>
          <w:color w:val="000000"/>
          <w:sz w:val="28"/>
          <w:szCs w:val="28"/>
        </w:rPr>
      </w:pPr>
      <w:r>
        <w:rPr>
          <w:rFonts w:ascii="仿宋" w:eastAsia="仿宋" w:hAnsi="仿宋" w:cs="宋体"/>
          <w:color w:val="000000"/>
          <w:sz w:val="28"/>
          <w:szCs w:val="28"/>
          <w:lang w:bidi="ar"/>
        </w:rPr>
        <w:t>公司</w:t>
      </w:r>
      <w:r>
        <w:rPr>
          <w:rFonts w:ascii="仿宋" w:eastAsia="仿宋" w:hAnsi="仿宋" w:cs="宋体" w:hint="eastAsia"/>
          <w:color w:val="000000"/>
          <w:sz w:val="28"/>
          <w:szCs w:val="28"/>
          <w:lang w:bidi="ar"/>
        </w:rPr>
        <w:t>全称</w:t>
      </w:r>
      <w:r>
        <w:rPr>
          <w:rFonts w:ascii="仿宋" w:eastAsia="仿宋" w:hAnsi="仿宋" w:cs="宋体" w:hint="eastAsia"/>
          <w:color w:val="FF0000"/>
          <w:sz w:val="28"/>
          <w:szCs w:val="28"/>
          <w:lang w:bidi="ar"/>
        </w:rPr>
        <w:t>（公章）</w:t>
      </w:r>
      <w:r>
        <w:rPr>
          <w:rFonts w:ascii="仿宋" w:eastAsia="仿宋" w:hAnsi="仿宋" w:cs="宋体" w:hint="eastAsia"/>
          <w:color w:val="000000"/>
          <w:sz w:val="28"/>
          <w:szCs w:val="28"/>
          <w:lang w:bidi="ar"/>
        </w:rPr>
        <w:t>：</w:t>
      </w:r>
    </w:p>
    <w:p w14:paraId="3296E880" w14:textId="77777777" w:rsidR="00334240" w:rsidRDefault="00334240">
      <w:pPr>
        <w:spacing w:line="360" w:lineRule="auto"/>
        <w:ind w:firstLineChars="200" w:firstLine="560"/>
        <w:rPr>
          <w:rFonts w:ascii="仿宋" w:eastAsia="仿宋" w:hAnsi="仿宋" w:cs="宋体"/>
          <w:color w:val="000000"/>
          <w:sz w:val="28"/>
          <w:szCs w:val="28"/>
          <w:lang w:bidi="ar"/>
        </w:rPr>
      </w:pPr>
    </w:p>
    <w:p w14:paraId="62625715" w14:textId="77777777" w:rsidR="00334240" w:rsidRDefault="007C1202">
      <w:pPr>
        <w:spacing w:line="360" w:lineRule="auto"/>
        <w:ind w:firstLineChars="200" w:firstLine="560"/>
        <w:rPr>
          <w:rFonts w:ascii="仿宋" w:eastAsia="仿宋" w:hAnsi="仿宋" w:cs="宋体"/>
          <w:color w:val="000000"/>
          <w:sz w:val="28"/>
          <w:szCs w:val="28"/>
        </w:rPr>
      </w:pPr>
      <w:r>
        <w:rPr>
          <w:rFonts w:ascii="仿宋" w:eastAsia="仿宋" w:hAnsi="仿宋" w:cs="宋体" w:hint="eastAsia"/>
          <w:color w:val="000000"/>
          <w:sz w:val="28"/>
          <w:szCs w:val="28"/>
          <w:lang w:bidi="ar"/>
        </w:rPr>
        <w:t>法定代表人</w:t>
      </w:r>
      <w:r>
        <w:rPr>
          <w:rFonts w:ascii="仿宋" w:eastAsia="仿宋" w:hAnsi="仿宋" w:cs="宋体"/>
          <w:color w:val="000000"/>
          <w:sz w:val="28"/>
          <w:szCs w:val="28"/>
          <w:lang w:bidi="ar"/>
        </w:rPr>
        <w:t>或</w:t>
      </w:r>
      <w:r>
        <w:rPr>
          <w:rFonts w:ascii="仿宋" w:eastAsia="仿宋" w:hAnsi="仿宋" w:hint="eastAsia"/>
          <w:color w:val="000000"/>
          <w:sz w:val="28"/>
          <w:szCs w:val="28"/>
          <w:lang w:bidi="ar"/>
        </w:rPr>
        <w:t>被授权委托人</w:t>
      </w:r>
      <w:r>
        <w:rPr>
          <w:rFonts w:ascii="仿宋" w:eastAsia="仿宋" w:hAnsi="仿宋" w:cs="宋体" w:hint="eastAsia"/>
          <w:color w:val="FF0000"/>
          <w:sz w:val="28"/>
          <w:szCs w:val="28"/>
          <w:lang w:bidi="ar"/>
        </w:rPr>
        <w:t>（签字或印章）</w:t>
      </w:r>
      <w:r>
        <w:rPr>
          <w:rFonts w:ascii="仿宋" w:eastAsia="仿宋" w:hAnsi="仿宋" w:cs="宋体" w:hint="eastAsia"/>
          <w:color w:val="000000"/>
          <w:sz w:val="28"/>
          <w:szCs w:val="28"/>
          <w:lang w:bidi="ar"/>
        </w:rPr>
        <w:t xml:space="preserve">： </w:t>
      </w:r>
    </w:p>
    <w:p w14:paraId="71B39FA3" w14:textId="77777777" w:rsidR="00334240" w:rsidRDefault="007C1202">
      <w:pPr>
        <w:widowControl/>
        <w:jc w:val="left"/>
        <w:rPr>
          <w:rFonts w:ascii="仿宋" w:eastAsia="仿宋" w:hAnsi="仿宋"/>
          <w:color w:val="000000"/>
          <w:sz w:val="28"/>
          <w:szCs w:val="28"/>
          <w:lang w:bidi="ar"/>
        </w:rPr>
      </w:pPr>
      <w:r>
        <w:rPr>
          <w:rFonts w:ascii="仿宋" w:eastAsia="仿宋" w:hAnsi="仿宋"/>
          <w:color w:val="000000"/>
          <w:sz w:val="28"/>
          <w:szCs w:val="28"/>
          <w:lang w:bidi="ar"/>
        </w:rPr>
        <w:t xml:space="preserve">    </w:t>
      </w:r>
    </w:p>
    <w:p w14:paraId="13001658" w14:textId="77777777" w:rsidR="00334240" w:rsidRDefault="007C1202">
      <w:pPr>
        <w:widowControl/>
        <w:jc w:val="left"/>
        <w:rPr>
          <w:rFonts w:ascii="仿宋" w:eastAsia="仿宋" w:hAnsi="仿宋"/>
          <w:color w:val="000000"/>
          <w:sz w:val="28"/>
          <w:szCs w:val="28"/>
          <w:lang w:bidi="ar"/>
        </w:rPr>
      </w:pPr>
      <w:r>
        <w:rPr>
          <w:rFonts w:ascii="仿宋" w:eastAsia="仿宋" w:hAnsi="仿宋"/>
          <w:color w:val="000000"/>
          <w:sz w:val="28"/>
          <w:szCs w:val="28"/>
          <w:lang w:bidi="ar"/>
        </w:rPr>
        <w:t xml:space="preserve">    日期</w:t>
      </w:r>
      <w:r>
        <w:rPr>
          <w:rFonts w:ascii="仿宋" w:eastAsia="仿宋" w:hAnsi="仿宋" w:hint="eastAsia"/>
          <w:color w:val="000000"/>
          <w:sz w:val="28"/>
          <w:szCs w:val="28"/>
          <w:lang w:bidi="ar"/>
        </w:rPr>
        <w:t>：</w:t>
      </w:r>
      <w:bookmarkEnd w:id="40"/>
      <w:bookmarkEnd w:id="41"/>
    </w:p>
    <w:p w14:paraId="0565F7A1" w14:textId="77777777" w:rsidR="00334240" w:rsidRDefault="007C1202">
      <w:pPr>
        <w:pStyle w:val="a3"/>
        <w:ind w:firstLine="440"/>
        <w:rPr>
          <w:sz w:val="22"/>
          <w:szCs w:val="28"/>
          <w:lang w:bidi="ar"/>
        </w:rPr>
      </w:pPr>
      <w:r>
        <w:rPr>
          <w:sz w:val="22"/>
          <w:szCs w:val="28"/>
          <w:lang w:bidi="ar"/>
        </w:rPr>
        <w:br w:type="page"/>
      </w:r>
    </w:p>
    <w:p w14:paraId="33D97DCE" w14:textId="77777777" w:rsidR="00334240" w:rsidRDefault="007C1202">
      <w:pPr>
        <w:rPr>
          <w:rFonts w:ascii="宋体" w:hAnsi="宋体"/>
          <w:sz w:val="24"/>
        </w:rPr>
      </w:pPr>
      <w:r>
        <w:rPr>
          <w:rFonts w:ascii="宋体" w:hAnsi="宋体" w:hint="eastAsia"/>
          <w:sz w:val="24"/>
        </w:rPr>
        <w:lastRenderedPageBreak/>
        <w:t>附件</w:t>
      </w:r>
    </w:p>
    <w:p w14:paraId="39BC2905" w14:textId="77777777" w:rsidR="00334240" w:rsidRDefault="007C1202">
      <w:pPr>
        <w:widowControl/>
        <w:spacing w:line="360" w:lineRule="auto"/>
        <w:jc w:val="center"/>
        <w:rPr>
          <w:rFonts w:ascii="宋体" w:hAnsi="宋体" w:cs="黑体"/>
          <w:sz w:val="28"/>
          <w:szCs w:val="22"/>
        </w:rPr>
      </w:pPr>
      <w:r>
        <w:rPr>
          <w:rFonts w:ascii="宋体" w:hAnsi="宋体" w:cs="黑体" w:hint="eastAsia"/>
          <w:kern w:val="0"/>
          <w:sz w:val="28"/>
          <w:szCs w:val="22"/>
          <w:lang w:bidi="ar"/>
        </w:rPr>
        <w:t>阳光协议</w:t>
      </w:r>
    </w:p>
    <w:p w14:paraId="027E6EDA" w14:textId="77777777" w:rsidR="00334240" w:rsidRDefault="007C1202">
      <w:pPr>
        <w:widowControl/>
        <w:adjustRightInd w:val="0"/>
        <w:snapToGrid w:val="0"/>
        <w:spacing w:line="360" w:lineRule="auto"/>
        <w:jc w:val="left"/>
        <w:rPr>
          <w:rFonts w:ascii="仿宋" w:eastAsia="仿宋" w:hAnsi="仿宋" w:cs="仿宋_GB2312"/>
          <w:sz w:val="28"/>
          <w:szCs w:val="28"/>
          <w:lang w:bidi="ar"/>
        </w:rPr>
      </w:pPr>
      <w:r>
        <w:rPr>
          <w:rFonts w:ascii="仿宋" w:eastAsia="仿宋" w:hAnsi="仿宋" w:cs="黑体"/>
          <w:kern w:val="0"/>
          <w:sz w:val="28"/>
          <w:szCs w:val="28"/>
          <w:lang w:bidi="ar"/>
        </w:rPr>
        <w:t>甲方：</w:t>
      </w:r>
      <w:r>
        <w:rPr>
          <w:rFonts w:ascii="仿宋" w:eastAsia="仿宋" w:hAnsi="仿宋" w:cs="仿宋_GB2312" w:hint="eastAsia"/>
          <w:sz w:val="28"/>
          <w:szCs w:val="28"/>
          <w:lang w:bidi="ar"/>
        </w:rPr>
        <w:t>内蒙古蒙牛乳业（集团）股份有限公司</w:t>
      </w:r>
    </w:p>
    <w:p w14:paraId="476F3FFE" w14:textId="77777777" w:rsidR="00334240" w:rsidRDefault="007C1202">
      <w:pPr>
        <w:widowControl/>
        <w:adjustRightInd w:val="0"/>
        <w:snapToGrid w:val="0"/>
        <w:spacing w:line="360" w:lineRule="auto"/>
        <w:jc w:val="left"/>
        <w:rPr>
          <w:rFonts w:ascii="仿宋" w:eastAsia="仿宋" w:hAnsi="仿宋" w:cs="黑体"/>
          <w:kern w:val="0"/>
          <w:sz w:val="28"/>
          <w:szCs w:val="28"/>
          <w:lang w:bidi="ar"/>
        </w:rPr>
      </w:pPr>
      <w:r>
        <w:rPr>
          <w:rFonts w:ascii="仿宋" w:eastAsia="仿宋" w:hAnsi="仿宋" w:cs="黑体" w:hint="eastAsia"/>
          <w:kern w:val="0"/>
          <w:sz w:val="28"/>
          <w:szCs w:val="28"/>
          <w:lang w:bidi="ar"/>
        </w:rPr>
        <w:t>乙方：</w:t>
      </w:r>
    </w:p>
    <w:p w14:paraId="11F6BFDB" w14:textId="77777777" w:rsidR="00334240" w:rsidRDefault="007C1202">
      <w:pPr>
        <w:widowControl/>
        <w:adjustRightInd w:val="0"/>
        <w:snapToGrid w:val="0"/>
        <w:spacing w:line="360" w:lineRule="auto"/>
        <w:ind w:firstLineChars="200" w:firstLine="560"/>
        <w:rPr>
          <w:rFonts w:ascii="仿宋" w:eastAsia="仿宋" w:hAnsi="仿宋"/>
          <w:sz w:val="28"/>
          <w:szCs w:val="28"/>
        </w:rPr>
      </w:pPr>
      <w:r>
        <w:rPr>
          <w:rFonts w:ascii="仿宋" w:eastAsia="仿宋" w:hAnsi="仿宋" w:cs="仿宋_GB2312" w:hint="eastAsia"/>
          <w:sz w:val="28"/>
          <w:szCs w:val="28"/>
          <w:lang w:bidi="ar"/>
        </w:rPr>
        <w:t>为规范</w:t>
      </w:r>
      <w:r>
        <w:rPr>
          <w:rFonts w:ascii="仿宋" w:eastAsia="仿宋" w:hAnsi="仿宋" w:cs="仿宋_GB2312"/>
          <w:sz w:val="28"/>
          <w:szCs w:val="28"/>
          <w:lang w:bidi="ar"/>
        </w:rPr>
        <w:t>企业经营活动，</w:t>
      </w:r>
      <w:r>
        <w:rPr>
          <w:rFonts w:ascii="仿宋" w:eastAsia="仿宋" w:hAnsi="仿宋" w:cs="仿宋_GB2312" w:hint="eastAsia"/>
          <w:sz w:val="28"/>
          <w:szCs w:val="28"/>
          <w:lang w:bidi="ar"/>
        </w:rPr>
        <w:t>增强甲乙双方</w:t>
      </w:r>
      <w:proofErr w:type="gramStart"/>
      <w:r>
        <w:rPr>
          <w:rFonts w:ascii="仿宋" w:eastAsia="仿宋" w:hAnsi="仿宋" w:cs="仿宋_GB2312" w:hint="eastAsia"/>
          <w:sz w:val="28"/>
          <w:szCs w:val="28"/>
          <w:lang w:bidi="ar"/>
        </w:rPr>
        <w:t>廉洁合作</w:t>
      </w:r>
      <w:proofErr w:type="gramEnd"/>
      <w:r>
        <w:rPr>
          <w:rFonts w:ascii="仿宋" w:eastAsia="仿宋" w:hAnsi="仿宋" w:cs="仿宋_GB2312" w:hint="eastAsia"/>
          <w:sz w:val="28"/>
          <w:szCs w:val="28"/>
          <w:lang w:bidi="ar"/>
        </w:rPr>
        <w:t>意识，维护</w:t>
      </w:r>
      <w:r>
        <w:rPr>
          <w:rFonts w:ascii="仿宋" w:eastAsia="仿宋" w:hAnsi="仿宋" w:cs="仿宋_GB2312"/>
          <w:sz w:val="28"/>
          <w:szCs w:val="28"/>
          <w:lang w:bidi="ar"/>
        </w:rPr>
        <w:t>甲乙双方的共同利益，</w:t>
      </w:r>
      <w:r>
        <w:rPr>
          <w:rFonts w:ascii="仿宋" w:eastAsia="仿宋" w:hAnsi="仿宋" w:cs="仿宋_GB2312" w:hint="eastAsia"/>
          <w:sz w:val="28"/>
          <w:szCs w:val="28"/>
          <w:lang w:bidi="ar"/>
        </w:rPr>
        <w:t>营造守法经营、阳光诚信的合作氛围，</w:t>
      </w:r>
      <w:r>
        <w:rPr>
          <w:rFonts w:ascii="仿宋" w:eastAsia="仿宋" w:hAnsi="仿宋" w:hint="eastAsia"/>
          <w:sz w:val="28"/>
          <w:szCs w:val="28"/>
        </w:rPr>
        <w:t>甲、乙双方经过平等协商</w:t>
      </w:r>
      <w:r>
        <w:rPr>
          <w:rFonts w:ascii="仿宋" w:eastAsia="仿宋" w:hAnsi="仿宋" w:cs="仿宋_GB2312" w:hint="eastAsia"/>
          <w:sz w:val="28"/>
          <w:szCs w:val="28"/>
          <w:lang w:bidi="ar"/>
        </w:rPr>
        <w:t>，订立本协议。本协议是双方所签</w:t>
      </w:r>
      <w:r>
        <w:rPr>
          <w:rFonts w:ascii="仿宋" w:eastAsia="仿宋" w:hAnsi="仿宋" w:cs="仿宋_GB2312" w:hint="eastAsia"/>
          <w:sz w:val="28"/>
          <w:szCs w:val="28"/>
          <w:u w:val="single"/>
          <w:lang w:bidi="ar"/>
        </w:rPr>
        <w:t xml:space="preserve">                               </w:t>
      </w:r>
      <w:r>
        <w:rPr>
          <w:rFonts w:ascii="仿宋" w:eastAsia="仿宋" w:hAnsi="仿宋" w:cs="仿宋_GB2312" w:hint="eastAsia"/>
          <w:sz w:val="28"/>
          <w:szCs w:val="28"/>
          <w:lang w:bidi="ar"/>
        </w:rPr>
        <w:t>合同（以下简称“主合同”）的附件，应与主合同同时签订，</w:t>
      </w:r>
      <w:r>
        <w:rPr>
          <w:rFonts w:ascii="仿宋" w:eastAsia="仿宋" w:hAnsi="仿宋" w:hint="eastAsia"/>
          <w:sz w:val="28"/>
          <w:szCs w:val="28"/>
        </w:rPr>
        <w:t>共同遵守。</w:t>
      </w:r>
    </w:p>
    <w:p w14:paraId="422AF11A" w14:textId="77777777" w:rsidR="00334240" w:rsidRDefault="007C1202">
      <w:pPr>
        <w:widowControl/>
        <w:adjustRightInd w:val="0"/>
        <w:snapToGrid w:val="0"/>
        <w:spacing w:line="360" w:lineRule="auto"/>
        <w:ind w:firstLineChars="200" w:firstLine="560"/>
        <w:rPr>
          <w:rFonts w:ascii="仿宋" w:eastAsia="仿宋" w:hAnsi="仿宋" w:cs="仿宋_GB2312"/>
          <w:sz w:val="28"/>
          <w:szCs w:val="28"/>
        </w:rPr>
      </w:pPr>
      <w:r>
        <w:rPr>
          <w:rFonts w:ascii="仿宋" w:eastAsia="仿宋" w:hAnsi="仿宋" w:cs="仿宋_GB2312" w:hint="eastAsia"/>
          <w:sz w:val="28"/>
          <w:szCs w:val="28"/>
        </w:rPr>
        <w:t>一、基本原则</w:t>
      </w:r>
    </w:p>
    <w:p w14:paraId="0470434C" w14:textId="77777777" w:rsidR="00334240" w:rsidRDefault="007C1202">
      <w:pPr>
        <w:widowControl/>
        <w:adjustRightInd w:val="0"/>
        <w:snapToGrid w:val="0"/>
        <w:spacing w:line="360" w:lineRule="auto"/>
        <w:ind w:firstLineChars="200" w:firstLine="560"/>
        <w:rPr>
          <w:rFonts w:ascii="仿宋" w:eastAsia="仿宋" w:hAnsi="仿宋" w:cs="仿宋_GB2312"/>
          <w:sz w:val="28"/>
          <w:szCs w:val="28"/>
          <w:lang w:bidi="ar"/>
        </w:rPr>
      </w:pPr>
      <w:r>
        <w:rPr>
          <w:rFonts w:ascii="仿宋" w:eastAsia="仿宋" w:hAnsi="仿宋" w:cs="仿宋_GB2312" w:hint="eastAsia"/>
          <w:sz w:val="28"/>
          <w:szCs w:val="28"/>
          <w:lang w:bidi="ar"/>
        </w:rPr>
        <w:t>甲乙双方均理解并愿意严格遵守中华人民共和国关于反商业贿赂的有关法律法规的规定，双方均理解任何形式的贿赂行为都将触犯法律，并受到法律的严惩。</w:t>
      </w:r>
    </w:p>
    <w:p w14:paraId="61D26DB5" w14:textId="77777777" w:rsidR="00334240" w:rsidRDefault="007C1202">
      <w:pPr>
        <w:widowControl/>
        <w:adjustRightInd w:val="0"/>
        <w:snapToGrid w:val="0"/>
        <w:spacing w:line="360" w:lineRule="auto"/>
        <w:ind w:firstLineChars="200" w:firstLine="560"/>
        <w:jc w:val="left"/>
        <w:rPr>
          <w:rFonts w:ascii="仿宋" w:eastAsia="仿宋" w:hAnsi="仿宋" w:cs="仿宋_GB2312"/>
          <w:sz w:val="28"/>
          <w:szCs w:val="28"/>
        </w:rPr>
      </w:pPr>
      <w:r>
        <w:rPr>
          <w:rFonts w:ascii="仿宋" w:eastAsia="仿宋" w:hAnsi="仿宋" w:cs="仿宋_GB2312" w:hint="eastAsia"/>
          <w:sz w:val="28"/>
          <w:szCs w:val="28"/>
        </w:rPr>
        <w:t>二、双方承诺</w:t>
      </w:r>
    </w:p>
    <w:p w14:paraId="60C7B44F" w14:textId="77777777" w:rsidR="00334240" w:rsidRDefault="007C1202">
      <w:pPr>
        <w:widowControl/>
        <w:adjustRightInd w:val="0"/>
        <w:snapToGrid w:val="0"/>
        <w:spacing w:line="360" w:lineRule="auto"/>
        <w:ind w:firstLineChars="200" w:firstLine="560"/>
        <w:rPr>
          <w:rFonts w:ascii="仿宋" w:eastAsia="仿宋" w:hAnsi="仿宋" w:cs="仿宋_GB2312"/>
          <w:sz w:val="28"/>
          <w:szCs w:val="28"/>
        </w:rPr>
      </w:pPr>
      <w:r>
        <w:rPr>
          <w:rFonts w:ascii="仿宋" w:eastAsia="仿宋" w:hAnsi="仿宋" w:cs="仿宋_GB2312" w:hint="eastAsia"/>
          <w:sz w:val="28"/>
          <w:szCs w:val="28"/>
        </w:rPr>
        <w:t>甲、乙双方应共同遵守以下承诺：</w:t>
      </w:r>
    </w:p>
    <w:p w14:paraId="685D28B1" w14:textId="77777777" w:rsidR="00334240" w:rsidRDefault="007C1202">
      <w:pPr>
        <w:widowControl/>
        <w:adjustRightInd w:val="0"/>
        <w:snapToGrid w:val="0"/>
        <w:spacing w:line="360" w:lineRule="auto"/>
        <w:ind w:firstLineChars="200" w:firstLine="560"/>
        <w:rPr>
          <w:rFonts w:ascii="仿宋" w:eastAsia="仿宋" w:hAnsi="仿宋" w:cs="仿宋_GB2312"/>
          <w:sz w:val="28"/>
          <w:szCs w:val="28"/>
        </w:rPr>
      </w:pPr>
      <w:r>
        <w:rPr>
          <w:rFonts w:ascii="仿宋" w:eastAsia="仿宋" w:hAnsi="仿宋" w:cs="仿宋_GB2312" w:hint="eastAsia"/>
          <w:kern w:val="0"/>
          <w:sz w:val="28"/>
          <w:szCs w:val="28"/>
          <w:lang w:bidi="ar"/>
        </w:rPr>
        <w:t>1.坚守诚信原则，在合作过程中不以</w:t>
      </w:r>
      <w:r>
        <w:rPr>
          <w:rFonts w:ascii="仿宋" w:eastAsia="仿宋" w:hAnsi="仿宋" w:cs="仿宋_GB2312" w:hint="eastAsia"/>
          <w:sz w:val="28"/>
          <w:szCs w:val="28"/>
        </w:rPr>
        <w:t>任何方式贿赂对方公司人员及其亲属、特定关系人，不</w:t>
      </w:r>
      <w:r>
        <w:rPr>
          <w:rFonts w:ascii="仿宋" w:eastAsia="仿宋" w:hAnsi="仿宋" w:cs="仿宋_GB2312" w:hint="eastAsia"/>
          <w:kern w:val="0"/>
          <w:sz w:val="28"/>
          <w:szCs w:val="28"/>
          <w:lang w:bidi="ar"/>
        </w:rPr>
        <w:t>发生舞弊、腐败、欺诈行为。</w:t>
      </w:r>
    </w:p>
    <w:p w14:paraId="58EF0104" w14:textId="77777777" w:rsidR="00334240" w:rsidRDefault="007C1202">
      <w:pPr>
        <w:widowControl/>
        <w:adjustRightInd w:val="0"/>
        <w:snapToGrid w:val="0"/>
        <w:spacing w:line="360" w:lineRule="auto"/>
        <w:ind w:firstLineChars="200" w:firstLine="560"/>
        <w:rPr>
          <w:rFonts w:ascii="仿宋" w:eastAsia="仿宋" w:hAnsi="仿宋" w:cs="仿宋_GB2312"/>
          <w:kern w:val="0"/>
          <w:sz w:val="28"/>
          <w:szCs w:val="28"/>
          <w:lang w:bidi="ar"/>
        </w:rPr>
      </w:pPr>
      <w:r>
        <w:rPr>
          <w:rFonts w:ascii="仿宋" w:eastAsia="仿宋" w:hAnsi="仿宋" w:cs="仿宋_GB2312" w:hint="eastAsia"/>
          <w:kern w:val="0"/>
          <w:sz w:val="28"/>
          <w:szCs w:val="28"/>
          <w:lang w:bidi="ar"/>
        </w:rPr>
        <w:t>2.在执行业务合作中，双方均不得采用隐瞒、欺骗等手段侵占另一方财物，或损害另一方其他合法利益。</w:t>
      </w:r>
    </w:p>
    <w:p w14:paraId="6406D3D0" w14:textId="77777777" w:rsidR="00334240" w:rsidRDefault="007C1202">
      <w:pPr>
        <w:widowControl/>
        <w:adjustRightInd w:val="0"/>
        <w:snapToGrid w:val="0"/>
        <w:spacing w:line="360" w:lineRule="auto"/>
        <w:ind w:firstLineChars="200" w:firstLine="560"/>
        <w:rPr>
          <w:rFonts w:ascii="仿宋" w:eastAsia="仿宋" w:hAnsi="仿宋" w:cs="仿宋_GB2312"/>
          <w:kern w:val="0"/>
          <w:sz w:val="28"/>
          <w:szCs w:val="28"/>
          <w:lang w:bidi="ar"/>
        </w:rPr>
      </w:pPr>
      <w:r>
        <w:rPr>
          <w:rFonts w:ascii="仿宋" w:eastAsia="仿宋" w:hAnsi="仿宋" w:cs="仿宋_GB2312" w:hint="eastAsia"/>
          <w:kern w:val="0"/>
          <w:sz w:val="28"/>
          <w:szCs w:val="28"/>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74F8B8D6" w14:textId="77777777" w:rsidR="00334240" w:rsidRDefault="007C1202">
      <w:pPr>
        <w:widowControl/>
        <w:adjustRightInd w:val="0"/>
        <w:snapToGrid w:val="0"/>
        <w:spacing w:line="360" w:lineRule="auto"/>
        <w:ind w:firstLineChars="200" w:firstLine="560"/>
        <w:rPr>
          <w:rFonts w:ascii="仿宋" w:eastAsia="仿宋" w:hAnsi="仿宋" w:cs="仿宋_GB2312"/>
          <w:kern w:val="0"/>
          <w:sz w:val="28"/>
          <w:szCs w:val="28"/>
          <w:lang w:bidi="ar"/>
        </w:rPr>
      </w:pPr>
      <w:r>
        <w:rPr>
          <w:rFonts w:ascii="仿宋" w:eastAsia="仿宋" w:hAnsi="仿宋" w:cs="仿宋_GB2312" w:hint="eastAsia"/>
          <w:kern w:val="0"/>
          <w:sz w:val="28"/>
          <w:szCs w:val="28"/>
          <w:lang w:bidi="ar"/>
        </w:rPr>
        <w:t>三、双方权利和义务</w:t>
      </w:r>
    </w:p>
    <w:p w14:paraId="04D7E7A0" w14:textId="77777777" w:rsidR="00334240" w:rsidRDefault="007C1202">
      <w:pPr>
        <w:widowControl/>
        <w:adjustRightInd w:val="0"/>
        <w:snapToGrid w:val="0"/>
        <w:spacing w:line="360" w:lineRule="auto"/>
        <w:ind w:firstLineChars="200" w:firstLine="560"/>
        <w:rPr>
          <w:rFonts w:ascii="仿宋" w:eastAsia="仿宋" w:hAnsi="仿宋" w:cs="仿宋_GB2312"/>
          <w:kern w:val="0"/>
          <w:sz w:val="28"/>
          <w:szCs w:val="28"/>
          <w:lang w:bidi="ar"/>
        </w:rPr>
      </w:pPr>
      <w:r>
        <w:rPr>
          <w:rFonts w:ascii="仿宋" w:eastAsia="仿宋" w:hAnsi="仿宋" w:cs="仿宋_GB2312" w:hint="eastAsia"/>
          <w:kern w:val="0"/>
          <w:sz w:val="28"/>
          <w:szCs w:val="28"/>
          <w:lang w:bidi="ar"/>
        </w:rPr>
        <w:t>（一）甲方权利、义务</w:t>
      </w:r>
    </w:p>
    <w:p w14:paraId="69DD9E98" w14:textId="77777777" w:rsidR="00334240" w:rsidRDefault="007C1202">
      <w:pPr>
        <w:adjustRightInd w:val="0"/>
        <w:snapToGrid w:val="0"/>
        <w:spacing w:line="360" w:lineRule="auto"/>
        <w:ind w:firstLineChars="200" w:firstLine="560"/>
        <w:rPr>
          <w:rFonts w:ascii="仿宋" w:eastAsia="仿宋" w:hAnsi="仿宋" w:cs="仿宋_GB2312"/>
          <w:kern w:val="0"/>
          <w:sz w:val="28"/>
          <w:szCs w:val="28"/>
          <w:lang w:eastAsia="zh-Hans" w:bidi="ar"/>
        </w:rPr>
      </w:pPr>
      <w:r>
        <w:rPr>
          <w:rFonts w:ascii="仿宋" w:eastAsia="仿宋" w:hAnsi="仿宋" w:cs="仿宋_GB2312" w:hint="eastAsia"/>
          <w:sz w:val="28"/>
          <w:szCs w:val="28"/>
        </w:rPr>
        <w:t>1.若经甲方查证乙方及其相关人员违反《阳光协议》所约定内容情况属实的，甲方将向合作方进行情况通报，要求合作方</w:t>
      </w:r>
      <w:proofErr w:type="gramStart"/>
      <w:r>
        <w:rPr>
          <w:rFonts w:ascii="仿宋" w:eastAsia="仿宋" w:hAnsi="仿宋" w:cs="仿宋_GB2312" w:hint="eastAsia"/>
          <w:sz w:val="28"/>
          <w:szCs w:val="28"/>
          <w:lang w:eastAsia="zh-Hans"/>
        </w:rPr>
        <w:t>作出</w:t>
      </w:r>
      <w:proofErr w:type="gramEnd"/>
      <w:r>
        <w:rPr>
          <w:rFonts w:ascii="仿宋" w:eastAsia="仿宋" w:hAnsi="仿宋" w:cs="仿宋_GB2312" w:hint="eastAsia"/>
          <w:sz w:val="28"/>
          <w:szCs w:val="28"/>
          <w:lang w:eastAsia="zh-Hans"/>
        </w:rPr>
        <w:t>说明</w:t>
      </w:r>
      <w:r>
        <w:rPr>
          <w:rFonts w:ascii="仿宋" w:eastAsia="仿宋" w:hAnsi="仿宋" w:cs="仿宋_GB2312" w:hint="eastAsia"/>
          <w:sz w:val="28"/>
          <w:szCs w:val="28"/>
        </w:rPr>
        <w:t>，同时可采取减少</w:t>
      </w:r>
      <w:r>
        <w:rPr>
          <w:rFonts w:ascii="仿宋" w:eastAsia="仿宋" w:hAnsi="仿宋" w:cs="仿宋_GB2312" w:hint="eastAsia"/>
          <w:sz w:val="28"/>
          <w:szCs w:val="28"/>
          <w:lang w:eastAsia="zh-Hans"/>
        </w:rPr>
        <w:t>供货量</w:t>
      </w:r>
      <w:r>
        <w:rPr>
          <w:rFonts w:ascii="仿宋" w:eastAsia="仿宋" w:hAnsi="仿宋" w:cs="仿宋_GB2312" w:hint="eastAsia"/>
          <w:sz w:val="28"/>
          <w:szCs w:val="28"/>
        </w:rPr>
        <w:t>、</w:t>
      </w:r>
      <w:r>
        <w:rPr>
          <w:rFonts w:ascii="仿宋" w:eastAsia="仿宋" w:hAnsi="仿宋" w:cs="仿宋_GB2312" w:hint="eastAsia"/>
          <w:sz w:val="28"/>
          <w:szCs w:val="28"/>
          <w:lang w:eastAsia="zh-Hans"/>
        </w:rPr>
        <w:t>暂停业务关系</w:t>
      </w:r>
      <w:r>
        <w:rPr>
          <w:rFonts w:ascii="仿宋" w:eastAsia="仿宋" w:hAnsi="仿宋" w:cs="仿宋_GB2312" w:hint="eastAsia"/>
          <w:sz w:val="28"/>
          <w:szCs w:val="28"/>
        </w:rPr>
        <w:t>、启动合作</w:t>
      </w:r>
      <w:r>
        <w:rPr>
          <w:rFonts w:ascii="仿宋" w:eastAsia="仿宋" w:hAnsi="仿宋" w:cs="仿宋_GB2312" w:hint="eastAsia"/>
          <w:sz w:val="28"/>
          <w:szCs w:val="28"/>
          <w:lang w:eastAsia="zh-Hans"/>
        </w:rPr>
        <w:t>观察期</w:t>
      </w:r>
      <w:r>
        <w:rPr>
          <w:rFonts w:ascii="仿宋" w:eastAsia="仿宋" w:hAnsi="仿宋" w:cs="仿宋_GB2312" w:hint="eastAsia"/>
          <w:sz w:val="28"/>
          <w:szCs w:val="28"/>
        </w:rPr>
        <w:t>、按照</w:t>
      </w:r>
      <w:r>
        <w:rPr>
          <w:rFonts w:ascii="仿宋" w:eastAsia="仿宋" w:hAnsi="仿宋" w:cs="仿宋_GB2312" w:hint="eastAsia"/>
          <w:sz w:val="28"/>
          <w:szCs w:val="28"/>
          <w:lang w:eastAsia="zh-Hans"/>
        </w:rPr>
        <w:t>违约责任支付违约金</w:t>
      </w:r>
      <w:r>
        <w:rPr>
          <w:rFonts w:ascii="仿宋" w:eastAsia="仿宋" w:hAnsi="仿宋" w:cs="仿宋_GB2312" w:hint="eastAsia"/>
          <w:sz w:val="28"/>
          <w:szCs w:val="28"/>
        </w:rPr>
        <w:t>（追偿损失）、</w:t>
      </w:r>
      <w:r>
        <w:rPr>
          <w:rFonts w:ascii="仿宋" w:eastAsia="仿宋" w:hAnsi="仿宋" w:cs="仿宋_GB2312" w:hint="eastAsia"/>
          <w:sz w:val="28"/>
          <w:szCs w:val="28"/>
        </w:rPr>
        <w:lastRenderedPageBreak/>
        <w:t>解除业务合同、</w:t>
      </w:r>
      <w:r>
        <w:rPr>
          <w:rFonts w:ascii="仿宋" w:eastAsia="仿宋" w:hAnsi="仿宋" w:cs="仿宋_GB2312" w:hint="eastAsia"/>
          <w:sz w:val="28"/>
          <w:szCs w:val="28"/>
          <w:lang w:eastAsia="zh-Hans"/>
        </w:rPr>
        <w:t>列入</w:t>
      </w:r>
      <w:r>
        <w:rPr>
          <w:rFonts w:ascii="仿宋" w:eastAsia="仿宋" w:hAnsi="仿宋" w:cs="仿宋_GB2312" w:hint="eastAsia"/>
          <w:sz w:val="28"/>
          <w:szCs w:val="28"/>
        </w:rPr>
        <w:t>合作方</w:t>
      </w:r>
      <w:r>
        <w:rPr>
          <w:rFonts w:ascii="仿宋" w:eastAsia="仿宋" w:hAnsi="仿宋" w:cs="仿宋_GB2312" w:hint="eastAsia"/>
          <w:sz w:val="28"/>
          <w:szCs w:val="28"/>
          <w:lang w:eastAsia="zh-Hans"/>
        </w:rPr>
        <w:t>黑名单</w:t>
      </w:r>
      <w:r>
        <w:rPr>
          <w:rFonts w:ascii="仿宋" w:eastAsia="仿宋" w:hAnsi="仿宋" w:cs="仿宋_GB2312" w:hint="eastAsia"/>
          <w:sz w:val="28"/>
          <w:szCs w:val="28"/>
        </w:rPr>
        <w:t>等方式进行违约处理</w:t>
      </w:r>
      <w:r>
        <w:rPr>
          <w:rFonts w:ascii="仿宋" w:eastAsia="仿宋" w:hAnsi="仿宋" w:cs="仿宋_GB2312" w:hint="eastAsia"/>
          <w:sz w:val="28"/>
          <w:szCs w:val="28"/>
          <w:lang w:eastAsia="zh-Hans"/>
        </w:rPr>
        <w:t>，以上</w:t>
      </w:r>
      <w:r>
        <w:rPr>
          <w:rFonts w:ascii="仿宋" w:eastAsia="仿宋" w:hAnsi="仿宋" w:cs="仿宋_GB2312" w:hint="eastAsia"/>
          <w:sz w:val="28"/>
          <w:szCs w:val="28"/>
        </w:rPr>
        <w:t>处理方式</w:t>
      </w:r>
      <w:r>
        <w:rPr>
          <w:rFonts w:ascii="仿宋" w:eastAsia="仿宋" w:hAnsi="仿宋" w:cs="仿宋_GB2312" w:hint="eastAsia"/>
          <w:sz w:val="28"/>
          <w:szCs w:val="28"/>
          <w:lang w:eastAsia="zh-Hans"/>
        </w:rPr>
        <w:t>可单独适用，也可合并适用</w:t>
      </w:r>
      <w:r>
        <w:rPr>
          <w:rFonts w:ascii="仿宋" w:eastAsia="仿宋" w:hAnsi="仿宋" w:cs="仿宋_GB2312" w:hint="eastAsia"/>
          <w:sz w:val="28"/>
          <w:szCs w:val="28"/>
        </w:rPr>
        <w:t>。</w:t>
      </w:r>
    </w:p>
    <w:p w14:paraId="761A1345" w14:textId="77777777" w:rsidR="00334240" w:rsidRDefault="007C1202">
      <w:pPr>
        <w:widowControl/>
        <w:adjustRightInd w:val="0"/>
        <w:snapToGrid w:val="0"/>
        <w:spacing w:line="360" w:lineRule="auto"/>
        <w:ind w:firstLineChars="200" w:firstLine="560"/>
        <w:rPr>
          <w:rFonts w:ascii="仿宋" w:eastAsia="仿宋" w:hAnsi="仿宋" w:cs="仿宋_GB2312"/>
          <w:kern w:val="0"/>
          <w:sz w:val="28"/>
          <w:szCs w:val="28"/>
          <w:lang w:bidi="ar"/>
        </w:rPr>
      </w:pPr>
      <w:r>
        <w:rPr>
          <w:rFonts w:ascii="仿宋" w:eastAsia="仿宋" w:hAnsi="仿宋" w:cs="仿宋_GB2312" w:hint="eastAsia"/>
          <w:kern w:val="0"/>
          <w:sz w:val="28"/>
          <w:szCs w:val="28"/>
          <w:lang w:bidi="ar"/>
        </w:rPr>
        <w:t>2.</w:t>
      </w:r>
      <w:r>
        <w:rPr>
          <w:rFonts w:ascii="仿宋" w:eastAsia="仿宋" w:hAnsi="仿宋" w:cs="仿宋_GB2312" w:hint="eastAsia"/>
          <w:sz w:val="28"/>
          <w:szCs w:val="28"/>
        </w:rPr>
        <w:t>被甲方列入黑名单中的公司法定代表人、监事、出资人、联系人、业务对接人，在其他公司担任法人或类似职务或充当类似身份的，</w:t>
      </w:r>
      <w:r>
        <w:rPr>
          <w:rFonts w:ascii="仿宋" w:eastAsia="仿宋" w:hAnsi="仿宋" w:cs="仿宋_GB2312" w:hint="eastAsia"/>
          <w:kern w:val="0"/>
          <w:sz w:val="28"/>
          <w:szCs w:val="28"/>
          <w:lang w:eastAsia="zh-Hans" w:bidi="ar"/>
        </w:rPr>
        <w:t>该公司视为已</w:t>
      </w:r>
      <w:r>
        <w:rPr>
          <w:rFonts w:ascii="仿宋" w:eastAsia="仿宋" w:hAnsi="仿宋" w:cs="仿宋_GB2312" w:hint="eastAsia"/>
          <w:kern w:val="0"/>
          <w:sz w:val="28"/>
          <w:szCs w:val="28"/>
          <w:lang w:bidi="ar"/>
        </w:rPr>
        <w:t>被</w:t>
      </w:r>
      <w:r>
        <w:rPr>
          <w:rFonts w:ascii="仿宋" w:eastAsia="仿宋" w:hAnsi="仿宋" w:cs="仿宋_GB2312" w:hint="eastAsia"/>
          <w:kern w:val="0"/>
          <w:sz w:val="28"/>
          <w:szCs w:val="28"/>
          <w:lang w:eastAsia="zh-Hans" w:bidi="ar"/>
        </w:rPr>
        <w:t>列入黑名单</w:t>
      </w:r>
      <w:r>
        <w:rPr>
          <w:rFonts w:ascii="仿宋" w:eastAsia="仿宋" w:hAnsi="仿宋" w:cs="仿宋_GB2312" w:hint="eastAsia"/>
          <w:kern w:val="0"/>
          <w:sz w:val="28"/>
          <w:szCs w:val="28"/>
          <w:lang w:bidi="ar"/>
        </w:rPr>
        <w:t>。</w:t>
      </w:r>
    </w:p>
    <w:p w14:paraId="6162270A" w14:textId="77777777" w:rsidR="00334240" w:rsidRDefault="007C1202">
      <w:pPr>
        <w:widowControl/>
        <w:adjustRightInd w:val="0"/>
        <w:snapToGrid w:val="0"/>
        <w:spacing w:line="360" w:lineRule="auto"/>
        <w:ind w:firstLineChars="200" w:firstLine="560"/>
        <w:rPr>
          <w:rFonts w:ascii="仿宋" w:eastAsia="仿宋" w:hAnsi="仿宋" w:cs="仿宋_GB2312"/>
          <w:kern w:val="0"/>
          <w:sz w:val="28"/>
          <w:szCs w:val="28"/>
          <w:lang w:eastAsia="zh-Hans" w:bidi="ar"/>
        </w:rPr>
      </w:pPr>
      <w:r>
        <w:rPr>
          <w:rFonts w:ascii="仿宋" w:eastAsia="仿宋" w:hAnsi="仿宋" w:cs="仿宋_GB2312" w:hint="eastAsia"/>
          <w:kern w:val="0"/>
          <w:sz w:val="28"/>
          <w:szCs w:val="28"/>
          <w:lang w:bidi="ar"/>
        </w:rPr>
        <w:t>3</w:t>
      </w:r>
      <w:r>
        <w:rPr>
          <w:rFonts w:ascii="仿宋" w:eastAsia="仿宋" w:hAnsi="仿宋" w:cs="仿宋_GB2312" w:hint="eastAsia"/>
          <w:kern w:val="0"/>
          <w:sz w:val="28"/>
          <w:szCs w:val="28"/>
          <w:lang w:eastAsia="zh-Hans" w:bidi="ar"/>
        </w:rPr>
        <w:t>.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0D8096E8" w14:textId="77777777" w:rsidR="00334240" w:rsidRDefault="007C1202">
      <w:pPr>
        <w:widowControl/>
        <w:adjustRightInd w:val="0"/>
        <w:snapToGrid w:val="0"/>
        <w:spacing w:line="360" w:lineRule="auto"/>
        <w:ind w:firstLineChars="200" w:firstLine="560"/>
        <w:rPr>
          <w:rFonts w:ascii="仿宋" w:eastAsia="仿宋" w:hAnsi="仿宋" w:cs="仿宋_GB2312"/>
          <w:kern w:val="0"/>
          <w:sz w:val="28"/>
          <w:szCs w:val="28"/>
          <w:lang w:eastAsia="zh-Hans" w:bidi="ar"/>
        </w:rPr>
      </w:pPr>
      <w:r>
        <w:rPr>
          <w:rFonts w:ascii="仿宋" w:eastAsia="仿宋" w:hAnsi="仿宋" w:cs="仿宋_GB2312" w:hint="eastAsia"/>
          <w:kern w:val="0"/>
          <w:sz w:val="28"/>
          <w:szCs w:val="28"/>
          <w:lang w:eastAsia="zh-Hans" w:bidi="ar"/>
        </w:rPr>
        <w:t>举报电话：0471-7393612</w:t>
      </w:r>
    </w:p>
    <w:p w14:paraId="192A07D1" w14:textId="77777777" w:rsidR="00334240" w:rsidRDefault="007C1202">
      <w:pPr>
        <w:widowControl/>
        <w:adjustRightInd w:val="0"/>
        <w:snapToGrid w:val="0"/>
        <w:spacing w:line="360" w:lineRule="auto"/>
        <w:ind w:firstLineChars="200" w:firstLine="560"/>
        <w:rPr>
          <w:rFonts w:ascii="仿宋" w:eastAsia="仿宋" w:hAnsi="仿宋" w:cs="仿宋_GB2312"/>
          <w:kern w:val="0"/>
          <w:sz w:val="28"/>
          <w:szCs w:val="28"/>
          <w:lang w:eastAsia="zh-Hans" w:bidi="ar"/>
        </w:rPr>
      </w:pPr>
      <w:r>
        <w:rPr>
          <w:rFonts w:ascii="仿宋" w:eastAsia="仿宋" w:hAnsi="仿宋" w:cs="仿宋_GB2312" w:hint="eastAsia"/>
          <w:kern w:val="0"/>
          <w:sz w:val="28"/>
          <w:szCs w:val="28"/>
          <w:lang w:eastAsia="zh-Hans" w:bidi="ar"/>
        </w:rPr>
        <w:t>举报邮箱：</w:t>
      </w:r>
      <w:hyperlink r:id="rId14" w:history="1">
        <w:r>
          <w:rPr>
            <w:rFonts w:ascii="仿宋" w:eastAsia="仿宋" w:hAnsi="仿宋" w:cs="仿宋_GB2312" w:hint="eastAsia"/>
            <w:kern w:val="0"/>
            <w:sz w:val="28"/>
            <w:szCs w:val="28"/>
            <w:lang w:eastAsia="zh-Hans"/>
          </w:rPr>
          <w:t>mnjw@mengniu.cn</w:t>
        </w:r>
      </w:hyperlink>
    </w:p>
    <w:p w14:paraId="7C7AA5FA" w14:textId="77777777" w:rsidR="00334240" w:rsidRDefault="007C1202">
      <w:pPr>
        <w:widowControl/>
        <w:adjustRightInd w:val="0"/>
        <w:snapToGrid w:val="0"/>
        <w:spacing w:line="360" w:lineRule="auto"/>
        <w:ind w:firstLineChars="200" w:firstLine="560"/>
        <w:rPr>
          <w:rFonts w:ascii="仿宋" w:eastAsia="仿宋" w:hAnsi="仿宋" w:cs="仿宋_GB2312"/>
          <w:kern w:val="0"/>
          <w:sz w:val="28"/>
          <w:szCs w:val="28"/>
          <w:lang w:eastAsia="zh-Hans" w:bidi="ar"/>
        </w:rPr>
      </w:pPr>
      <w:r>
        <w:rPr>
          <w:rFonts w:ascii="仿宋" w:eastAsia="仿宋" w:hAnsi="仿宋" w:cs="仿宋_GB2312" w:hint="eastAsia"/>
          <w:kern w:val="0"/>
          <w:sz w:val="28"/>
          <w:szCs w:val="28"/>
          <w:lang w:eastAsia="zh-Hans" w:bidi="ar"/>
        </w:rPr>
        <w:t>邮寄地址：内蒙古呼和浩特市和林格尔盛乐经济园区蒙牛乳业奶源楼311室 纪委办公室（收）</w:t>
      </w:r>
    </w:p>
    <w:p w14:paraId="083E6BD9" w14:textId="77777777" w:rsidR="00334240" w:rsidRDefault="007C1202">
      <w:pPr>
        <w:widowControl/>
        <w:adjustRightInd w:val="0"/>
        <w:snapToGrid w:val="0"/>
        <w:spacing w:line="360" w:lineRule="auto"/>
        <w:ind w:firstLineChars="200" w:firstLine="560"/>
        <w:rPr>
          <w:rFonts w:ascii="仿宋" w:eastAsia="仿宋" w:hAnsi="仿宋" w:cs="仿宋_GB2312"/>
          <w:sz w:val="28"/>
          <w:szCs w:val="28"/>
        </w:rPr>
      </w:pPr>
      <w:r>
        <w:rPr>
          <w:rFonts w:ascii="仿宋" w:eastAsia="仿宋" w:hAnsi="仿宋" w:cs="仿宋_GB2312" w:hint="eastAsia"/>
          <w:kern w:val="0"/>
          <w:sz w:val="28"/>
          <w:szCs w:val="28"/>
          <w:lang w:eastAsia="zh-Hans" w:bidi="ar"/>
        </w:rPr>
        <w:t>邮政编码：011517</w:t>
      </w:r>
    </w:p>
    <w:p w14:paraId="5DBC1967" w14:textId="77777777" w:rsidR="00334240" w:rsidRDefault="007C1202">
      <w:pPr>
        <w:widowControl/>
        <w:adjustRightInd w:val="0"/>
        <w:snapToGrid w:val="0"/>
        <w:spacing w:line="360" w:lineRule="auto"/>
        <w:ind w:firstLineChars="200" w:firstLine="560"/>
        <w:rPr>
          <w:rFonts w:ascii="仿宋" w:eastAsia="仿宋" w:hAnsi="仿宋" w:cs="仿宋_GB2312"/>
          <w:kern w:val="0"/>
          <w:sz w:val="28"/>
          <w:szCs w:val="28"/>
          <w:lang w:bidi="ar"/>
        </w:rPr>
      </w:pPr>
      <w:r>
        <w:rPr>
          <w:rFonts w:ascii="仿宋" w:eastAsia="仿宋" w:hAnsi="仿宋" w:cs="仿宋_GB2312" w:hint="eastAsia"/>
          <w:kern w:val="0"/>
          <w:sz w:val="28"/>
          <w:szCs w:val="28"/>
          <w:lang w:bidi="ar"/>
        </w:rPr>
        <w:t>（二）乙方权利、义务</w:t>
      </w:r>
    </w:p>
    <w:p w14:paraId="14277FC1" w14:textId="77777777" w:rsidR="00334240" w:rsidRDefault="007C1202">
      <w:pPr>
        <w:adjustRightInd w:val="0"/>
        <w:snapToGrid w:val="0"/>
        <w:spacing w:line="360" w:lineRule="auto"/>
        <w:ind w:firstLineChars="200" w:firstLine="560"/>
        <w:rPr>
          <w:rFonts w:ascii="仿宋" w:eastAsia="仿宋" w:hAnsi="仿宋" w:cs="仿宋_GB2312"/>
          <w:sz w:val="28"/>
          <w:szCs w:val="28"/>
        </w:rPr>
      </w:pPr>
      <w:r>
        <w:rPr>
          <w:rFonts w:ascii="仿宋" w:eastAsia="仿宋" w:hAnsi="仿宋" w:cs="仿宋_GB2312" w:hint="eastAsia"/>
          <w:sz w:val="28"/>
          <w:szCs w:val="28"/>
        </w:rPr>
        <w:t>1.若甲方员工存在违反本协议所规定行为的，乙方有权拒绝并有义务向甲方进行举报。</w:t>
      </w:r>
    </w:p>
    <w:p w14:paraId="4A5CC1D7" w14:textId="77777777" w:rsidR="00334240" w:rsidRDefault="007C1202">
      <w:pPr>
        <w:widowControl/>
        <w:adjustRightInd w:val="0"/>
        <w:snapToGrid w:val="0"/>
        <w:spacing w:line="360" w:lineRule="auto"/>
        <w:ind w:firstLineChars="200" w:firstLine="560"/>
        <w:rPr>
          <w:rFonts w:ascii="仿宋" w:eastAsia="仿宋" w:hAnsi="仿宋" w:cs="仿宋_GB2312"/>
          <w:kern w:val="0"/>
          <w:sz w:val="28"/>
          <w:szCs w:val="28"/>
          <w:lang w:eastAsia="zh-Hans" w:bidi="ar"/>
        </w:rPr>
      </w:pPr>
      <w:r>
        <w:rPr>
          <w:rFonts w:ascii="仿宋" w:eastAsia="仿宋" w:hAnsi="仿宋" w:cs="仿宋_GB2312" w:hint="eastAsia"/>
          <w:kern w:val="0"/>
          <w:sz w:val="28"/>
          <w:szCs w:val="28"/>
          <w:lang w:bidi="ar"/>
        </w:rPr>
        <w:t>2.</w:t>
      </w:r>
      <w:r>
        <w:rPr>
          <w:rFonts w:ascii="仿宋" w:eastAsia="仿宋" w:hAnsi="仿宋" w:cs="仿宋_GB2312" w:hint="eastAsia"/>
          <w:kern w:val="0"/>
          <w:sz w:val="28"/>
          <w:szCs w:val="28"/>
          <w:lang w:eastAsia="zh-Hans" w:bidi="ar"/>
        </w:rPr>
        <w:t>乙方保证，在投标过程中，不发生以下行为：</w:t>
      </w:r>
    </w:p>
    <w:p w14:paraId="63852DD2" w14:textId="77777777" w:rsidR="00334240" w:rsidRDefault="007C1202">
      <w:pPr>
        <w:widowControl/>
        <w:adjustRightInd w:val="0"/>
        <w:snapToGrid w:val="0"/>
        <w:spacing w:line="360" w:lineRule="auto"/>
        <w:ind w:firstLineChars="200" w:firstLine="560"/>
        <w:rPr>
          <w:rFonts w:ascii="仿宋" w:eastAsia="仿宋" w:hAnsi="仿宋" w:cs="仿宋_GB2312"/>
          <w:kern w:val="0"/>
          <w:sz w:val="28"/>
          <w:szCs w:val="28"/>
          <w:lang w:bidi="ar"/>
        </w:rPr>
      </w:pPr>
      <w:r>
        <w:rPr>
          <w:rFonts w:ascii="仿宋" w:eastAsia="仿宋" w:hAnsi="仿宋" w:cs="仿宋_GB2312" w:hint="eastAsia"/>
          <w:kern w:val="0"/>
          <w:sz w:val="28"/>
          <w:szCs w:val="28"/>
          <w:lang w:eastAsia="zh-Hans" w:bidi="ar"/>
        </w:rPr>
        <w:t>（1）乙方在投标中存在提供虚假材料，欺骗中标</w:t>
      </w:r>
      <w:r>
        <w:rPr>
          <w:rFonts w:ascii="仿宋" w:eastAsia="仿宋" w:hAnsi="仿宋" w:cs="仿宋_GB2312" w:hint="eastAsia"/>
          <w:kern w:val="0"/>
          <w:sz w:val="28"/>
          <w:szCs w:val="28"/>
          <w:lang w:bidi="ar"/>
        </w:rPr>
        <w:t>；</w:t>
      </w:r>
    </w:p>
    <w:p w14:paraId="073BAD88" w14:textId="77777777" w:rsidR="00334240" w:rsidRDefault="007C1202">
      <w:pPr>
        <w:widowControl/>
        <w:adjustRightInd w:val="0"/>
        <w:snapToGrid w:val="0"/>
        <w:spacing w:line="360" w:lineRule="auto"/>
        <w:ind w:firstLineChars="200" w:firstLine="560"/>
        <w:rPr>
          <w:rFonts w:ascii="仿宋" w:eastAsia="仿宋" w:hAnsi="仿宋" w:cs="仿宋_GB2312"/>
          <w:kern w:val="0"/>
          <w:sz w:val="28"/>
          <w:szCs w:val="28"/>
          <w:lang w:bidi="ar"/>
        </w:rPr>
      </w:pPr>
      <w:r>
        <w:rPr>
          <w:rFonts w:ascii="仿宋" w:eastAsia="仿宋" w:hAnsi="仿宋" w:cs="仿宋_GB2312" w:hint="eastAsia"/>
          <w:kern w:val="0"/>
          <w:sz w:val="28"/>
          <w:szCs w:val="28"/>
          <w:lang w:eastAsia="zh-Hans" w:bidi="ar"/>
        </w:rPr>
        <w:t>（2）乙方在投标时</w:t>
      </w:r>
      <w:r>
        <w:rPr>
          <w:rFonts w:ascii="仿宋" w:eastAsia="仿宋" w:hAnsi="仿宋" w:cs="仿宋_GB2312" w:hint="eastAsia"/>
          <w:sz w:val="28"/>
          <w:szCs w:val="28"/>
        </w:rPr>
        <w:t>存在围标串标</w:t>
      </w:r>
      <w:r>
        <w:rPr>
          <w:rFonts w:ascii="仿宋" w:eastAsia="仿宋" w:hAnsi="仿宋" w:cs="仿宋_GB2312" w:hint="eastAsia"/>
          <w:kern w:val="0"/>
          <w:sz w:val="28"/>
          <w:szCs w:val="28"/>
          <w:lang w:bidi="ar"/>
        </w:rPr>
        <w:t>；</w:t>
      </w:r>
    </w:p>
    <w:p w14:paraId="177CDE86" w14:textId="77777777" w:rsidR="00334240" w:rsidRDefault="007C1202">
      <w:pPr>
        <w:widowControl/>
        <w:adjustRightInd w:val="0"/>
        <w:snapToGrid w:val="0"/>
        <w:spacing w:line="360" w:lineRule="auto"/>
        <w:ind w:firstLineChars="200" w:firstLine="560"/>
        <w:rPr>
          <w:rFonts w:ascii="仿宋" w:eastAsia="仿宋" w:hAnsi="仿宋" w:cs="仿宋_GB2312"/>
          <w:kern w:val="0"/>
          <w:sz w:val="28"/>
          <w:szCs w:val="28"/>
          <w:lang w:bidi="ar"/>
        </w:rPr>
      </w:pPr>
      <w:r>
        <w:rPr>
          <w:rFonts w:ascii="仿宋" w:eastAsia="仿宋" w:hAnsi="仿宋" w:cs="仿宋_GB2312" w:hint="eastAsia"/>
          <w:kern w:val="0"/>
          <w:sz w:val="28"/>
          <w:szCs w:val="28"/>
          <w:lang w:eastAsia="zh-Hans" w:bidi="ar"/>
        </w:rPr>
        <w:t>（3）乙方在投标时贿赂、拉拢甲方人员</w:t>
      </w:r>
      <w:r>
        <w:rPr>
          <w:rFonts w:ascii="仿宋" w:eastAsia="仿宋" w:hAnsi="仿宋" w:cs="仿宋_GB2312" w:hint="eastAsia"/>
          <w:kern w:val="0"/>
          <w:sz w:val="28"/>
          <w:szCs w:val="28"/>
          <w:lang w:bidi="ar"/>
        </w:rPr>
        <w:t>；</w:t>
      </w:r>
    </w:p>
    <w:p w14:paraId="2C718349" w14:textId="77777777" w:rsidR="00334240" w:rsidRDefault="007C1202">
      <w:pPr>
        <w:widowControl/>
        <w:adjustRightInd w:val="0"/>
        <w:snapToGrid w:val="0"/>
        <w:spacing w:line="360" w:lineRule="auto"/>
        <w:ind w:firstLineChars="200" w:firstLine="560"/>
        <w:rPr>
          <w:rFonts w:ascii="仿宋" w:eastAsia="仿宋" w:hAnsi="仿宋" w:cs="仿宋_GB2312"/>
          <w:kern w:val="0"/>
          <w:sz w:val="28"/>
          <w:szCs w:val="28"/>
          <w:lang w:eastAsia="zh-Hans" w:bidi="ar"/>
        </w:rPr>
      </w:pPr>
      <w:r>
        <w:rPr>
          <w:rFonts w:ascii="仿宋" w:eastAsia="仿宋" w:hAnsi="仿宋" w:cs="仿宋_GB2312" w:hint="eastAsia"/>
          <w:kern w:val="0"/>
          <w:sz w:val="28"/>
          <w:szCs w:val="28"/>
          <w:lang w:eastAsia="zh-Hans" w:bidi="ar"/>
        </w:rPr>
        <w:t>（4）其他违反招投标相关规定的行为。</w:t>
      </w:r>
    </w:p>
    <w:p w14:paraId="19C661BC" w14:textId="77777777" w:rsidR="00334240" w:rsidRDefault="007C1202">
      <w:pPr>
        <w:widowControl/>
        <w:adjustRightInd w:val="0"/>
        <w:snapToGrid w:val="0"/>
        <w:spacing w:line="360" w:lineRule="auto"/>
        <w:ind w:firstLineChars="200" w:firstLine="560"/>
        <w:rPr>
          <w:rFonts w:ascii="仿宋" w:eastAsia="仿宋" w:hAnsi="仿宋" w:cs="仿宋_GB2312"/>
          <w:kern w:val="0"/>
          <w:sz w:val="28"/>
          <w:szCs w:val="28"/>
          <w:lang w:eastAsia="zh-Hans" w:bidi="ar"/>
        </w:rPr>
      </w:pPr>
      <w:r>
        <w:rPr>
          <w:rFonts w:ascii="仿宋" w:eastAsia="仿宋" w:hAnsi="仿宋" w:cs="仿宋_GB2312" w:hint="eastAsia"/>
          <w:kern w:val="0"/>
          <w:sz w:val="28"/>
          <w:szCs w:val="28"/>
          <w:lang w:eastAsia="zh-Hans" w:bidi="ar"/>
        </w:rPr>
        <w:t>3.乙方保证，在合作过程中，乙方的管理人员、股东、</w:t>
      </w:r>
      <w:r>
        <w:rPr>
          <w:rFonts w:ascii="仿宋" w:eastAsia="仿宋" w:hAnsi="仿宋" w:cs="仿宋_GB2312" w:hint="eastAsia"/>
          <w:kern w:val="0"/>
          <w:sz w:val="28"/>
          <w:szCs w:val="28"/>
          <w:lang w:bidi="ar"/>
        </w:rPr>
        <w:t>项目对接人员</w:t>
      </w:r>
      <w:r>
        <w:rPr>
          <w:rFonts w:ascii="仿宋" w:eastAsia="仿宋" w:hAnsi="仿宋" w:cs="仿宋_GB2312" w:hint="eastAsia"/>
          <w:kern w:val="0"/>
          <w:sz w:val="28"/>
          <w:szCs w:val="28"/>
          <w:lang w:eastAsia="zh-Hans" w:bidi="ar"/>
        </w:rPr>
        <w:t>与甲方项目有关的管理人员或</w:t>
      </w:r>
      <w:r>
        <w:rPr>
          <w:rFonts w:ascii="仿宋" w:eastAsia="仿宋" w:hAnsi="仿宋" w:cs="仿宋_GB2312" w:hint="eastAsia"/>
          <w:kern w:val="0"/>
          <w:sz w:val="28"/>
          <w:szCs w:val="28"/>
          <w:lang w:bidi="ar"/>
        </w:rPr>
        <w:t>项目对接人</w:t>
      </w:r>
      <w:r>
        <w:rPr>
          <w:rFonts w:ascii="仿宋" w:eastAsia="仿宋" w:hAnsi="仿宋" w:cs="仿宋_GB2312" w:hint="eastAsia"/>
          <w:kern w:val="0"/>
          <w:sz w:val="28"/>
          <w:szCs w:val="28"/>
          <w:lang w:eastAsia="zh-Hans" w:bidi="ar"/>
        </w:rPr>
        <w:t>员不存在亲属关系、共同利益关系。</w:t>
      </w:r>
    </w:p>
    <w:p w14:paraId="6AA03772" w14:textId="77777777" w:rsidR="00334240" w:rsidRDefault="007C1202">
      <w:pPr>
        <w:widowControl/>
        <w:adjustRightInd w:val="0"/>
        <w:snapToGrid w:val="0"/>
        <w:spacing w:line="360" w:lineRule="auto"/>
        <w:ind w:firstLineChars="200" w:firstLine="560"/>
        <w:rPr>
          <w:rFonts w:ascii="仿宋" w:eastAsia="仿宋" w:hAnsi="仿宋" w:cs="仿宋_GB2312"/>
          <w:kern w:val="0"/>
          <w:sz w:val="28"/>
          <w:szCs w:val="28"/>
          <w:lang w:eastAsia="zh-Hans" w:bidi="ar"/>
        </w:rPr>
      </w:pPr>
      <w:r>
        <w:rPr>
          <w:rFonts w:ascii="仿宋" w:eastAsia="仿宋" w:hAnsi="仿宋" w:cs="仿宋_GB2312" w:hint="eastAsia"/>
          <w:kern w:val="0"/>
          <w:sz w:val="28"/>
          <w:szCs w:val="28"/>
          <w:lang w:eastAsia="zh-Hans" w:bidi="ar"/>
        </w:rPr>
        <w:t>4.乙方保证，在双方合作过程中，未接受甲方离职二年内的管理人员和关键业务人员在其公司参股、控股或任职。</w:t>
      </w:r>
    </w:p>
    <w:p w14:paraId="1F7BFB90" w14:textId="77777777" w:rsidR="00334240" w:rsidRDefault="007C1202">
      <w:pPr>
        <w:widowControl/>
        <w:adjustRightInd w:val="0"/>
        <w:snapToGrid w:val="0"/>
        <w:spacing w:line="360" w:lineRule="auto"/>
        <w:ind w:firstLineChars="200" w:firstLine="560"/>
        <w:rPr>
          <w:rFonts w:ascii="仿宋" w:eastAsia="仿宋" w:hAnsi="仿宋" w:cs="仿宋_GB2312"/>
          <w:kern w:val="0"/>
          <w:sz w:val="28"/>
          <w:szCs w:val="28"/>
          <w:lang w:eastAsia="zh-Hans" w:bidi="ar"/>
        </w:rPr>
      </w:pPr>
      <w:r>
        <w:rPr>
          <w:rFonts w:ascii="仿宋" w:eastAsia="仿宋" w:hAnsi="仿宋" w:cs="仿宋_GB2312" w:hint="eastAsia"/>
          <w:kern w:val="0"/>
          <w:sz w:val="28"/>
          <w:szCs w:val="28"/>
          <w:lang w:eastAsia="zh-Hans" w:bidi="ar"/>
        </w:rPr>
        <w:lastRenderedPageBreak/>
        <w:t>5.乙方保证，在合作过程中，乙方（含利益关联方）不得在甲方管理人员和关键业务人员的亲属（含特定关系人）的利益关联公司入股或发生有关业务。</w:t>
      </w:r>
    </w:p>
    <w:p w14:paraId="726E9368" w14:textId="77777777" w:rsidR="00334240" w:rsidRDefault="007C1202">
      <w:pPr>
        <w:widowControl/>
        <w:adjustRightInd w:val="0"/>
        <w:snapToGrid w:val="0"/>
        <w:spacing w:line="360" w:lineRule="auto"/>
        <w:ind w:firstLineChars="200" w:firstLine="560"/>
        <w:rPr>
          <w:rFonts w:ascii="仿宋" w:eastAsia="仿宋" w:hAnsi="仿宋" w:cs="仿宋_GB2312"/>
          <w:kern w:val="0"/>
          <w:sz w:val="28"/>
          <w:szCs w:val="28"/>
          <w:lang w:eastAsia="zh-Hans" w:bidi="ar"/>
        </w:rPr>
      </w:pPr>
      <w:r>
        <w:rPr>
          <w:rFonts w:ascii="仿宋" w:eastAsia="仿宋" w:hAnsi="仿宋" w:cs="仿宋_GB2312" w:hint="eastAsia"/>
          <w:kern w:val="0"/>
          <w:sz w:val="28"/>
          <w:szCs w:val="28"/>
          <w:lang w:eastAsia="zh-Hans" w:bidi="ar"/>
        </w:rPr>
        <w:t>6.乙方不得与甲方人员发生任何形式的财物往来，期间包括但不限于合同履约期间。</w:t>
      </w:r>
    </w:p>
    <w:p w14:paraId="171A03A8" w14:textId="77777777" w:rsidR="00334240" w:rsidRDefault="007C1202">
      <w:pPr>
        <w:widowControl/>
        <w:adjustRightInd w:val="0"/>
        <w:snapToGrid w:val="0"/>
        <w:spacing w:line="360" w:lineRule="auto"/>
        <w:ind w:firstLineChars="200" w:firstLine="560"/>
        <w:rPr>
          <w:rFonts w:ascii="仿宋" w:eastAsia="仿宋" w:hAnsi="仿宋" w:cs="仿宋_GB2312"/>
          <w:kern w:val="0"/>
          <w:sz w:val="28"/>
          <w:szCs w:val="28"/>
          <w:lang w:eastAsia="zh-Hans" w:bidi="ar"/>
        </w:rPr>
      </w:pPr>
      <w:r>
        <w:rPr>
          <w:rFonts w:ascii="仿宋" w:eastAsia="仿宋" w:hAnsi="仿宋" w:cs="仿宋_GB2312" w:hint="eastAsia"/>
          <w:kern w:val="0"/>
          <w:sz w:val="28"/>
          <w:szCs w:val="28"/>
          <w:lang w:bidi="ar"/>
        </w:rPr>
        <w:t>7.</w:t>
      </w:r>
      <w:r>
        <w:rPr>
          <w:rFonts w:ascii="仿宋" w:eastAsia="仿宋" w:hAnsi="仿宋" w:cs="仿宋_GB2312" w:hint="eastAsia"/>
          <w:kern w:val="0"/>
          <w:sz w:val="28"/>
          <w:szCs w:val="28"/>
          <w:lang w:eastAsia="zh-Hans" w:bidi="ar"/>
        </w:rPr>
        <w:t>若甲乙双方依照行业惯例或通常做法，可能发生商务性、礼节性的小额礼品互赠，则须在合同中明示，但每一年度累计金额不得超过1000元。</w:t>
      </w:r>
    </w:p>
    <w:p w14:paraId="5C0AF5B5" w14:textId="77777777" w:rsidR="00334240" w:rsidRDefault="007C1202">
      <w:pPr>
        <w:widowControl/>
        <w:adjustRightInd w:val="0"/>
        <w:snapToGrid w:val="0"/>
        <w:spacing w:line="360" w:lineRule="auto"/>
        <w:ind w:firstLineChars="200" w:firstLine="560"/>
        <w:rPr>
          <w:rFonts w:ascii="仿宋" w:eastAsia="仿宋" w:hAnsi="仿宋" w:cs="仿宋_GB2312"/>
          <w:kern w:val="0"/>
          <w:sz w:val="28"/>
          <w:szCs w:val="28"/>
          <w:lang w:eastAsia="zh-Hans" w:bidi="ar"/>
        </w:rPr>
      </w:pPr>
      <w:r>
        <w:rPr>
          <w:rFonts w:ascii="仿宋" w:eastAsia="仿宋" w:hAnsi="仿宋" w:cs="仿宋_GB2312" w:hint="eastAsia"/>
          <w:kern w:val="0"/>
          <w:sz w:val="28"/>
          <w:szCs w:val="28"/>
          <w:lang w:eastAsia="zh-Hans" w:bidi="ar"/>
        </w:rPr>
        <w:t>（三）双方共同义务</w:t>
      </w:r>
    </w:p>
    <w:p w14:paraId="2B810B01" w14:textId="77777777" w:rsidR="00334240" w:rsidRDefault="007C1202">
      <w:pPr>
        <w:widowControl/>
        <w:adjustRightInd w:val="0"/>
        <w:snapToGrid w:val="0"/>
        <w:spacing w:line="360" w:lineRule="auto"/>
        <w:ind w:firstLineChars="200" w:firstLine="560"/>
        <w:rPr>
          <w:rFonts w:ascii="仿宋" w:eastAsia="仿宋" w:hAnsi="仿宋" w:cs="仿宋_GB2312"/>
          <w:kern w:val="0"/>
          <w:sz w:val="28"/>
          <w:szCs w:val="28"/>
          <w:lang w:eastAsia="zh-Hans" w:bidi="ar"/>
        </w:rPr>
      </w:pPr>
      <w:r>
        <w:rPr>
          <w:rFonts w:ascii="仿宋" w:eastAsia="仿宋" w:hAnsi="仿宋" w:cs="仿宋_GB2312" w:hint="eastAsia"/>
          <w:kern w:val="0"/>
          <w:sz w:val="28"/>
          <w:szCs w:val="28"/>
          <w:lang w:eastAsia="zh-Hans" w:bidi="ar"/>
        </w:rPr>
        <w:t>甲乙双方有关人员的商业贿赂行为构成犯罪并移交司法机关处理的，合同各方应积极配合司法机关的处理。</w:t>
      </w:r>
    </w:p>
    <w:p w14:paraId="108FEE92" w14:textId="77777777" w:rsidR="00334240" w:rsidRDefault="007C1202">
      <w:pPr>
        <w:widowControl/>
        <w:adjustRightInd w:val="0"/>
        <w:snapToGrid w:val="0"/>
        <w:spacing w:line="360" w:lineRule="auto"/>
        <w:ind w:firstLineChars="200" w:firstLine="560"/>
        <w:rPr>
          <w:rFonts w:ascii="仿宋" w:eastAsia="仿宋" w:hAnsi="仿宋" w:cs="仿宋_GB2312"/>
          <w:kern w:val="0"/>
          <w:sz w:val="28"/>
          <w:szCs w:val="28"/>
          <w:lang w:eastAsia="zh-Hans" w:bidi="ar"/>
        </w:rPr>
      </w:pPr>
      <w:r>
        <w:rPr>
          <w:rFonts w:ascii="仿宋" w:eastAsia="仿宋" w:hAnsi="仿宋" w:cs="仿宋_GB2312" w:hint="eastAsia"/>
          <w:kern w:val="0"/>
          <w:sz w:val="28"/>
          <w:szCs w:val="28"/>
          <w:lang w:eastAsia="zh-Hans" w:bidi="ar"/>
        </w:rPr>
        <w:t>四、违约责任</w:t>
      </w:r>
    </w:p>
    <w:p w14:paraId="7CC01C45" w14:textId="77777777" w:rsidR="00334240" w:rsidRDefault="007C1202">
      <w:pPr>
        <w:widowControl/>
        <w:adjustRightInd w:val="0"/>
        <w:snapToGrid w:val="0"/>
        <w:spacing w:line="360" w:lineRule="auto"/>
        <w:ind w:firstLineChars="200" w:firstLine="560"/>
        <w:rPr>
          <w:rFonts w:ascii="仿宋" w:eastAsia="仿宋" w:hAnsi="仿宋" w:cs="仿宋_GB2312"/>
          <w:kern w:val="0"/>
          <w:sz w:val="28"/>
          <w:szCs w:val="28"/>
          <w:lang w:eastAsia="zh-Hans" w:bidi="ar"/>
        </w:rPr>
      </w:pPr>
      <w:r>
        <w:rPr>
          <w:rFonts w:ascii="仿宋" w:eastAsia="仿宋" w:hAnsi="仿宋" w:cs="仿宋_GB2312" w:hint="eastAsia"/>
          <w:kern w:val="0"/>
          <w:sz w:val="28"/>
          <w:szCs w:val="28"/>
          <w:lang w:eastAsia="zh-Hans" w:bidi="ar"/>
        </w:rPr>
        <w:t>乙方违反本协议约定，拒不履行相关义务的，视为乙方违约。</w:t>
      </w:r>
    </w:p>
    <w:p w14:paraId="71097CF9" w14:textId="77777777" w:rsidR="00334240" w:rsidRDefault="007C1202">
      <w:pPr>
        <w:adjustRightInd w:val="0"/>
        <w:snapToGrid w:val="0"/>
        <w:spacing w:line="360" w:lineRule="auto"/>
        <w:ind w:firstLineChars="200" w:firstLine="560"/>
        <w:rPr>
          <w:rFonts w:ascii="仿宋" w:eastAsia="仿宋" w:hAnsi="仿宋" w:cs="仿宋_GB2312"/>
          <w:kern w:val="0"/>
          <w:sz w:val="28"/>
          <w:szCs w:val="28"/>
          <w:lang w:bidi="ar"/>
        </w:rPr>
      </w:pPr>
      <w:r>
        <w:rPr>
          <w:rFonts w:ascii="仿宋" w:eastAsia="仿宋" w:hAnsi="仿宋" w:cs="仿宋_GB2312" w:hint="eastAsia"/>
          <w:kern w:val="0"/>
          <w:sz w:val="28"/>
          <w:szCs w:val="28"/>
          <w:lang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140C4AAE" w14:textId="77777777" w:rsidR="00334240" w:rsidRDefault="007C1202">
      <w:pPr>
        <w:adjustRightInd w:val="0"/>
        <w:snapToGrid w:val="0"/>
        <w:spacing w:line="360" w:lineRule="auto"/>
        <w:ind w:firstLineChars="200" w:firstLine="560"/>
        <w:rPr>
          <w:rFonts w:ascii="仿宋" w:eastAsia="仿宋" w:hAnsi="仿宋" w:cs="仿宋_GB2312"/>
          <w:kern w:val="0"/>
          <w:sz w:val="28"/>
          <w:szCs w:val="28"/>
          <w:lang w:bidi="ar"/>
        </w:rPr>
      </w:pPr>
      <w:r>
        <w:rPr>
          <w:rFonts w:ascii="仿宋" w:eastAsia="仿宋" w:hAnsi="仿宋" w:cs="仿宋_GB2312" w:hint="eastAsia"/>
          <w:kern w:val="0"/>
          <w:sz w:val="28"/>
          <w:szCs w:val="28"/>
          <w:lang w:bidi="ar"/>
        </w:rPr>
        <w:t>--非自然年度累计价值在1000元（含）以上、5000元以下，且涉及甲方3人以下的，甲方将情况通报乙方，要求乙方</w:t>
      </w:r>
      <w:proofErr w:type="gramStart"/>
      <w:r>
        <w:rPr>
          <w:rFonts w:ascii="仿宋" w:eastAsia="仿宋" w:hAnsi="仿宋" w:cs="仿宋_GB2312" w:hint="eastAsia"/>
          <w:kern w:val="0"/>
          <w:sz w:val="28"/>
          <w:szCs w:val="28"/>
          <w:lang w:bidi="ar"/>
        </w:rPr>
        <w:t>作出</w:t>
      </w:r>
      <w:proofErr w:type="gramEnd"/>
      <w:r>
        <w:rPr>
          <w:rFonts w:ascii="仿宋" w:eastAsia="仿宋" w:hAnsi="仿宋" w:cs="仿宋_GB2312" w:hint="eastAsia"/>
          <w:kern w:val="0"/>
          <w:sz w:val="28"/>
          <w:szCs w:val="28"/>
          <w:lang w:bidi="ar"/>
        </w:rPr>
        <w:t>说明，同时视情况可以要求乙方按照违约责任支付违约金；非自然年度累计价值在1000元（含）以上、5000元以下的，且涉及甲方3人（含）以上的，甲方将情况通报乙方，要求乙方</w:t>
      </w:r>
      <w:proofErr w:type="gramStart"/>
      <w:r>
        <w:rPr>
          <w:rFonts w:ascii="仿宋" w:eastAsia="仿宋" w:hAnsi="仿宋" w:cs="仿宋_GB2312" w:hint="eastAsia"/>
          <w:kern w:val="0"/>
          <w:sz w:val="28"/>
          <w:szCs w:val="28"/>
          <w:lang w:bidi="ar"/>
        </w:rPr>
        <w:t>作出</w:t>
      </w:r>
      <w:proofErr w:type="gramEnd"/>
      <w:r>
        <w:rPr>
          <w:rFonts w:ascii="仿宋" w:eastAsia="仿宋" w:hAnsi="仿宋" w:cs="仿宋_GB2312" w:hint="eastAsia"/>
          <w:kern w:val="0"/>
          <w:sz w:val="28"/>
          <w:szCs w:val="28"/>
          <w:lang w:bidi="ar"/>
        </w:rPr>
        <w:t>说明，同时视情况可以要求乙方按照违约责任支付违约金、减少乙方供货量、暂停业务关系。</w:t>
      </w:r>
    </w:p>
    <w:p w14:paraId="3699B02E" w14:textId="77777777" w:rsidR="00334240" w:rsidRDefault="007C1202">
      <w:pPr>
        <w:adjustRightInd w:val="0"/>
        <w:snapToGrid w:val="0"/>
        <w:spacing w:line="360" w:lineRule="auto"/>
        <w:ind w:firstLineChars="200" w:firstLine="560"/>
        <w:rPr>
          <w:rFonts w:ascii="仿宋" w:eastAsia="仿宋" w:hAnsi="仿宋" w:cs="仿宋_GB2312"/>
          <w:kern w:val="0"/>
          <w:sz w:val="28"/>
          <w:szCs w:val="28"/>
          <w:lang w:bidi="ar"/>
        </w:rPr>
      </w:pPr>
      <w:r>
        <w:rPr>
          <w:rFonts w:ascii="仿宋" w:eastAsia="仿宋" w:hAnsi="仿宋" w:cs="仿宋_GB2312" w:hint="eastAsia"/>
          <w:kern w:val="0"/>
          <w:sz w:val="28"/>
          <w:szCs w:val="28"/>
          <w:lang w:bidi="ar"/>
        </w:rPr>
        <w:t>--非自然年度累计价值在5000元（含）以上、3万元以下，且涉及甲方3人以下的，甲方将情况通报乙方，要求乙方</w:t>
      </w:r>
      <w:proofErr w:type="gramStart"/>
      <w:r>
        <w:rPr>
          <w:rFonts w:ascii="仿宋" w:eastAsia="仿宋" w:hAnsi="仿宋" w:cs="仿宋_GB2312" w:hint="eastAsia"/>
          <w:kern w:val="0"/>
          <w:sz w:val="28"/>
          <w:szCs w:val="28"/>
          <w:lang w:bidi="ar"/>
        </w:rPr>
        <w:t>作出</w:t>
      </w:r>
      <w:proofErr w:type="gramEnd"/>
      <w:r>
        <w:rPr>
          <w:rFonts w:ascii="仿宋" w:eastAsia="仿宋" w:hAnsi="仿宋" w:cs="仿宋_GB2312" w:hint="eastAsia"/>
          <w:kern w:val="0"/>
          <w:sz w:val="28"/>
          <w:szCs w:val="28"/>
          <w:lang w:bidi="ar"/>
        </w:rPr>
        <w:t>说明，同时视情况可以要求乙方按照违约责任支付违约金、减少乙方供货量、暂停业务关系；非自然年度累计价值在5000元（含）以上、3万元以下，且涉及甲方3人（含）以上的，甲方将情况通报乙方，要求乙方</w:t>
      </w:r>
      <w:proofErr w:type="gramStart"/>
      <w:r>
        <w:rPr>
          <w:rFonts w:ascii="仿宋" w:eastAsia="仿宋" w:hAnsi="仿宋" w:cs="仿宋_GB2312" w:hint="eastAsia"/>
          <w:kern w:val="0"/>
          <w:sz w:val="28"/>
          <w:szCs w:val="28"/>
          <w:lang w:bidi="ar"/>
        </w:rPr>
        <w:t>作出</w:t>
      </w:r>
      <w:proofErr w:type="gramEnd"/>
      <w:r>
        <w:rPr>
          <w:rFonts w:ascii="仿宋" w:eastAsia="仿宋" w:hAnsi="仿宋" w:cs="仿宋_GB2312" w:hint="eastAsia"/>
          <w:kern w:val="0"/>
          <w:sz w:val="28"/>
          <w:szCs w:val="28"/>
          <w:lang w:bidi="ar"/>
        </w:rPr>
        <w:t>说明，同时视情况可以要求乙方按照违约责任支付违约金、减少乙方供货量、暂停业务关系，并可以将乙方列入黑名单。</w:t>
      </w:r>
    </w:p>
    <w:p w14:paraId="4108ACAD" w14:textId="77777777" w:rsidR="00334240" w:rsidRDefault="007C1202">
      <w:pPr>
        <w:adjustRightInd w:val="0"/>
        <w:snapToGrid w:val="0"/>
        <w:spacing w:line="360" w:lineRule="auto"/>
        <w:ind w:firstLineChars="200" w:firstLine="560"/>
        <w:rPr>
          <w:rFonts w:ascii="仿宋" w:eastAsia="仿宋" w:hAnsi="仿宋" w:cs="仿宋_GB2312"/>
          <w:kern w:val="0"/>
          <w:sz w:val="28"/>
          <w:szCs w:val="28"/>
          <w:lang w:bidi="ar"/>
        </w:rPr>
      </w:pPr>
      <w:r>
        <w:rPr>
          <w:rFonts w:ascii="仿宋" w:eastAsia="仿宋" w:hAnsi="仿宋" w:cs="仿宋_GB2312" w:hint="eastAsia"/>
          <w:kern w:val="0"/>
          <w:sz w:val="28"/>
          <w:szCs w:val="28"/>
          <w:lang w:bidi="ar"/>
        </w:rPr>
        <w:t>--非自然年度累计价值在3万元（含）以上且涉及甲方3人以下，或采用</w:t>
      </w:r>
      <w:r>
        <w:rPr>
          <w:rFonts w:ascii="仿宋" w:eastAsia="仿宋" w:hAnsi="仿宋" w:cs="仿宋_GB2312" w:hint="eastAsia"/>
          <w:kern w:val="0"/>
          <w:sz w:val="28"/>
          <w:szCs w:val="28"/>
          <w:lang w:bidi="ar"/>
        </w:rPr>
        <w:lastRenderedPageBreak/>
        <w:t>隐瞒、欺骗等手段损害甲方利益的，甲方将情况通报乙方，要求乙方</w:t>
      </w:r>
      <w:proofErr w:type="gramStart"/>
      <w:r>
        <w:rPr>
          <w:rFonts w:ascii="仿宋" w:eastAsia="仿宋" w:hAnsi="仿宋" w:cs="仿宋_GB2312" w:hint="eastAsia"/>
          <w:kern w:val="0"/>
          <w:sz w:val="28"/>
          <w:szCs w:val="28"/>
          <w:lang w:bidi="ar"/>
        </w:rPr>
        <w:t>作出</w:t>
      </w:r>
      <w:proofErr w:type="gramEnd"/>
      <w:r>
        <w:rPr>
          <w:rFonts w:ascii="仿宋" w:eastAsia="仿宋" w:hAnsi="仿宋" w:cs="仿宋_GB2312" w:hint="eastAsia"/>
          <w:kern w:val="0"/>
          <w:sz w:val="28"/>
          <w:szCs w:val="28"/>
          <w:lang w:bidi="ar"/>
        </w:rPr>
        <w:t>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w:t>
      </w:r>
      <w:proofErr w:type="gramStart"/>
      <w:r>
        <w:rPr>
          <w:rFonts w:ascii="仿宋" w:eastAsia="仿宋" w:hAnsi="仿宋" w:cs="仿宋_GB2312" w:hint="eastAsia"/>
          <w:kern w:val="0"/>
          <w:sz w:val="28"/>
          <w:szCs w:val="28"/>
          <w:lang w:bidi="ar"/>
        </w:rPr>
        <w:t>作出</w:t>
      </w:r>
      <w:proofErr w:type="gramEnd"/>
      <w:r>
        <w:rPr>
          <w:rFonts w:ascii="仿宋" w:eastAsia="仿宋" w:hAnsi="仿宋" w:cs="仿宋_GB2312" w:hint="eastAsia"/>
          <w:kern w:val="0"/>
          <w:sz w:val="28"/>
          <w:szCs w:val="28"/>
          <w:lang w:bidi="ar"/>
        </w:rPr>
        <w:t>说明，同时要求乙方按照违约责任支付违约金，并应当将乙方列入黑名单。</w:t>
      </w:r>
    </w:p>
    <w:p w14:paraId="04D54C22" w14:textId="77777777" w:rsidR="00334240" w:rsidRDefault="007C1202">
      <w:pPr>
        <w:adjustRightInd w:val="0"/>
        <w:snapToGrid w:val="0"/>
        <w:spacing w:line="360" w:lineRule="auto"/>
        <w:ind w:firstLineChars="200" w:firstLine="560"/>
        <w:rPr>
          <w:rFonts w:ascii="仿宋" w:eastAsia="仿宋" w:hAnsi="仿宋" w:cs="仿宋_GB2312"/>
          <w:kern w:val="0"/>
          <w:sz w:val="28"/>
          <w:szCs w:val="28"/>
          <w:lang w:bidi="ar"/>
        </w:rPr>
      </w:pPr>
      <w:r>
        <w:rPr>
          <w:rFonts w:ascii="仿宋" w:eastAsia="仿宋" w:hAnsi="仿宋" w:cs="仿宋_GB2312" w:hint="eastAsia"/>
          <w:kern w:val="0"/>
          <w:sz w:val="28"/>
          <w:szCs w:val="28"/>
          <w:lang w:bidi="ar"/>
        </w:rPr>
        <w:t>2.若乙方出现第四条“违约责任”第1款第二项、第三项所列“列入黑名单”情形后，甲方视情况可对乙方设立6个月的观察期并要求乙方按照违约责任支付违约金，观察期满后经</w:t>
      </w:r>
      <w:proofErr w:type="gramStart"/>
      <w:r>
        <w:rPr>
          <w:rFonts w:ascii="仿宋" w:eastAsia="仿宋" w:hAnsi="仿宋" w:cs="仿宋_GB2312" w:hint="eastAsia"/>
          <w:kern w:val="0"/>
          <w:sz w:val="28"/>
          <w:szCs w:val="28"/>
          <w:lang w:bidi="ar"/>
        </w:rPr>
        <w:t>研</w:t>
      </w:r>
      <w:proofErr w:type="gramEnd"/>
      <w:r>
        <w:rPr>
          <w:rFonts w:ascii="仿宋" w:eastAsia="仿宋" w:hAnsi="仿宋" w:cs="仿宋_GB2312" w:hint="eastAsia"/>
          <w:kern w:val="0"/>
          <w:sz w:val="28"/>
          <w:szCs w:val="28"/>
          <w:lang w:bidi="ar"/>
        </w:rPr>
        <w:t>判决定是否列入黑名单，如乙方再次违反或再次被发现违反《阳光协议》的（主动说明情况的除外），甲方应当将乙方列入黑名单。</w:t>
      </w:r>
    </w:p>
    <w:p w14:paraId="05D65B51" w14:textId="77777777" w:rsidR="00334240" w:rsidRDefault="007C1202">
      <w:pPr>
        <w:adjustRightInd w:val="0"/>
        <w:snapToGrid w:val="0"/>
        <w:spacing w:line="360" w:lineRule="auto"/>
        <w:ind w:firstLineChars="200" w:firstLine="560"/>
        <w:rPr>
          <w:rFonts w:ascii="仿宋" w:eastAsia="仿宋" w:hAnsi="仿宋" w:cs="仿宋"/>
          <w:kern w:val="0"/>
          <w:sz w:val="28"/>
          <w:szCs w:val="28"/>
          <w:lang w:eastAsia="zh-Hans" w:bidi="ar"/>
        </w:rPr>
      </w:pPr>
      <w:r>
        <w:rPr>
          <w:rFonts w:ascii="仿宋" w:eastAsia="仿宋" w:hAnsi="仿宋" w:cs="仿宋" w:hint="eastAsia"/>
          <w:kern w:val="0"/>
          <w:sz w:val="28"/>
          <w:szCs w:val="28"/>
          <w:lang w:bidi="ar"/>
        </w:rPr>
        <w:t>3.若乙方存在本协议第三条第1款第3项、第三条第2款第2-6项、第四条“违约责任”第1款第三项</w:t>
      </w:r>
      <w:r>
        <w:rPr>
          <w:rFonts w:ascii="仿宋" w:eastAsia="仿宋" w:hAnsi="仿宋" w:cs="仿宋" w:hint="eastAsia"/>
          <w:kern w:val="0"/>
          <w:sz w:val="28"/>
          <w:szCs w:val="28"/>
          <w:lang w:eastAsia="zh-Hans" w:bidi="ar"/>
        </w:rPr>
        <w:t>规定的任意一种行为</w:t>
      </w:r>
      <w:r>
        <w:rPr>
          <w:rFonts w:ascii="仿宋" w:eastAsia="仿宋" w:hAnsi="仿宋" w:cs="仿宋"/>
          <w:kern w:val="0"/>
          <w:sz w:val="28"/>
          <w:szCs w:val="28"/>
          <w:lang w:eastAsia="zh-Hans" w:bidi="ar"/>
        </w:rPr>
        <w:t>，</w:t>
      </w:r>
      <w:r>
        <w:rPr>
          <w:rFonts w:ascii="仿宋" w:eastAsia="仿宋" w:hAnsi="仿宋" w:cs="仿宋" w:hint="eastAsia"/>
          <w:kern w:val="0"/>
          <w:sz w:val="28"/>
          <w:szCs w:val="28"/>
          <w:lang w:bidi="ar"/>
        </w:rPr>
        <w:t>甲方将</w:t>
      </w:r>
      <w:r>
        <w:rPr>
          <w:rFonts w:ascii="仿宋" w:eastAsia="仿宋" w:hAnsi="仿宋" w:cs="仿宋" w:hint="eastAsia"/>
          <w:kern w:val="0"/>
          <w:sz w:val="28"/>
          <w:szCs w:val="28"/>
          <w:lang w:eastAsia="zh-Hans" w:bidi="ar"/>
        </w:rPr>
        <w:t>以书面通知</w:t>
      </w:r>
      <w:r>
        <w:rPr>
          <w:rFonts w:ascii="仿宋" w:eastAsia="仿宋" w:hAnsi="仿宋" w:cs="仿宋" w:hint="eastAsia"/>
          <w:kern w:val="0"/>
          <w:sz w:val="28"/>
          <w:szCs w:val="28"/>
          <w:lang w:bidi="ar"/>
        </w:rPr>
        <w:t>形式立即解除主合同，将乙方列入黑名单，并要求乙方</w:t>
      </w:r>
      <w:r>
        <w:rPr>
          <w:rFonts w:ascii="仿宋" w:eastAsia="仿宋" w:hAnsi="仿宋" w:cs="仿宋" w:hint="eastAsia"/>
          <w:kern w:val="0"/>
          <w:sz w:val="28"/>
          <w:szCs w:val="28"/>
          <w:lang w:eastAsia="zh-Hans" w:bidi="ar"/>
        </w:rPr>
        <w:t>承担以下违约责任：</w:t>
      </w:r>
    </w:p>
    <w:p w14:paraId="0B79F74A" w14:textId="77777777" w:rsidR="00334240" w:rsidRDefault="007C1202">
      <w:pPr>
        <w:widowControl/>
        <w:adjustRightInd w:val="0"/>
        <w:snapToGrid w:val="0"/>
        <w:spacing w:line="360" w:lineRule="auto"/>
        <w:ind w:firstLineChars="200" w:firstLine="560"/>
        <w:rPr>
          <w:rFonts w:ascii="仿宋" w:eastAsia="仿宋" w:hAnsi="仿宋" w:cs="仿宋"/>
          <w:kern w:val="0"/>
          <w:sz w:val="28"/>
          <w:szCs w:val="28"/>
          <w:lang w:eastAsia="zh-Hans" w:bidi="ar"/>
        </w:rPr>
      </w:pPr>
      <w:r>
        <w:rPr>
          <w:rFonts w:ascii="仿宋" w:eastAsia="仿宋" w:hAnsi="仿宋" w:cs="仿宋" w:hint="eastAsia"/>
          <w:kern w:val="0"/>
          <w:sz w:val="28"/>
          <w:szCs w:val="28"/>
          <w:lang w:bidi="ar"/>
        </w:rPr>
        <w:t>（1）</w:t>
      </w:r>
      <w:r>
        <w:rPr>
          <w:rFonts w:ascii="仿宋" w:eastAsia="仿宋" w:hAnsi="仿宋" w:cs="仿宋" w:hint="eastAsia"/>
          <w:kern w:val="0"/>
          <w:sz w:val="28"/>
          <w:szCs w:val="28"/>
          <w:lang w:eastAsia="zh-Hans" w:bidi="ar"/>
        </w:rPr>
        <w:t>按主合同总价款的</w:t>
      </w:r>
      <w:r>
        <w:rPr>
          <w:rFonts w:ascii="仿宋" w:eastAsia="仿宋" w:hAnsi="仿宋" w:cs="仿宋"/>
          <w:kern w:val="0"/>
          <w:sz w:val="28"/>
          <w:szCs w:val="28"/>
          <w:lang w:eastAsia="zh-Hans" w:bidi="ar"/>
        </w:rPr>
        <w:t>20%支付违约金。</w:t>
      </w:r>
    </w:p>
    <w:p w14:paraId="61108296" w14:textId="77777777" w:rsidR="00334240" w:rsidRDefault="007C1202">
      <w:pPr>
        <w:widowControl/>
        <w:adjustRightInd w:val="0"/>
        <w:snapToGrid w:val="0"/>
        <w:spacing w:line="360" w:lineRule="auto"/>
        <w:ind w:firstLineChars="200" w:firstLine="560"/>
        <w:rPr>
          <w:rFonts w:ascii="仿宋" w:eastAsia="仿宋" w:hAnsi="仿宋" w:cs="仿宋"/>
          <w:kern w:val="0"/>
          <w:sz w:val="28"/>
          <w:szCs w:val="28"/>
          <w:lang w:eastAsia="zh-Hans" w:bidi="ar"/>
        </w:rPr>
      </w:pPr>
      <w:r>
        <w:rPr>
          <w:rFonts w:ascii="仿宋" w:eastAsia="仿宋" w:hAnsi="仿宋" w:cs="仿宋" w:hint="eastAsia"/>
          <w:kern w:val="0"/>
          <w:sz w:val="28"/>
          <w:szCs w:val="28"/>
          <w:lang w:bidi="ar"/>
        </w:rPr>
        <w:t>（2）</w:t>
      </w:r>
      <w:r>
        <w:rPr>
          <w:rFonts w:ascii="仿宋" w:eastAsia="仿宋" w:hAnsi="仿宋" w:cs="仿宋" w:hint="eastAsia"/>
          <w:kern w:val="0"/>
          <w:sz w:val="28"/>
          <w:szCs w:val="28"/>
          <w:lang w:eastAsia="zh-Hans" w:bidi="ar"/>
        </w:rPr>
        <w:t>无主合同总价款的按照已发生业务总额的20</w:t>
      </w:r>
      <w:r>
        <w:rPr>
          <w:rFonts w:ascii="仿宋" w:eastAsia="仿宋" w:hAnsi="仿宋" w:cs="仿宋"/>
          <w:kern w:val="0"/>
          <w:sz w:val="28"/>
          <w:szCs w:val="28"/>
          <w:lang w:eastAsia="zh-Hans" w:bidi="ar"/>
        </w:rPr>
        <w:t>%支付违约金；</w:t>
      </w:r>
      <w:r>
        <w:rPr>
          <w:rFonts w:ascii="仿宋" w:eastAsia="仿宋" w:hAnsi="仿宋" w:cs="仿宋" w:hint="eastAsia"/>
          <w:kern w:val="0"/>
          <w:sz w:val="28"/>
          <w:szCs w:val="28"/>
          <w:lang w:eastAsia="zh-Hans" w:bidi="ar"/>
        </w:rPr>
        <w:t>无主合同总价款且</w:t>
      </w:r>
      <w:r>
        <w:rPr>
          <w:rFonts w:ascii="仿宋" w:eastAsia="仿宋" w:hAnsi="仿宋" w:cs="仿宋"/>
          <w:kern w:val="0"/>
          <w:sz w:val="28"/>
          <w:szCs w:val="28"/>
          <w:lang w:eastAsia="zh-Hans" w:bidi="ar"/>
        </w:rPr>
        <w:t>暂未发生业务的，扣除合同履约保证金。</w:t>
      </w:r>
    </w:p>
    <w:p w14:paraId="516E90E1" w14:textId="77777777" w:rsidR="00334240" w:rsidRDefault="007C1202">
      <w:pPr>
        <w:widowControl/>
        <w:adjustRightInd w:val="0"/>
        <w:snapToGrid w:val="0"/>
        <w:spacing w:line="360" w:lineRule="auto"/>
        <w:ind w:firstLineChars="200" w:firstLine="560"/>
        <w:rPr>
          <w:rFonts w:ascii="仿宋" w:eastAsia="仿宋" w:hAnsi="仿宋" w:cs="仿宋"/>
          <w:kern w:val="0"/>
          <w:sz w:val="28"/>
          <w:szCs w:val="28"/>
          <w:lang w:eastAsia="zh-Hans" w:bidi="ar"/>
        </w:rPr>
      </w:pPr>
      <w:r>
        <w:rPr>
          <w:rFonts w:ascii="仿宋" w:eastAsia="仿宋" w:hAnsi="仿宋" w:cs="仿宋" w:hint="eastAsia"/>
          <w:kern w:val="0"/>
          <w:sz w:val="28"/>
          <w:szCs w:val="28"/>
          <w:lang w:bidi="ar"/>
        </w:rPr>
        <w:t>（3）</w:t>
      </w:r>
      <w:r>
        <w:rPr>
          <w:rFonts w:ascii="仿宋" w:eastAsia="仿宋" w:hAnsi="仿宋" w:cs="仿宋" w:hint="eastAsia"/>
          <w:kern w:val="0"/>
          <w:sz w:val="28"/>
          <w:szCs w:val="28"/>
          <w:lang w:eastAsia="zh-Hans" w:bidi="ar"/>
        </w:rPr>
        <w:t>因主合同解除造成甲方其他损失的，按照主合同约定赔偿损失。</w:t>
      </w:r>
    </w:p>
    <w:p w14:paraId="19B8E028" w14:textId="77777777" w:rsidR="00334240" w:rsidRDefault="007C1202">
      <w:pPr>
        <w:widowControl/>
        <w:adjustRightInd w:val="0"/>
        <w:snapToGrid w:val="0"/>
        <w:spacing w:line="360" w:lineRule="auto"/>
        <w:ind w:firstLineChars="200" w:firstLine="560"/>
        <w:rPr>
          <w:rFonts w:ascii="仿宋" w:eastAsia="仿宋" w:hAnsi="仿宋" w:cs="仿宋"/>
          <w:kern w:val="0"/>
          <w:sz w:val="28"/>
          <w:szCs w:val="28"/>
          <w:lang w:eastAsia="zh-Hans" w:bidi="ar"/>
        </w:rPr>
      </w:pPr>
      <w:r>
        <w:rPr>
          <w:rFonts w:ascii="仿宋" w:eastAsia="仿宋" w:hAnsi="仿宋" w:cs="仿宋" w:hint="eastAsia"/>
          <w:kern w:val="0"/>
          <w:sz w:val="28"/>
          <w:szCs w:val="28"/>
          <w:lang w:bidi="ar"/>
        </w:rPr>
        <w:t>（4）</w:t>
      </w:r>
      <w:r>
        <w:rPr>
          <w:rFonts w:ascii="仿宋" w:eastAsia="仿宋" w:hAnsi="仿宋" w:cs="仿宋"/>
          <w:kern w:val="0"/>
          <w:sz w:val="28"/>
          <w:szCs w:val="28"/>
          <w:lang w:eastAsia="zh-Hans" w:bidi="ar"/>
        </w:rPr>
        <w:t>如乙方未按约定支付违约金，乙方同意并认可使用保证金、预付款、应付款等款项冲抵违约金</w:t>
      </w:r>
      <w:r>
        <w:rPr>
          <w:rFonts w:ascii="仿宋" w:eastAsia="仿宋" w:hAnsi="仿宋" w:cs="仿宋" w:hint="eastAsia"/>
          <w:kern w:val="0"/>
          <w:sz w:val="28"/>
          <w:szCs w:val="28"/>
          <w:lang w:eastAsia="zh-Hans" w:bidi="ar"/>
        </w:rPr>
        <w:t>。</w:t>
      </w:r>
    </w:p>
    <w:p w14:paraId="647C1EE5" w14:textId="77777777" w:rsidR="00334240" w:rsidRDefault="007C1202">
      <w:pPr>
        <w:widowControl/>
        <w:adjustRightInd w:val="0"/>
        <w:snapToGrid w:val="0"/>
        <w:spacing w:line="360" w:lineRule="auto"/>
        <w:ind w:firstLineChars="200" w:firstLine="560"/>
        <w:rPr>
          <w:rFonts w:ascii="仿宋" w:eastAsia="仿宋" w:hAnsi="仿宋" w:cs="仿宋"/>
          <w:kern w:val="0"/>
          <w:sz w:val="28"/>
          <w:szCs w:val="28"/>
          <w:lang w:eastAsia="zh-Hans" w:bidi="ar"/>
        </w:rPr>
      </w:pPr>
      <w:r>
        <w:rPr>
          <w:rFonts w:ascii="仿宋" w:eastAsia="仿宋" w:hAnsi="仿宋" w:cs="仿宋" w:hint="eastAsia"/>
          <w:kern w:val="0"/>
          <w:sz w:val="28"/>
          <w:szCs w:val="28"/>
          <w:lang w:bidi="ar"/>
        </w:rPr>
        <w:t>（5）</w:t>
      </w:r>
      <w:r>
        <w:rPr>
          <w:rFonts w:ascii="仿宋" w:eastAsia="仿宋" w:hAnsi="仿宋" w:cs="仿宋"/>
          <w:kern w:val="0"/>
          <w:sz w:val="28"/>
          <w:szCs w:val="28"/>
          <w:lang w:eastAsia="zh-Hans" w:bidi="ar"/>
        </w:rPr>
        <w:t>若乙方积极配合查处接受商业贿赂人员的，甲方可减少或免除相对应的违约金。</w:t>
      </w:r>
    </w:p>
    <w:p w14:paraId="08BA1228" w14:textId="77777777" w:rsidR="00334240" w:rsidRDefault="007C1202">
      <w:pPr>
        <w:widowControl/>
        <w:adjustRightInd w:val="0"/>
        <w:snapToGrid w:val="0"/>
        <w:spacing w:line="360" w:lineRule="auto"/>
        <w:ind w:firstLineChars="200" w:firstLine="560"/>
        <w:rPr>
          <w:rFonts w:ascii="仿宋" w:eastAsia="仿宋" w:hAnsi="仿宋" w:cs="仿宋"/>
          <w:kern w:val="0"/>
          <w:sz w:val="28"/>
          <w:szCs w:val="28"/>
          <w:lang w:eastAsia="zh-Hans" w:bidi="ar"/>
        </w:rPr>
      </w:pPr>
      <w:r>
        <w:rPr>
          <w:rFonts w:ascii="仿宋" w:eastAsia="仿宋" w:hAnsi="仿宋" w:cs="仿宋" w:hint="eastAsia"/>
          <w:kern w:val="0"/>
          <w:sz w:val="28"/>
          <w:szCs w:val="28"/>
          <w:lang w:eastAsia="zh-Hans" w:bidi="ar"/>
        </w:rPr>
        <w:t>上述责任承担方式可单独适用，也可合并适用。</w:t>
      </w:r>
    </w:p>
    <w:p w14:paraId="65574FA3" w14:textId="77777777" w:rsidR="00334240" w:rsidRDefault="007C1202">
      <w:pPr>
        <w:widowControl/>
        <w:adjustRightInd w:val="0"/>
        <w:snapToGrid w:val="0"/>
        <w:spacing w:line="360" w:lineRule="auto"/>
        <w:ind w:firstLineChars="200" w:firstLine="560"/>
        <w:rPr>
          <w:rFonts w:ascii="仿宋" w:eastAsia="仿宋" w:hAnsi="仿宋" w:cs="仿宋"/>
          <w:kern w:val="0"/>
          <w:sz w:val="28"/>
          <w:szCs w:val="28"/>
          <w:lang w:eastAsia="zh-Hans" w:bidi="ar"/>
        </w:rPr>
      </w:pPr>
      <w:r>
        <w:rPr>
          <w:rFonts w:ascii="仿宋" w:eastAsia="仿宋" w:hAnsi="仿宋" w:cs="仿宋" w:hint="eastAsia"/>
          <w:kern w:val="0"/>
          <w:sz w:val="28"/>
          <w:szCs w:val="28"/>
          <w:lang w:eastAsia="zh-Hans" w:bidi="ar"/>
        </w:rPr>
        <w:t>五</w:t>
      </w:r>
      <w:r>
        <w:rPr>
          <w:rFonts w:ascii="仿宋" w:eastAsia="仿宋" w:hAnsi="仿宋" w:cs="仿宋"/>
          <w:kern w:val="0"/>
          <w:sz w:val="28"/>
          <w:szCs w:val="28"/>
          <w:lang w:eastAsia="zh-Hans" w:bidi="ar"/>
        </w:rPr>
        <w:t>、</w:t>
      </w:r>
      <w:r>
        <w:rPr>
          <w:rFonts w:ascii="仿宋" w:eastAsia="仿宋" w:hAnsi="仿宋" w:cs="仿宋" w:hint="eastAsia"/>
          <w:kern w:val="0"/>
          <w:sz w:val="28"/>
          <w:szCs w:val="28"/>
          <w:lang w:eastAsia="zh-Hans" w:bidi="ar"/>
        </w:rPr>
        <w:t xml:space="preserve">协议的生效、变更或解除 </w:t>
      </w:r>
    </w:p>
    <w:p w14:paraId="61970883" w14:textId="77777777" w:rsidR="00334240" w:rsidRDefault="007C1202">
      <w:pPr>
        <w:widowControl/>
        <w:adjustRightInd w:val="0"/>
        <w:snapToGrid w:val="0"/>
        <w:spacing w:line="360" w:lineRule="auto"/>
        <w:ind w:firstLineChars="200" w:firstLine="560"/>
        <w:rPr>
          <w:rFonts w:ascii="仿宋" w:eastAsia="仿宋" w:hAnsi="仿宋" w:cs="仿宋"/>
          <w:kern w:val="0"/>
          <w:sz w:val="28"/>
          <w:szCs w:val="28"/>
          <w:lang w:eastAsia="zh-Hans" w:bidi="ar"/>
        </w:rPr>
      </w:pPr>
      <w:r>
        <w:rPr>
          <w:rFonts w:ascii="仿宋" w:eastAsia="仿宋" w:hAnsi="仿宋" w:cs="仿宋" w:hint="eastAsia"/>
          <w:kern w:val="0"/>
          <w:sz w:val="28"/>
          <w:szCs w:val="28"/>
          <w:lang w:eastAsia="zh-Hans" w:bidi="ar"/>
        </w:rPr>
        <w:t>1.本协议为主合同的补充内容，与主合同具有同样的法律效力。</w:t>
      </w:r>
    </w:p>
    <w:p w14:paraId="7A2E83CB" w14:textId="77777777" w:rsidR="00334240" w:rsidRDefault="007C1202">
      <w:pPr>
        <w:widowControl/>
        <w:adjustRightInd w:val="0"/>
        <w:snapToGrid w:val="0"/>
        <w:spacing w:line="360" w:lineRule="auto"/>
        <w:ind w:firstLineChars="200" w:firstLine="560"/>
        <w:rPr>
          <w:rFonts w:ascii="仿宋" w:eastAsia="仿宋" w:hAnsi="仿宋" w:cs="仿宋"/>
          <w:kern w:val="0"/>
          <w:sz w:val="28"/>
          <w:szCs w:val="28"/>
          <w:lang w:eastAsia="zh-Hans" w:bidi="ar"/>
        </w:rPr>
      </w:pPr>
      <w:r>
        <w:rPr>
          <w:rFonts w:ascii="仿宋" w:eastAsia="仿宋" w:hAnsi="仿宋" w:cs="仿宋" w:hint="eastAsia"/>
          <w:kern w:val="0"/>
          <w:sz w:val="28"/>
          <w:szCs w:val="28"/>
          <w:lang w:eastAsia="zh-Hans" w:bidi="ar"/>
        </w:rPr>
        <w:t>2.</w:t>
      </w:r>
      <w:r>
        <w:rPr>
          <w:rFonts w:ascii="仿宋" w:eastAsia="仿宋" w:hAnsi="仿宋" w:cs="仿宋" w:hint="eastAsia"/>
          <w:kern w:val="0"/>
          <w:sz w:val="28"/>
          <w:szCs w:val="28"/>
          <w:lang w:bidi="ar"/>
        </w:rPr>
        <w:t>本协议及</w:t>
      </w:r>
      <w:r>
        <w:rPr>
          <w:rFonts w:ascii="仿宋" w:eastAsia="仿宋" w:hAnsi="仿宋" w:cs="仿宋" w:hint="eastAsia"/>
          <w:kern w:val="0"/>
          <w:sz w:val="28"/>
          <w:szCs w:val="28"/>
          <w:lang w:eastAsia="zh-Hans" w:bidi="ar"/>
        </w:rPr>
        <w:t>主合同终止，本协议仍具有追溯相关责任的法律效力。</w:t>
      </w:r>
    </w:p>
    <w:p w14:paraId="65830CC3" w14:textId="77777777" w:rsidR="00334240" w:rsidRDefault="007C1202">
      <w:pPr>
        <w:widowControl/>
        <w:adjustRightInd w:val="0"/>
        <w:snapToGrid w:val="0"/>
        <w:spacing w:line="360" w:lineRule="auto"/>
        <w:ind w:firstLineChars="200" w:firstLine="560"/>
        <w:rPr>
          <w:rFonts w:ascii="仿宋" w:eastAsia="仿宋" w:hAnsi="仿宋" w:cs="仿宋"/>
          <w:kern w:val="0"/>
          <w:sz w:val="28"/>
          <w:szCs w:val="28"/>
          <w:lang w:eastAsia="zh-Hans" w:bidi="ar"/>
        </w:rPr>
      </w:pPr>
      <w:r>
        <w:rPr>
          <w:rFonts w:ascii="仿宋" w:eastAsia="仿宋" w:hAnsi="仿宋" w:cs="仿宋"/>
          <w:kern w:val="0"/>
          <w:sz w:val="28"/>
          <w:szCs w:val="28"/>
          <w:lang w:eastAsia="zh-Hans" w:bidi="ar"/>
        </w:rPr>
        <w:t>3</w:t>
      </w:r>
      <w:r>
        <w:rPr>
          <w:rFonts w:ascii="仿宋" w:eastAsia="仿宋" w:hAnsi="仿宋" w:cs="仿宋" w:hint="eastAsia"/>
          <w:kern w:val="0"/>
          <w:sz w:val="28"/>
          <w:szCs w:val="28"/>
          <w:lang w:eastAsia="zh-Hans" w:bidi="ar"/>
        </w:rPr>
        <w:t xml:space="preserve">.本协议的生效日期：自甲乙双方签字盖章之日起生效。 </w:t>
      </w:r>
    </w:p>
    <w:p w14:paraId="6F8D8528" w14:textId="77777777" w:rsidR="00334240" w:rsidRDefault="007C1202">
      <w:pPr>
        <w:widowControl/>
        <w:adjustRightInd w:val="0"/>
        <w:snapToGrid w:val="0"/>
        <w:spacing w:line="360" w:lineRule="auto"/>
        <w:ind w:firstLineChars="200" w:firstLine="560"/>
        <w:rPr>
          <w:rFonts w:ascii="仿宋" w:eastAsia="仿宋" w:hAnsi="仿宋" w:cs="仿宋"/>
          <w:kern w:val="0"/>
          <w:sz w:val="28"/>
          <w:szCs w:val="28"/>
          <w:lang w:eastAsia="zh-Hans" w:bidi="ar"/>
        </w:rPr>
      </w:pPr>
      <w:r>
        <w:rPr>
          <w:rFonts w:ascii="仿宋" w:eastAsia="仿宋" w:hAnsi="仿宋" w:cs="仿宋" w:hint="eastAsia"/>
          <w:kern w:val="0"/>
          <w:sz w:val="28"/>
          <w:szCs w:val="28"/>
          <w:lang w:eastAsia="zh-Hans" w:bidi="ar"/>
        </w:rPr>
        <w:lastRenderedPageBreak/>
        <w:t>六、争议解决条款</w:t>
      </w:r>
    </w:p>
    <w:p w14:paraId="233A3416" w14:textId="77777777" w:rsidR="00334240" w:rsidRDefault="007C1202">
      <w:pPr>
        <w:widowControl/>
        <w:adjustRightInd w:val="0"/>
        <w:snapToGrid w:val="0"/>
        <w:spacing w:line="360" w:lineRule="auto"/>
        <w:ind w:firstLineChars="200" w:firstLine="560"/>
        <w:rPr>
          <w:rFonts w:ascii="仿宋" w:eastAsia="仿宋" w:hAnsi="仿宋" w:cs="仿宋"/>
          <w:kern w:val="0"/>
          <w:sz w:val="28"/>
          <w:szCs w:val="28"/>
          <w:lang w:eastAsia="zh-Hans" w:bidi="ar"/>
        </w:rPr>
      </w:pPr>
      <w:r>
        <w:rPr>
          <w:rFonts w:ascii="仿宋" w:eastAsia="仿宋" w:hAnsi="仿宋" w:cs="仿宋" w:hint="eastAsia"/>
          <w:kern w:val="0"/>
          <w:sz w:val="28"/>
          <w:szCs w:val="28"/>
          <w:lang w:eastAsia="zh-Hans" w:bidi="ar"/>
        </w:rPr>
        <w:t>因履行本协议发生的任何纠纷，双方协商解决；如协商不成时，争议解决方式与主合同一致。</w:t>
      </w:r>
    </w:p>
    <w:p w14:paraId="0AED00D8" w14:textId="77777777" w:rsidR="00334240" w:rsidRDefault="007C1202">
      <w:pPr>
        <w:widowControl/>
        <w:adjustRightInd w:val="0"/>
        <w:snapToGrid w:val="0"/>
        <w:spacing w:line="360" w:lineRule="auto"/>
        <w:ind w:firstLineChars="200" w:firstLine="560"/>
        <w:rPr>
          <w:rFonts w:ascii="仿宋" w:eastAsia="仿宋" w:hAnsi="仿宋" w:cs="仿宋"/>
          <w:kern w:val="0"/>
          <w:sz w:val="28"/>
          <w:szCs w:val="28"/>
          <w:lang w:eastAsia="zh-Hans" w:bidi="ar"/>
        </w:rPr>
      </w:pPr>
      <w:r>
        <w:rPr>
          <w:rFonts w:ascii="仿宋" w:eastAsia="仿宋" w:hAnsi="仿宋" w:cs="仿宋" w:hint="eastAsia"/>
          <w:kern w:val="0"/>
          <w:sz w:val="28"/>
          <w:szCs w:val="28"/>
          <w:lang w:eastAsia="zh-Hans" w:bidi="ar"/>
        </w:rPr>
        <w:t>七、其他</w:t>
      </w:r>
    </w:p>
    <w:p w14:paraId="41461192" w14:textId="77777777" w:rsidR="00334240" w:rsidRDefault="007C1202">
      <w:pPr>
        <w:widowControl/>
        <w:adjustRightInd w:val="0"/>
        <w:snapToGrid w:val="0"/>
        <w:spacing w:line="360" w:lineRule="auto"/>
        <w:ind w:firstLineChars="200" w:firstLine="560"/>
        <w:rPr>
          <w:rFonts w:ascii="仿宋" w:eastAsia="仿宋" w:hAnsi="仿宋" w:cs="仿宋"/>
          <w:kern w:val="0"/>
          <w:sz w:val="28"/>
          <w:szCs w:val="28"/>
          <w:lang w:eastAsia="zh-Hans" w:bidi="ar"/>
        </w:rPr>
      </w:pPr>
      <w:r>
        <w:rPr>
          <w:rFonts w:ascii="仿宋" w:eastAsia="仿宋" w:hAnsi="仿宋" w:cs="仿宋" w:hint="eastAsia"/>
          <w:kern w:val="0"/>
          <w:sz w:val="28"/>
          <w:szCs w:val="28"/>
          <w:lang w:eastAsia="zh-Hans" w:bidi="ar"/>
        </w:rPr>
        <w:t>1.甲乙双方确认在签订本协议前已仔细阅读上述条款内容，对本协议所产生的法律责任已清楚知悉并承诺遵守。</w:t>
      </w:r>
    </w:p>
    <w:p w14:paraId="381CE33C" w14:textId="77777777" w:rsidR="00334240" w:rsidRDefault="007C1202">
      <w:pPr>
        <w:widowControl/>
        <w:adjustRightInd w:val="0"/>
        <w:snapToGrid w:val="0"/>
        <w:spacing w:line="360" w:lineRule="auto"/>
        <w:ind w:firstLineChars="200" w:firstLine="560"/>
        <w:rPr>
          <w:rFonts w:ascii="仿宋" w:eastAsia="仿宋" w:hAnsi="仿宋" w:cs="仿宋_GB2312"/>
          <w:sz w:val="28"/>
          <w:szCs w:val="28"/>
          <w:lang w:bidi="ar"/>
        </w:rPr>
      </w:pPr>
      <w:r>
        <w:rPr>
          <w:rFonts w:ascii="仿宋" w:eastAsia="仿宋" w:hAnsi="仿宋" w:cs="仿宋_GB2312" w:hint="eastAsia"/>
          <w:sz w:val="28"/>
          <w:szCs w:val="28"/>
          <w:lang w:bidi="ar"/>
        </w:rPr>
        <w:t>2.本协议签订及甲乙双方各自持有份数均与主合同份数保持一致。</w:t>
      </w:r>
    </w:p>
    <w:p w14:paraId="47463C6E" w14:textId="77777777" w:rsidR="00334240" w:rsidRDefault="007C1202">
      <w:pPr>
        <w:widowControl/>
        <w:adjustRightInd w:val="0"/>
        <w:snapToGrid w:val="0"/>
        <w:spacing w:line="360" w:lineRule="auto"/>
        <w:ind w:firstLineChars="200" w:firstLine="560"/>
        <w:rPr>
          <w:rFonts w:ascii="仿宋" w:eastAsia="仿宋" w:hAnsi="仿宋" w:cs="仿宋_GB2312"/>
          <w:sz w:val="28"/>
          <w:szCs w:val="28"/>
          <w:lang w:bidi="ar"/>
        </w:rPr>
      </w:pPr>
      <w:r>
        <w:rPr>
          <w:rFonts w:ascii="仿宋" w:eastAsia="仿宋" w:hAnsi="仿宋" w:cs="仿宋_GB2312" w:hint="eastAsia"/>
          <w:sz w:val="28"/>
          <w:szCs w:val="28"/>
          <w:lang w:bidi="ar"/>
        </w:rPr>
        <w:t>（以下无正文）</w:t>
      </w:r>
    </w:p>
    <w:p w14:paraId="6C89144F" w14:textId="77777777" w:rsidR="00334240" w:rsidRDefault="00334240">
      <w:pPr>
        <w:widowControl/>
        <w:adjustRightInd w:val="0"/>
        <w:snapToGrid w:val="0"/>
        <w:spacing w:line="360" w:lineRule="auto"/>
        <w:ind w:firstLineChars="200" w:firstLine="560"/>
        <w:rPr>
          <w:rFonts w:ascii="仿宋" w:eastAsia="仿宋" w:hAnsi="仿宋" w:cs="仿宋_GB2312"/>
          <w:sz w:val="28"/>
          <w:szCs w:val="28"/>
          <w:lang w:bidi="ar"/>
        </w:rPr>
      </w:pPr>
    </w:p>
    <w:p w14:paraId="61DD1E6C" w14:textId="77777777" w:rsidR="00334240" w:rsidRDefault="00334240">
      <w:pPr>
        <w:widowControl/>
        <w:adjustRightInd w:val="0"/>
        <w:snapToGrid w:val="0"/>
        <w:spacing w:line="360" w:lineRule="auto"/>
        <w:ind w:firstLineChars="200" w:firstLine="560"/>
        <w:rPr>
          <w:rFonts w:ascii="仿宋" w:eastAsia="仿宋" w:hAnsi="仿宋" w:cs="仿宋_GB2312"/>
          <w:sz w:val="28"/>
          <w:szCs w:val="28"/>
          <w:lang w:bidi="ar"/>
        </w:rPr>
      </w:pPr>
    </w:p>
    <w:p w14:paraId="7AE4FBA8" w14:textId="77777777" w:rsidR="00334240" w:rsidRDefault="007C1202">
      <w:pPr>
        <w:widowControl/>
        <w:adjustRightInd w:val="0"/>
        <w:snapToGrid w:val="0"/>
        <w:spacing w:line="360" w:lineRule="auto"/>
        <w:ind w:firstLineChars="200" w:firstLine="560"/>
        <w:rPr>
          <w:rFonts w:ascii="仿宋" w:eastAsia="仿宋" w:hAnsi="仿宋" w:cs="仿宋_GB2312"/>
          <w:sz w:val="28"/>
          <w:szCs w:val="28"/>
          <w:lang w:bidi="ar"/>
        </w:rPr>
      </w:pPr>
      <w:r>
        <w:rPr>
          <w:rFonts w:ascii="仿宋" w:eastAsia="仿宋" w:hAnsi="仿宋" w:cs="仿宋_GB2312" w:hint="eastAsia"/>
          <w:sz w:val="28"/>
          <w:szCs w:val="28"/>
          <w:lang w:bidi="ar"/>
        </w:rPr>
        <w:t xml:space="preserve">甲方：（盖章） </w:t>
      </w:r>
      <w:r>
        <w:rPr>
          <w:rFonts w:ascii="仿宋" w:eastAsia="仿宋" w:hAnsi="仿宋" w:cs="仿宋_GB2312"/>
          <w:sz w:val="28"/>
          <w:szCs w:val="28"/>
          <w:lang w:bidi="ar"/>
        </w:rPr>
        <w:t xml:space="preserve">                            </w:t>
      </w:r>
      <w:r>
        <w:rPr>
          <w:rFonts w:ascii="仿宋" w:eastAsia="仿宋" w:hAnsi="仿宋" w:cs="仿宋_GB2312" w:hint="eastAsia"/>
          <w:sz w:val="28"/>
          <w:szCs w:val="28"/>
          <w:lang w:bidi="ar"/>
        </w:rPr>
        <w:t>乙方：（盖章）</w:t>
      </w:r>
    </w:p>
    <w:p w14:paraId="3D9767D9" w14:textId="77777777" w:rsidR="00334240" w:rsidRDefault="007C1202">
      <w:pPr>
        <w:widowControl/>
        <w:adjustRightInd w:val="0"/>
        <w:snapToGrid w:val="0"/>
        <w:spacing w:line="360" w:lineRule="auto"/>
        <w:ind w:firstLineChars="200" w:firstLine="560"/>
        <w:jc w:val="left"/>
        <w:rPr>
          <w:rFonts w:ascii="仿宋" w:eastAsia="仿宋" w:hAnsi="仿宋" w:cs="仿宋_GB2312"/>
          <w:sz w:val="28"/>
          <w:szCs w:val="28"/>
          <w:lang w:bidi="ar"/>
        </w:rPr>
      </w:pPr>
      <w:r>
        <w:rPr>
          <w:rFonts w:ascii="仿宋" w:eastAsia="仿宋" w:hAnsi="仿宋" w:cs="仿宋_GB2312" w:hint="eastAsia"/>
          <w:sz w:val="28"/>
          <w:szCs w:val="28"/>
          <w:lang w:bidi="ar"/>
        </w:rPr>
        <w:t xml:space="preserve">代表人签字： </w:t>
      </w:r>
      <w:r>
        <w:rPr>
          <w:rFonts w:ascii="仿宋" w:eastAsia="仿宋" w:hAnsi="仿宋" w:cs="仿宋_GB2312"/>
          <w:sz w:val="28"/>
          <w:szCs w:val="28"/>
          <w:lang w:bidi="ar"/>
        </w:rPr>
        <w:t xml:space="preserve">                             </w:t>
      </w:r>
      <w:r>
        <w:rPr>
          <w:rFonts w:ascii="仿宋" w:eastAsia="仿宋" w:hAnsi="仿宋" w:cs="仿宋_GB2312" w:hint="eastAsia"/>
          <w:sz w:val="28"/>
          <w:szCs w:val="28"/>
          <w:lang w:bidi="ar"/>
        </w:rPr>
        <w:t>代表人签字：</w:t>
      </w:r>
    </w:p>
    <w:p w14:paraId="7477C792" w14:textId="77777777" w:rsidR="00334240" w:rsidRDefault="007C1202">
      <w:pPr>
        <w:widowControl/>
        <w:adjustRightInd w:val="0"/>
        <w:snapToGrid w:val="0"/>
        <w:spacing w:line="360" w:lineRule="auto"/>
        <w:ind w:firstLineChars="200" w:firstLine="560"/>
        <w:jc w:val="left"/>
        <w:rPr>
          <w:rFonts w:ascii="仿宋" w:eastAsia="仿宋" w:hAnsi="仿宋" w:cs="仿宋_GB2312"/>
          <w:sz w:val="28"/>
          <w:szCs w:val="28"/>
          <w:lang w:bidi="ar"/>
        </w:rPr>
      </w:pPr>
      <w:r>
        <w:rPr>
          <w:rFonts w:ascii="仿宋" w:eastAsia="仿宋" w:hAnsi="仿宋" w:cs="仿宋_GB2312" w:hint="eastAsia"/>
          <w:sz w:val="28"/>
          <w:szCs w:val="28"/>
          <w:lang w:bidi="ar"/>
        </w:rPr>
        <w:t xml:space="preserve">电话： </w:t>
      </w:r>
      <w:r>
        <w:rPr>
          <w:rFonts w:ascii="仿宋" w:eastAsia="仿宋" w:hAnsi="仿宋" w:cs="仿宋_GB2312"/>
          <w:sz w:val="28"/>
          <w:szCs w:val="28"/>
          <w:lang w:bidi="ar"/>
        </w:rPr>
        <w:t xml:space="preserve">                                   </w:t>
      </w:r>
      <w:r>
        <w:rPr>
          <w:rFonts w:ascii="仿宋" w:eastAsia="仿宋" w:hAnsi="仿宋" w:cs="仿宋_GB2312" w:hint="eastAsia"/>
          <w:sz w:val="28"/>
          <w:szCs w:val="28"/>
          <w:lang w:bidi="ar"/>
        </w:rPr>
        <w:t>电话：</w:t>
      </w:r>
    </w:p>
    <w:p w14:paraId="323020C7" w14:textId="77777777" w:rsidR="00334240" w:rsidRDefault="007C1202">
      <w:pPr>
        <w:pStyle w:val="Default"/>
        <w:spacing w:line="360" w:lineRule="auto"/>
        <w:ind w:firstLineChars="200" w:firstLine="560"/>
      </w:pPr>
      <w:r>
        <w:rPr>
          <w:rFonts w:ascii="仿宋" w:eastAsia="仿宋" w:hAnsi="仿宋" w:cs="仿宋_GB2312" w:hint="eastAsia"/>
          <w:sz w:val="28"/>
          <w:szCs w:val="28"/>
          <w:lang w:bidi="ar"/>
        </w:rPr>
        <w:t>签字日期：</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cs="仿宋_GB2312" w:hint="eastAsia"/>
          <w:sz w:val="28"/>
          <w:szCs w:val="28"/>
          <w:lang w:bidi="ar"/>
        </w:rPr>
        <w:t>签字日期：</w:t>
      </w:r>
    </w:p>
    <w:p w14:paraId="7B664C21" w14:textId="77777777" w:rsidR="00334240" w:rsidRDefault="00334240">
      <w:pPr>
        <w:adjustRightInd w:val="0"/>
        <w:snapToGrid w:val="0"/>
        <w:spacing w:line="360" w:lineRule="auto"/>
        <w:ind w:firstLineChars="200" w:firstLine="480"/>
        <w:jc w:val="left"/>
        <w:rPr>
          <w:rFonts w:ascii="仿宋" w:eastAsia="仿宋" w:hAnsi="仿宋" w:cs="仿宋"/>
          <w:color w:val="000000"/>
          <w:sz w:val="24"/>
        </w:rPr>
      </w:pPr>
    </w:p>
    <w:p w14:paraId="1E838607" w14:textId="77777777" w:rsidR="00334240" w:rsidRDefault="00334240"/>
    <w:sectPr w:rsidR="00334240">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371506" w14:textId="77777777" w:rsidR="001201BE" w:rsidRDefault="001201BE" w:rsidP="001201BE">
      <w:r>
        <w:separator/>
      </w:r>
    </w:p>
  </w:endnote>
  <w:endnote w:type="continuationSeparator" w:id="0">
    <w:p w14:paraId="20D1816B" w14:textId="77777777" w:rsidR="001201BE" w:rsidRDefault="001201BE" w:rsidP="0012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F7C22E" w14:textId="77777777" w:rsidR="001201BE" w:rsidRDefault="001201BE" w:rsidP="001201BE">
      <w:r>
        <w:separator/>
      </w:r>
    </w:p>
  </w:footnote>
  <w:footnote w:type="continuationSeparator" w:id="0">
    <w:p w14:paraId="6AEBB776" w14:textId="77777777" w:rsidR="001201BE" w:rsidRDefault="001201BE" w:rsidP="001201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F61"/>
    <w:rsid w:val="00005E69"/>
    <w:rsid w:val="00073B24"/>
    <w:rsid w:val="00084FDB"/>
    <w:rsid w:val="000875A7"/>
    <w:rsid w:val="0009349B"/>
    <w:rsid w:val="000B7B1C"/>
    <w:rsid w:val="000C3E3E"/>
    <w:rsid w:val="000F51DD"/>
    <w:rsid w:val="000F6516"/>
    <w:rsid w:val="001201BE"/>
    <w:rsid w:val="00141408"/>
    <w:rsid w:val="001655EA"/>
    <w:rsid w:val="00166FC1"/>
    <w:rsid w:val="00187F2B"/>
    <w:rsid w:val="00193EE7"/>
    <w:rsid w:val="0019461D"/>
    <w:rsid w:val="001A497C"/>
    <w:rsid w:val="00200815"/>
    <w:rsid w:val="00205518"/>
    <w:rsid w:val="00272D32"/>
    <w:rsid w:val="00293BA6"/>
    <w:rsid w:val="00334240"/>
    <w:rsid w:val="00360948"/>
    <w:rsid w:val="003635E7"/>
    <w:rsid w:val="00372983"/>
    <w:rsid w:val="003C426E"/>
    <w:rsid w:val="003D74B6"/>
    <w:rsid w:val="00500652"/>
    <w:rsid w:val="00564F03"/>
    <w:rsid w:val="00573648"/>
    <w:rsid w:val="00581C54"/>
    <w:rsid w:val="00591B47"/>
    <w:rsid w:val="005F5481"/>
    <w:rsid w:val="00620101"/>
    <w:rsid w:val="00624430"/>
    <w:rsid w:val="00651D3D"/>
    <w:rsid w:val="00655261"/>
    <w:rsid w:val="006A08A9"/>
    <w:rsid w:val="006F71BB"/>
    <w:rsid w:val="00765411"/>
    <w:rsid w:val="00781D94"/>
    <w:rsid w:val="00784027"/>
    <w:rsid w:val="007C1202"/>
    <w:rsid w:val="007C2D5B"/>
    <w:rsid w:val="007D6D65"/>
    <w:rsid w:val="007E0085"/>
    <w:rsid w:val="007F1E2C"/>
    <w:rsid w:val="0080453B"/>
    <w:rsid w:val="008627FB"/>
    <w:rsid w:val="008B1C68"/>
    <w:rsid w:val="00904B99"/>
    <w:rsid w:val="00962B11"/>
    <w:rsid w:val="009658F8"/>
    <w:rsid w:val="00987ABF"/>
    <w:rsid w:val="009C233A"/>
    <w:rsid w:val="00A22C6E"/>
    <w:rsid w:val="00A3192B"/>
    <w:rsid w:val="00AA37B8"/>
    <w:rsid w:val="00AC4691"/>
    <w:rsid w:val="00AC5B99"/>
    <w:rsid w:val="00B17C64"/>
    <w:rsid w:val="00C1560C"/>
    <w:rsid w:val="00C359F4"/>
    <w:rsid w:val="00C70F53"/>
    <w:rsid w:val="00C73D86"/>
    <w:rsid w:val="00CC0D22"/>
    <w:rsid w:val="00CD0ACF"/>
    <w:rsid w:val="00CF2D1A"/>
    <w:rsid w:val="00CF5AD1"/>
    <w:rsid w:val="00D17F61"/>
    <w:rsid w:val="00D212CF"/>
    <w:rsid w:val="00D45CFA"/>
    <w:rsid w:val="00D713D4"/>
    <w:rsid w:val="00D82B13"/>
    <w:rsid w:val="00DA01D6"/>
    <w:rsid w:val="00DB7355"/>
    <w:rsid w:val="00E55965"/>
    <w:rsid w:val="00E64785"/>
    <w:rsid w:val="00E67527"/>
    <w:rsid w:val="00E86D49"/>
    <w:rsid w:val="00E90C56"/>
    <w:rsid w:val="00EC2DAA"/>
    <w:rsid w:val="00EC2E2F"/>
    <w:rsid w:val="00ED4967"/>
    <w:rsid w:val="00EF206D"/>
    <w:rsid w:val="00EF74DA"/>
    <w:rsid w:val="00F53F73"/>
    <w:rsid w:val="00F82947"/>
    <w:rsid w:val="00FA1B34"/>
    <w:rsid w:val="00FA260B"/>
    <w:rsid w:val="00FD66F1"/>
    <w:rsid w:val="00FF3108"/>
    <w:rsid w:val="02614645"/>
    <w:rsid w:val="09FE588E"/>
    <w:rsid w:val="1043559C"/>
    <w:rsid w:val="12F64B6E"/>
    <w:rsid w:val="18B21538"/>
    <w:rsid w:val="1A654388"/>
    <w:rsid w:val="1E5A47FC"/>
    <w:rsid w:val="26842D50"/>
    <w:rsid w:val="2E690493"/>
    <w:rsid w:val="31505F30"/>
    <w:rsid w:val="33595EFA"/>
    <w:rsid w:val="37B85B55"/>
    <w:rsid w:val="3BB55FA9"/>
    <w:rsid w:val="3D7B3F30"/>
    <w:rsid w:val="42BB0860"/>
    <w:rsid w:val="42D40212"/>
    <w:rsid w:val="44083AFD"/>
    <w:rsid w:val="44E14EE6"/>
    <w:rsid w:val="44FA19ED"/>
    <w:rsid w:val="4A2A7265"/>
    <w:rsid w:val="4DCD5F51"/>
    <w:rsid w:val="56CB6383"/>
    <w:rsid w:val="5E0903E0"/>
    <w:rsid w:val="61CF0031"/>
    <w:rsid w:val="67032541"/>
    <w:rsid w:val="6EF5639D"/>
    <w:rsid w:val="70CB64F3"/>
    <w:rsid w:val="71D47416"/>
    <w:rsid w:val="73D3478C"/>
    <w:rsid w:val="750724A3"/>
    <w:rsid w:val="75E83CBD"/>
    <w:rsid w:val="7C0B69B5"/>
    <w:rsid w:val="7F987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spacing w:line="192" w:lineRule="auto"/>
    </w:pPr>
    <w:rPr>
      <w:rFonts w:ascii="Times New Roman" w:eastAsia="宋体" w:hAnsi="Times New Roman" w:cs="Times New Roman"/>
      <w:color w:val="000000"/>
      <w:sz w:val="24"/>
      <w:szCs w:val="24"/>
    </w:rPr>
  </w:style>
  <w:style w:type="paragraph" w:styleId="a3">
    <w:name w:val="Normal Indent"/>
    <w:basedOn w:val="a"/>
    <w:uiPriority w:val="99"/>
    <w:unhideWhenUsed/>
    <w:qFormat/>
    <w:pPr>
      <w:ind w:firstLineChars="200" w:firstLine="420"/>
    </w:pPr>
  </w:style>
  <w:style w:type="paragraph" w:styleId="a4">
    <w:name w:val="Body Text"/>
    <w:basedOn w:val="a"/>
    <w:next w:val="a"/>
    <w:link w:val="Char"/>
    <w:uiPriority w:val="1"/>
    <w:qFormat/>
    <w:pPr>
      <w:autoSpaceDE w:val="0"/>
      <w:autoSpaceDN w:val="0"/>
      <w:adjustRightInd w:val="0"/>
      <w:ind w:left="108"/>
      <w:jc w:val="left"/>
    </w:pPr>
    <w:rPr>
      <w:rFonts w:ascii="仿宋" w:eastAsia="仿宋" w:cs="仿宋"/>
      <w:kern w:val="0"/>
      <w:sz w:val="32"/>
      <w:szCs w:val="32"/>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qFormat/>
    <w:rPr>
      <w:color w:val="0000FF"/>
      <w:u w:val="none"/>
    </w:rPr>
  </w:style>
  <w:style w:type="character" w:customStyle="1" w:styleId="Char">
    <w:name w:val="正文文本 Char"/>
    <w:basedOn w:val="a0"/>
    <w:link w:val="a4"/>
    <w:uiPriority w:val="1"/>
    <w:qFormat/>
    <w:rPr>
      <w:rFonts w:ascii="仿宋" w:eastAsia="仿宋" w:hAnsi="Times New Roman" w:cs="仿宋"/>
      <w:kern w:val="0"/>
      <w:sz w:val="32"/>
      <w:szCs w:val="32"/>
    </w:rPr>
  </w:style>
  <w:style w:type="paragraph" w:customStyle="1" w:styleId="1">
    <w:name w:val="列表段落1"/>
    <w:basedOn w:val="a"/>
    <w:uiPriority w:val="34"/>
    <w:qFormat/>
    <w:pPr>
      <w:ind w:firstLineChars="200" w:firstLine="420"/>
    </w:pPr>
  </w:style>
  <w:style w:type="character" w:customStyle="1" w:styleId="Char1">
    <w:name w:val="页眉 Char"/>
    <w:basedOn w:val="a0"/>
    <w:link w:val="a6"/>
    <w:uiPriority w:val="99"/>
    <w:qFormat/>
    <w:rPr>
      <w:rFonts w:ascii="Times New Roman" w:eastAsia="宋体" w:hAnsi="Times New Roman" w:cs="Times New Roman"/>
      <w:sz w:val="18"/>
      <w:szCs w:val="18"/>
    </w:rPr>
  </w:style>
  <w:style w:type="character" w:customStyle="1" w:styleId="Char0">
    <w:name w:val="页脚 Char"/>
    <w:basedOn w:val="a0"/>
    <w:link w:val="a5"/>
    <w:uiPriority w:val="99"/>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spacing w:line="192" w:lineRule="auto"/>
    </w:pPr>
    <w:rPr>
      <w:rFonts w:ascii="Times New Roman" w:eastAsia="宋体" w:hAnsi="Times New Roman" w:cs="Times New Roman"/>
      <w:color w:val="000000"/>
      <w:sz w:val="24"/>
      <w:szCs w:val="24"/>
    </w:rPr>
  </w:style>
  <w:style w:type="paragraph" w:styleId="a3">
    <w:name w:val="Normal Indent"/>
    <w:basedOn w:val="a"/>
    <w:uiPriority w:val="99"/>
    <w:unhideWhenUsed/>
    <w:qFormat/>
    <w:pPr>
      <w:ind w:firstLineChars="200" w:firstLine="420"/>
    </w:pPr>
  </w:style>
  <w:style w:type="paragraph" w:styleId="a4">
    <w:name w:val="Body Text"/>
    <w:basedOn w:val="a"/>
    <w:next w:val="a"/>
    <w:link w:val="Char"/>
    <w:uiPriority w:val="1"/>
    <w:qFormat/>
    <w:pPr>
      <w:autoSpaceDE w:val="0"/>
      <w:autoSpaceDN w:val="0"/>
      <w:adjustRightInd w:val="0"/>
      <w:ind w:left="108"/>
      <w:jc w:val="left"/>
    </w:pPr>
    <w:rPr>
      <w:rFonts w:ascii="仿宋" w:eastAsia="仿宋" w:cs="仿宋"/>
      <w:kern w:val="0"/>
      <w:sz w:val="32"/>
      <w:szCs w:val="32"/>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qFormat/>
    <w:rPr>
      <w:color w:val="0000FF"/>
      <w:u w:val="none"/>
    </w:rPr>
  </w:style>
  <w:style w:type="character" w:customStyle="1" w:styleId="Char">
    <w:name w:val="正文文本 Char"/>
    <w:basedOn w:val="a0"/>
    <w:link w:val="a4"/>
    <w:uiPriority w:val="1"/>
    <w:qFormat/>
    <w:rPr>
      <w:rFonts w:ascii="仿宋" w:eastAsia="仿宋" w:hAnsi="Times New Roman" w:cs="仿宋"/>
      <w:kern w:val="0"/>
      <w:sz w:val="32"/>
      <w:szCs w:val="32"/>
    </w:rPr>
  </w:style>
  <w:style w:type="paragraph" w:customStyle="1" w:styleId="1">
    <w:name w:val="列表段落1"/>
    <w:basedOn w:val="a"/>
    <w:uiPriority w:val="34"/>
    <w:qFormat/>
    <w:pPr>
      <w:ind w:firstLineChars="200" w:firstLine="420"/>
    </w:pPr>
  </w:style>
  <w:style w:type="character" w:customStyle="1" w:styleId="Char1">
    <w:name w:val="页眉 Char"/>
    <w:basedOn w:val="a0"/>
    <w:link w:val="a6"/>
    <w:uiPriority w:val="99"/>
    <w:qFormat/>
    <w:rPr>
      <w:rFonts w:ascii="Times New Roman" w:eastAsia="宋体" w:hAnsi="Times New Roman" w:cs="Times New Roman"/>
      <w:sz w:val="18"/>
      <w:szCs w:val="18"/>
    </w:rPr>
  </w:style>
  <w:style w:type="character" w:customStyle="1" w:styleId="Char0">
    <w:name w:val="页脚 Char"/>
    <w:basedOn w:val="a0"/>
    <w:link w:val="a5"/>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515432">
      <w:bodyDiv w:val="1"/>
      <w:marLeft w:val="0"/>
      <w:marRight w:val="0"/>
      <w:marTop w:val="0"/>
      <w:marBottom w:val="0"/>
      <w:divBdr>
        <w:top w:val="none" w:sz="0" w:space="0" w:color="auto"/>
        <w:left w:val="none" w:sz="0" w:space="0" w:color="auto"/>
        <w:bottom w:val="none" w:sz="0" w:space="0" w:color="auto"/>
        <w:right w:val="none" w:sz="0" w:space="0" w:color="auto"/>
      </w:divBdr>
    </w:div>
    <w:div w:id="1601765587">
      <w:bodyDiv w:val="1"/>
      <w:marLeft w:val="0"/>
      <w:marRight w:val="0"/>
      <w:marTop w:val="0"/>
      <w:marBottom w:val="0"/>
      <w:divBdr>
        <w:top w:val="none" w:sz="0" w:space="0" w:color="auto"/>
        <w:left w:val="none" w:sz="0" w:space="0" w:color="auto"/>
        <w:bottom w:val="none" w:sz="0" w:space="0" w:color="auto"/>
        <w:right w:val="none" w:sz="0" w:space="0" w:color="auto"/>
      </w:divBdr>
      <w:divsChild>
        <w:div w:id="1877813253">
          <w:marLeft w:val="0"/>
          <w:marRight w:val="0"/>
          <w:marTop w:val="0"/>
          <w:marBottom w:val="0"/>
          <w:divBdr>
            <w:top w:val="none" w:sz="0" w:space="0" w:color="auto"/>
            <w:left w:val="none" w:sz="0" w:space="0" w:color="auto"/>
            <w:bottom w:val="none" w:sz="0" w:space="0" w:color="auto"/>
            <w:right w:val="none" w:sz="0" w:space="0" w:color="auto"/>
          </w:divBdr>
        </w:div>
      </w:divsChild>
    </w:div>
    <w:div w:id="1797017777">
      <w:bodyDiv w:val="1"/>
      <w:marLeft w:val="0"/>
      <w:marRight w:val="0"/>
      <w:marTop w:val="0"/>
      <w:marBottom w:val="0"/>
      <w:divBdr>
        <w:top w:val="none" w:sz="0" w:space="0" w:color="auto"/>
        <w:left w:val="none" w:sz="0" w:space="0" w:color="auto"/>
        <w:bottom w:val="none" w:sz="0" w:space="0" w:color="auto"/>
        <w:right w:val="none" w:sz="0" w:space="0" w:color="auto"/>
      </w:divBdr>
      <w:divsChild>
        <w:div w:id="17171200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sxt.gov.cn/index.html%EF%BC%89%E4%B8%A5%E9%87%8D%E8%BF%9D%E6%B3%95%E5%A4%B1%E4%BF%A1%E4%BC%81%E4%B8%9A%E5%90%8D%E5%8D%95" TargetMode="External"/><Relationship Id="rId13" Type="http://schemas.openxmlformats.org/officeDocument/2006/relationships/hyperlink" Target="mailto:guoyufei@nmghuasheng.com" TargetMode="External"/><Relationship Id="rId3" Type="http://schemas.openxmlformats.org/officeDocument/2006/relationships/settings" Target="settings.xml"/><Relationship Id="rId7" Type="http://schemas.openxmlformats.org/officeDocument/2006/relationships/hyperlink" Target="http://www.gsxt.gov.cn/index.html%EF%BC%89%E4%B8%A5%E9%87%8D%E8%BF%9D%E6%B3%95%E5%A4%B1%E4%BF%A1%E4%BC%81%E4%B8%9A%E5%90%8D%E5%8D%95" TargetMode="External"/><Relationship Id="rId12" Type="http://schemas.openxmlformats.org/officeDocument/2006/relationships/hyperlink" Target="mailto:lijianqiao@nmghuasheng.com"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zbcg.mengniu.c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hinabidding.cn/" TargetMode="External"/><Relationship Id="rId4" Type="http://schemas.openxmlformats.org/officeDocument/2006/relationships/webSettings" Target="webSettings.xml"/><Relationship Id="rId9" Type="http://schemas.openxmlformats.org/officeDocument/2006/relationships/hyperlink" Target="http://www.cebpubservice.com/" TargetMode="External"/><Relationship Id="rId14" Type="http://schemas.openxmlformats.org/officeDocument/2006/relationships/hyperlink" Target="mailto:mnjw@mengni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22</Pages>
  <Words>1934</Words>
  <Characters>11027</Characters>
  <Application>Microsoft Office Word</Application>
  <DocSecurity>0</DocSecurity>
  <Lines>91</Lines>
  <Paragraphs>25</Paragraphs>
  <ScaleCrop>false</ScaleCrop>
  <Company/>
  <LinksUpToDate>false</LinksUpToDate>
  <CharactersWithSpaces>12936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郭宇飞</dc:creator>
  <cp:lastModifiedBy>郭宇飞</cp:lastModifiedBy>
  <cp:revision>104</cp:revision>
  <dcterms:created xsi:type="dcterms:W3CDTF">2025-01-06T03:36:00Z</dcterms:created>
  <dcterms:modified xsi:type="dcterms:W3CDTF">2025-06-06T04:08:00Z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eyJoZGlkIjoiMzEwNTM5NzYwMDRjMzkwZTVkZjY2ODkwMGIxNGU0OTUiLCJ1c2VySWQiOiI0NTc0NzE5NzIifQ==</vt:lpwstr>
  </property>
  <property fmtid="{D5CDD505-2E9C-101B-9397-08002B2CF9AE}" pid="3" name="KSOProductBuildVer">
    <vt:lpwstr>2052-12.1.0.19770</vt:lpwstr>
  </property>
  <property fmtid="{D5CDD505-2E9C-101B-9397-08002B2CF9AE}" pid="4" name="ICV">
    <vt:lpwstr>9BA58079D2A7489D818E53ABA25B80F9_12</vt:lpwstr>
  </property>
</Properties>
</file>