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蒙牛乳业常温制冷系统排气压力改善项目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蒙牛乳业常温制冷系统排气压力改善项目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一、项目编号：MNCGJH-20250708-0018</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蒙牛乳业常温制冷系统排气压力改善项目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5DC86BA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1、蒙牛常温3家工厂，分别为和林三厂、和林四厂、宿迁工厂，需新增冷凝设备水处理加药装置，达到延缓设备换热部件结垢，降低制冷系统排气压力的目的。</w:t>
      </w:r>
    </w:p>
    <w:p w14:paraId="7A84D03F">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 、采购范围：</w:t>
      </w:r>
    </w:p>
    <w:p w14:paraId="3CB506FB">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（1）蒸发式冷凝器和闭式冷却塔除垢除藻工作；</w:t>
      </w:r>
    </w:p>
    <w:p w14:paraId="6B03D17D">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（2）加药系统安装、调试工作；</w:t>
      </w:r>
    </w:p>
    <w:p w14:paraId="71DC6780">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（3）水质检验工作；</w:t>
      </w:r>
    </w:p>
    <w:p w14:paraId="0DD5423A">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（4）墙体拆除、恢复等土建工作。</w:t>
      </w:r>
    </w:p>
    <w:p w14:paraId="1C48B565">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3、计划工期：合同签订生效以后30天货物全部到达现场，单台安装调试周期为30天内，如因甲方原因或者其他不可抗因素工期可顺延；</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color w:val="FF0000"/>
          <w:sz w:val="28"/>
          <w:szCs w:val="28"/>
          <w:highlight w:val="none"/>
          <w:lang w:val="en-US" w:eastAsia="zh-CN"/>
        </w:rPr>
        <w:t>冷凝设备水处理加药装置</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w:t>
      </w:r>
      <w:bookmarkStart w:id="3" w:name="_GoBack"/>
      <w:bookmarkEnd w:id="3"/>
      <w:r>
        <w:rPr>
          <w:rFonts w:hint="eastAsia" w:ascii="仿宋" w:hAnsi="仿宋" w:eastAsia="仿宋" w:cs="仿宋"/>
          <w:sz w:val="28"/>
          <w:szCs w:val="28"/>
          <w:highlight w:val="none"/>
          <w:lang w:val="en-US" w:eastAsia="zh-CN"/>
        </w:rPr>
        <w:t>）进行准入，如因办理注册和平台操作不及时或错误，影响参加招标采购活动的，责任自负。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sz w:val="28"/>
          <w:szCs w:val="28"/>
          <w:highlight w:val="none"/>
          <w:lang w:val="en-US" w:eastAsia="zh-CN"/>
        </w:rPr>
        <w:t>冷凝设备水处理加药装置</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0540E94C">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7379FCC3">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784FEAC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408EA46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00931FB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6C4D643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3CFFC42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73854F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5A2E931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37DBF3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56DDB69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（招标人名称）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（招标人名称）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（招标人名称）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340E50"/>
    <w:rsid w:val="17A34DD2"/>
    <w:rsid w:val="17E52734"/>
    <w:rsid w:val="18555B48"/>
    <w:rsid w:val="18652676"/>
    <w:rsid w:val="188047C9"/>
    <w:rsid w:val="18C83CEE"/>
    <w:rsid w:val="1902112B"/>
    <w:rsid w:val="19D84FCE"/>
    <w:rsid w:val="1A18361C"/>
    <w:rsid w:val="1A205250"/>
    <w:rsid w:val="1A4B0D84"/>
    <w:rsid w:val="1A551723"/>
    <w:rsid w:val="1AEE4A81"/>
    <w:rsid w:val="1B8906FC"/>
    <w:rsid w:val="1B9E6666"/>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2D3A41"/>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7379F2"/>
    <w:rsid w:val="3E815973"/>
    <w:rsid w:val="3F1F42B7"/>
    <w:rsid w:val="3F7240EB"/>
    <w:rsid w:val="3FA0014F"/>
    <w:rsid w:val="3FAF1C5C"/>
    <w:rsid w:val="3FCD8C1D"/>
    <w:rsid w:val="3FDB4108"/>
    <w:rsid w:val="402276E5"/>
    <w:rsid w:val="4025625A"/>
    <w:rsid w:val="40B966CD"/>
    <w:rsid w:val="40F93CAA"/>
    <w:rsid w:val="41452FE4"/>
    <w:rsid w:val="41464513"/>
    <w:rsid w:val="41850CE8"/>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751D13"/>
    <w:rsid w:val="4ACB3DE1"/>
    <w:rsid w:val="4BAC561A"/>
    <w:rsid w:val="4C0439C1"/>
    <w:rsid w:val="4D9C1893"/>
    <w:rsid w:val="4DB94ADB"/>
    <w:rsid w:val="4E4966F7"/>
    <w:rsid w:val="4E5D3C82"/>
    <w:rsid w:val="4EAC6863"/>
    <w:rsid w:val="4EFD777B"/>
    <w:rsid w:val="4F034298"/>
    <w:rsid w:val="4F7E4A66"/>
    <w:rsid w:val="501F215E"/>
    <w:rsid w:val="505F2D88"/>
    <w:rsid w:val="514318D7"/>
    <w:rsid w:val="52333A3F"/>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0FF7BF0"/>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635EF4"/>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9978</Words>
  <Characters>10609</Characters>
  <Lines>83</Lines>
  <Paragraphs>23</Paragraphs>
  <TotalTime>7</TotalTime>
  <ScaleCrop>false</ScaleCrop>
  <LinksUpToDate>false</LinksUpToDate>
  <CharactersWithSpaces>11173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2025-07-11T06:04:04Z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