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0331" w14:textId="77777777" w:rsidR="00DE1ACF" w:rsidRDefault="00DE1ACF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DE1ACF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蒙牛乳业鲜奶天津工厂PET950产线风道改造项目</w:t>
      </w:r>
    </w:p>
    <w:p w14:paraId="0F17990E" w14:textId="46F54287" w:rsidR="00B12E21" w:rsidRDefault="00E6149C">
      <w:pPr>
        <w:spacing w:line="360" w:lineRule="auto"/>
        <w:jc w:val="center"/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</w:pPr>
      <w:r>
        <w:rPr>
          <w:rFonts w:asciiTheme="minorEastAsia" w:eastAsiaTheme="minorEastAsia" w:hAnsiTheme="minorEastAsia" w:cs="宋体" w:hint="eastAsia"/>
          <w:b/>
          <w:sz w:val="36"/>
          <w:szCs w:val="36"/>
        </w:rPr>
        <w:t>中标结果公示</w:t>
      </w:r>
    </w:p>
    <w:p w14:paraId="175771D3" w14:textId="3930EED4" w:rsidR="00B12E21" w:rsidRDefault="00E6149C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项目名称：</w:t>
      </w:r>
      <w:r w:rsidR="00DE1ACF" w:rsidRPr="00DE1ACF">
        <w:rPr>
          <w:rFonts w:ascii="仿宋_GB2312" w:eastAsia="仿宋_GB2312" w:hAnsi="华文仿宋" w:cs="宋体" w:hint="eastAsia"/>
          <w:sz w:val="28"/>
          <w:szCs w:val="28"/>
        </w:rPr>
        <w:t>蒙牛乳业鲜奶天津工厂PET950产线风道改造项目</w:t>
      </w:r>
    </w:p>
    <w:p w14:paraId="10B666ED" w14:textId="37C7CF45" w:rsidR="00B12E21" w:rsidRDefault="00E6149C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项目编号：</w:t>
      </w:r>
      <w:r w:rsidR="00DE1ACF" w:rsidRPr="00DE1ACF">
        <w:rPr>
          <w:rFonts w:ascii="仿宋_GB2312" w:eastAsia="仿宋_GB2312" w:hAnsi="华文仿宋" w:cs="宋体"/>
          <w:sz w:val="28"/>
          <w:szCs w:val="28"/>
        </w:rPr>
        <w:t>MNCGJH-20250708-0024</w:t>
      </w:r>
    </w:p>
    <w:p w14:paraId="40973936" w14:textId="77777777" w:rsidR="00B12E21" w:rsidRDefault="00E6149C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采购人：</w:t>
      </w:r>
      <w:bookmarkStart w:id="0" w:name="OLE_LINK1"/>
      <w:r>
        <w:rPr>
          <w:rFonts w:ascii="仿宋_GB2312" w:eastAsia="仿宋_GB2312" w:hAnsi="华文仿宋" w:cs="宋体" w:hint="eastAsia"/>
          <w:sz w:val="28"/>
          <w:szCs w:val="28"/>
        </w:rPr>
        <w:t>内蒙古蒙牛乳业（集团）股份有限公司</w:t>
      </w:r>
      <w:bookmarkEnd w:id="0"/>
    </w:p>
    <w:p w14:paraId="047A9F6B" w14:textId="77777777" w:rsidR="00B12E21" w:rsidRDefault="00E6149C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现将本项目比价结果公布如下：</w:t>
      </w:r>
    </w:p>
    <w:tbl>
      <w:tblPr>
        <w:tblW w:w="0" w:type="auto"/>
        <w:tblInd w:w="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5103"/>
        <w:gridCol w:w="1947"/>
      </w:tblGrid>
      <w:tr w:rsidR="00B12E21" w14:paraId="33831267" w14:textId="77777777">
        <w:trPr>
          <w:trHeight w:hRule="exact"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F427454" w14:textId="77777777" w:rsidR="00B12E21" w:rsidRDefault="00E6149C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375BE03" w14:textId="77777777" w:rsidR="00B12E21" w:rsidRDefault="00E6149C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中标候选人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70770E7" w14:textId="77777777" w:rsidR="00B12E21" w:rsidRDefault="00E6149C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是否中标</w:t>
            </w:r>
          </w:p>
        </w:tc>
      </w:tr>
      <w:tr w:rsidR="00B12E21" w14:paraId="1B970DEB" w14:textId="77777777" w:rsidTr="00DE1ACF">
        <w:trPr>
          <w:trHeight w:hRule="exact" w:val="639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4665D402" w14:textId="77777777" w:rsidR="00B12E21" w:rsidRDefault="00E6149C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B831B5B" w14:textId="7D46C2C9" w:rsidR="00B12E21" w:rsidRPr="00A13828" w:rsidRDefault="00DE1ACF" w:rsidP="00A13828">
            <w:pPr>
              <w:tabs>
                <w:tab w:val="left" w:pos="2788"/>
              </w:tabs>
              <w:spacing w:line="360" w:lineRule="auto"/>
              <w:ind w:firstLineChars="200" w:firstLine="560"/>
              <w:jc w:val="left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  <w:r w:rsidRPr="00DE1ACF">
              <w:rPr>
                <w:rFonts w:ascii="仿宋_GB2312" w:eastAsia="仿宋_GB2312" w:hAnsi="华文仿宋" w:cs="宋体" w:hint="eastAsia"/>
                <w:sz w:val="28"/>
                <w:szCs w:val="28"/>
              </w:rPr>
              <w:t>天津华旺达自动化机械有限公司</w:t>
            </w:r>
          </w:p>
        </w:tc>
        <w:tc>
          <w:tcPr>
            <w:tcW w:w="194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FBD4899" w14:textId="77777777" w:rsidR="00B12E21" w:rsidRDefault="00E6149C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是</w:t>
            </w:r>
          </w:p>
        </w:tc>
      </w:tr>
      <w:tr w:rsidR="00B12E21" w14:paraId="34B14188" w14:textId="77777777" w:rsidTr="00DE1ACF">
        <w:trPr>
          <w:trHeight w:hRule="exact" w:val="6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CFDBF6D" w14:textId="77777777" w:rsidR="00B12E21" w:rsidRDefault="00E6149C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DA55DE9" w14:textId="63A63C46" w:rsidR="00B12E21" w:rsidRPr="00A13828" w:rsidRDefault="00DE1ACF" w:rsidP="00A13828">
            <w:pPr>
              <w:tabs>
                <w:tab w:val="left" w:pos="2788"/>
              </w:tabs>
              <w:spacing w:line="360" w:lineRule="auto"/>
              <w:ind w:firstLineChars="200" w:firstLine="560"/>
              <w:jc w:val="left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  <w:r w:rsidRPr="00DE1ACF">
              <w:rPr>
                <w:rFonts w:ascii="仿宋_GB2312" w:eastAsia="仿宋_GB2312" w:hAnsi="华文仿宋" w:cs="宋体" w:hint="eastAsia"/>
                <w:sz w:val="28"/>
                <w:szCs w:val="28"/>
              </w:rPr>
              <w:t>石家庄科创食品科技有限公司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C109F04" w14:textId="77777777" w:rsidR="00B12E21" w:rsidRDefault="00E6149C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否</w:t>
            </w:r>
          </w:p>
        </w:tc>
      </w:tr>
      <w:tr w:rsidR="00DE1ACF" w14:paraId="56BA7642" w14:textId="77777777" w:rsidTr="00DE1ACF">
        <w:trPr>
          <w:trHeight w:hRule="exact" w:val="6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E37A62D" w14:textId="4A57B4D8" w:rsidR="00DE1ACF" w:rsidRDefault="00DE1ACF">
            <w:pPr>
              <w:widowControl/>
              <w:spacing w:line="5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7EEDE2B" w14:textId="794B0E7E" w:rsidR="00DE1ACF" w:rsidRPr="00DE1ACF" w:rsidRDefault="00DE1ACF" w:rsidP="00A13828">
            <w:pPr>
              <w:tabs>
                <w:tab w:val="left" w:pos="2788"/>
              </w:tabs>
              <w:spacing w:line="360" w:lineRule="auto"/>
              <w:ind w:firstLineChars="200" w:firstLine="560"/>
              <w:jc w:val="left"/>
              <w:rPr>
                <w:rFonts w:ascii="仿宋_GB2312" w:eastAsia="仿宋_GB2312" w:hAnsi="华文仿宋" w:cs="宋体" w:hint="eastAsia"/>
                <w:sz w:val="28"/>
                <w:szCs w:val="28"/>
              </w:rPr>
            </w:pPr>
            <w:r w:rsidRPr="00DE1ACF">
              <w:rPr>
                <w:rFonts w:ascii="仿宋_GB2312" w:eastAsia="仿宋_GB2312" w:hAnsi="华文仿宋" w:cs="宋体" w:hint="eastAsia"/>
                <w:sz w:val="28"/>
                <w:szCs w:val="28"/>
              </w:rPr>
              <w:t>映易（苏州）智能科技有限公司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1CDFEF4" w14:textId="16797108" w:rsidR="00DE1ACF" w:rsidRDefault="00DE1ACF">
            <w:pPr>
              <w:widowControl/>
              <w:spacing w:line="5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否</w:t>
            </w:r>
          </w:p>
        </w:tc>
      </w:tr>
    </w:tbl>
    <w:p w14:paraId="58A95CDB" w14:textId="54D58C12" w:rsidR="00B12E21" w:rsidRDefault="00E6149C">
      <w:pPr>
        <w:spacing w:line="500" w:lineRule="exact"/>
        <w:ind w:firstLineChars="200" w:firstLine="560"/>
        <w:rPr>
          <w:rFonts w:ascii="仿宋_GB2312" w:eastAsia="仿宋_GB2312" w:hAnsiTheme="minorEastAsia" w:hint="eastAsia"/>
          <w:bCs/>
          <w:sz w:val="28"/>
          <w:szCs w:val="28"/>
        </w:rPr>
      </w:pPr>
      <w:r>
        <w:rPr>
          <w:rFonts w:ascii="仿宋_GB2312" w:eastAsia="仿宋_GB2312" w:hAnsiTheme="minorEastAsia" w:hint="eastAsia"/>
          <w:bCs/>
          <w:sz w:val="28"/>
          <w:szCs w:val="28"/>
        </w:rPr>
        <w:t>公示期间如对公示内容有异议，请根据如下说明及要求提出质疑；公示期为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/>
          <w:bCs/>
          <w:sz w:val="28"/>
          <w:szCs w:val="28"/>
          <w:u w:val="single"/>
        </w:rPr>
        <w:t>2025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 w:hint="eastAsia"/>
          <w:bCs/>
          <w:sz w:val="28"/>
          <w:szCs w:val="28"/>
        </w:rPr>
        <w:t>年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DE1ACF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8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 w:hint="eastAsia"/>
          <w:bCs/>
          <w:sz w:val="28"/>
          <w:szCs w:val="28"/>
        </w:rPr>
        <w:t>月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DE1ACF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4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 w:hint="eastAsia"/>
          <w:bCs/>
          <w:sz w:val="28"/>
          <w:szCs w:val="28"/>
        </w:rPr>
        <w:t>日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1</w:t>
      </w:r>
      <w:r w:rsidR="00A13828">
        <w:rPr>
          <w:rFonts w:ascii="仿宋_GB2312" w:eastAsia="仿宋_GB2312" w:hAnsiTheme="minorEastAsia"/>
          <w:bCs/>
          <w:sz w:val="28"/>
          <w:szCs w:val="28"/>
          <w:u w:val="single"/>
        </w:rPr>
        <w:t>4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 w:hint="eastAsia"/>
          <w:bCs/>
          <w:sz w:val="28"/>
          <w:szCs w:val="28"/>
        </w:rPr>
        <w:t>时至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DE1ACF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8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 w:hint="eastAsia"/>
          <w:bCs/>
          <w:sz w:val="28"/>
          <w:szCs w:val="28"/>
        </w:rPr>
        <w:t>月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DE1ACF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5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 w:hint="eastAsia"/>
          <w:bCs/>
          <w:sz w:val="28"/>
          <w:szCs w:val="28"/>
        </w:rPr>
        <w:t>日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1</w:t>
      </w:r>
      <w:r w:rsidR="00A13828">
        <w:rPr>
          <w:rFonts w:ascii="仿宋_GB2312" w:eastAsia="仿宋_GB2312" w:hAnsiTheme="minorEastAsia"/>
          <w:bCs/>
          <w:sz w:val="28"/>
          <w:szCs w:val="28"/>
          <w:u w:val="single"/>
        </w:rPr>
        <w:t>4</w:t>
      </w:r>
      <w:r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 w:hint="eastAsia"/>
          <w:bCs/>
          <w:sz w:val="28"/>
          <w:szCs w:val="28"/>
        </w:rPr>
        <w:t>时，逾期不予受理。</w:t>
      </w:r>
    </w:p>
    <w:p w14:paraId="745C2DCC" w14:textId="77777777" w:rsidR="00B12E21" w:rsidRDefault="00B12E21">
      <w:pPr>
        <w:spacing w:line="500" w:lineRule="exact"/>
        <w:ind w:firstLineChars="200" w:firstLine="560"/>
        <w:rPr>
          <w:rFonts w:ascii="仿宋_GB2312" w:eastAsia="仿宋_GB2312" w:hAnsi="华文仿宋" w:hint="eastAsia"/>
          <w:bCs/>
          <w:sz w:val="28"/>
          <w:szCs w:val="28"/>
        </w:rPr>
      </w:pPr>
    </w:p>
    <w:p w14:paraId="0F55EF10" w14:textId="77777777" w:rsidR="00B12E21" w:rsidRDefault="00E6149C">
      <w:pPr>
        <w:tabs>
          <w:tab w:val="left" w:pos="2788"/>
        </w:tabs>
        <w:spacing w:line="360" w:lineRule="auto"/>
        <w:ind w:firstLineChars="236" w:firstLine="663"/>
        <w:rPr>
          <w:rFonts w:ascii="仿宋_GB2312" w:eastAsia="仿宋_GB2312" w:hAnsi="华文仿宋" w:cs="宋体" w:hint="eastAsia"/>
          <w:b/>
          <w:sz w:val="28"/>
          <w:szCs w:val="28"/>
        </w:rPr>
      </w:pPr>
      <w:r>
        <w:rPr>
          <w:rFonts w:ascii="仿宋_GB2312" w:eastAsia="仿宋_GB2312" w:hAnsi="华文仿宋" w:cs="宋体" w:hint="eastAsia"/>
          <w:b/>
          <w:sz w:val="28"/>
          <w:szCs w:val="28"/>
        </w:rPr>
        <w:t>说明：</w:t>
      </w:r>
    </w:p>
    <w:p w14:paraId="6EC0E757" w14:textId="77777777" w:rsidR="00B12E21" w:rsidRDefault="00E6149C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1、投标人认为中标结果使自己的权益受到损害的，可以在公示期内首先以书面形式向</w:t>
      </w:r>
      <w:r>
        <w:rPr>
          <w:rFonts w:ascii="仿宋_GB2312" w:eastAsia="仿宋_GB2312" w:hAnsi="华文仿宋" w:cs="宋体" w:hint="eastAsia"/>
          <w:sz w:val="28"/>
          <w:szCs w:val="28"/>
          <w:u w:val="single"/>
        </w:rPr>
        <w:t xml:space="preserve"> 内蒙古蒙牛乳业（集团）股份有限公司 </w:t>
      </w:r>
      <w:r>
        <w:rPr>
          <w:rFonts w:ascii="仿宋_GB2312" w:eastAsia="仿宋_GB2312" w:hAnsi="华文仿宋" w:cs="宋体" w:hint="eastAsia"/>
          <w:sz w:val="28"/>
          <w:szCs w:val="28"/>
        </w:rPr>
        <w:t>提出质疑，质疑未解决或回复的，可进一步投诉，联系方式如下：</w:t>
      </w:r>
    </w:p>
    <w:p w14:paraId="7977ED16" w14:textId="77777777" w:rsidR="00B12E21" w:rsidRDefault="00E6149C">
      <w:pPr>
        <w:pStyle w:val="ac"/>
        <w:tabs>
          <w:tab w:val="left" w:pos="2788"/>
        </w:tabs>
        <w:spacing w:line="360" w:lineRule="auto"/>
        <w:ind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（1）质疑受理单位信息：</w:t>
      </w:r>
    </w:p>
    <w:p w14:paraId="08CF6832" w14:textId="77777777" w:rsidR="00B12E21" w:rsidRDefault="00E6149C">
      <w:pPr>
        <w:pStyle w:val="ac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color w:val="FF0000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采购人：内蒙古蒙牛乳业（集团）股份有限公司</w:t>
      </w:r>
    </w:p>
    <w:p w14:paraId="17DCFBBE" w14:textId="77777777" w:rsidR="00B12E21" w:rsidRDefault="00E6149C">
      <w:pPr>
        <w:pStyle w:val="ac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电话： 15947775151</w:t>
      </w:r>
    </w:p>
    <w:p w14:paraId="13B256A2" w14:textId="77777777" w:rsidR="00B12E21" w:rsidRDefault="00E6149C">
      <w:pPr>
        <w:pStyle w:val="ac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电子邮箱：</w:t>
      </w:r>
      <w:r>
        <w:rPr>
          <w:rFonts w:ascii="仿宋_GB2312" w:eastAsia="仿宋_GB2312" w:hAnsi="华文仿宋" w:cs="宋体"/>
          <w:sz w:val="28"/>
          <w:szCs w:val="28"/>
        </w:rPr>
        <w:t xml:space="preserve"> zhangfujia@mengniu.cn</w:t>
      </w:r>
    </w:p>
    <w:p w14:paraId="3BB23794" w14:textId="77777777" w:rsidR="00B12E21" w:rsidRDefault="00E6149C">
      <w:pPr>
        <w:pStyle w:val="ac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质疑服务网址：</w:t>
      </w:r>
      <w:hyperlink r:id="rId6" w:anchor="/home" w:tgtFrame="_blank" w:history="1">
        <w:r>
          <w:rPr>
            <w:rFonts w:ascii="仿宋_GB2312" w:eastAsia="仿宋_GB2312" w:hAnsi="华文仿宋" w:cs="宋体" w:hint="eastAsia"/>
            <w:sz w:val="28"/>
            <w:szCs w:val="28"/>
          </w:rPr>
          <w:t>https://zbcg.mengniu.cn/#/home</w:t>
        </w:r>
      </w:hyperlink>
    </w:p>
    <w:p w14:paraId="3F0B017B" w14:textId="77777777" w:rsidR="00B12E21" w:rsidRDefault="00E6149C">
      <w:pPr>
        <w:pStyle w:val="ac"/>
        <w:tabs>
          <w:tab w:val="left" w:pos="2788"/>
        </w:tabs>
        <w:spacing w:line="360" w:lineRule="auto"/>
        <w:ind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（2）投诉受理单位信息：蒙牛乳业采购招标管理部</w:t>
      </w:r>
    </w:p>
    <w:p w14:paraId="2444A7EC" w14:textId="77777777" w:rsidR="00B12E21" w:rsidRDefault="00E6149C">
      <w:pPr>
        <w:pStyle w:val="ac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color w:val="FF0000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lastRenderedPageBreak/>
        <w:t>监督人：薛海燕</w:t>
      </w:r>
    </w:p>
    <w:p w14:paraId="78EAD336" w14:textId="77777777" w:rsidR="00B12E21" w:rsidRDefault="00E6149C">
      <w:pPr>
        <w:pStyle w:val="ac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电话：</w:t>
      </w:r>
      <w:r>
        <w:rPr>
          <w:rFonts w:ascii="仿宋_GB2312" w:eastAsia="仿宋_GB2312" w:hAnsi="华文仿宋" w:cs="宋体"/>
          <w:sz w:val="28"/>
          <w:szCs w:val="28"/>
        </w:rPr>
        <w:t>0471-7393642/ 15034952008</w:t>
      </w:r>
    </w:p>
    <w:p w14:paraId="63B5AD96" w14:textId="77777777" w:rsidR="00B12E21" w:rsidRDefault="00E6149C">
      <w:pPr>
        <w:pStyle w:val="ac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电子邮件：</w:t>
      </w:r>
      <w:r>
        <w:rPr>
          <w:rFonts w:ascii="仿宋_GB2312" w:eastAsia="仿宋_GB2312" w:hAnsi="华文仿宋" w:cs="宋体"/>
          <w:sz w:val="28"/>
          <w:szCs w:val="28"/>
        </w:rPr>
        <w:t xml:space="preserve">xuehaiyan@mengniu.cn </w:t>
      </w:r>
    </w:p>
    <w:p w14:paraId="4BD12DC8" w14:textId="77777777" w:rsidR="00B12E21" w:rsidRDefault="00E6149C">
      <w:pPr>
        <w:pStyle w:val="ac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投诉服务网址：</w:t>
      </w:r>
      <w:hyperlink r:id="rId7" w:anchor="/home" w:tgtFrame="_blank" w:history="1">
        <w:r>
          <w:rPr>
            <w:rFonts w:ascii="仿宋_GB2312" w:eastAsia="仿宋_GB2312" w:hAnsi="华文仿宋" w:cs="宋体" w:hint="eastAsia"/>
            <w:sz w:val="28"/>
            <w:szCs w:val="28"/>
          </w:rPr>
          <w:t>https://zbcg.mengniu.cn/#/home</w:t>
        </w:r>
      </w:hyperlink>
    </w:p>
    <w:p w14:paraId="32D626C7" w14:textId="77777777" w:rsidR="00B12E21" w:rsidRDefault="00E6149C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2、为了使您的质疑或投诉得以答复，您递交的质疑或投诉书请务必提供以下信息和内容：</w:t>
      </w:r>
    </w:p>
    <w:p w14:paraId="5C9A60F4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（1）质疑人或投诉人的单位名称或姓名、联系电话等；</w:t>
      </w:r>
    </w:p>
    <w:p w14:paraId="2986677B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outlineLvl w:val="0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（2）被质疑人或被投诉人的单位名称或姓名等；</w:t>
      </w:r>
    </w:p>
    <w:p w14:paraId="243C904F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（3）质疑或投诉的事实及理由；</w:t>
      </w:r>
    </w:p>
    <w:p w14:paraId="4278EA23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（4）有关违规违法的情况和有效证明材料；</w:t>
      </w:r>
    </w:p>
    <w:p w14:paraId="33BB0679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（5）质疑人或投诉人的签章及质疑或投诉时间；</w:t>
      </w:r>
    </w:p>
    <w:p w14:paraId="28F42DEB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如质疑或投诉书不按以上要求提供准确的信息，将有会被视为无效质疑或投诉的可能。</w:t>
      </w:r>
    </w:p>
    <w:p w14:paraId="3A9261AB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对无效质疑或投诉，本公司恕不予答复和受理。</w:t>
      </w:r>
    </w:p>
    <w:p w14:paraId="1CB9BA09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Theme="minorEastAsia" w:cs="宋体" w:hint="eastAsia"/>
          <w:sz w:val="28"/>
          <w:szCs w:val="28"/>
        </w:rPr>
      </w:pPr>
      <w:r>
        <w:rPr>
          <w:rFonts w:ascii="仿宋_GB2312" w:eastAsia="仿宋_GB2312" w:hAnsiTheme="minorEastAsia" w:cs="宋体"/>
          <w:sz w:val="28"/>
          <w:szCs w:val="28"/>
        </w:rPr>
        <w:t>3</w:t>
      </w:r>
      <w:r>
        <w:rPr>
          <w:rFonts w:ascii="仿宋_GB2312" w:eastAsia="仿宋_GB2312" w:hAnsiTheme="minorEastAsia" w:cs="宋体" w:hint="eastAsia"/>
          <w:sz w:val="28"/>
          <w:szCs w:val="28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1C22A7BD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Theme="minorEastAsia" w:cs="宋体" w:hint="eastAsia"/>
          <w:sz w:val="28"/>
          <w:szCs w:val="28"/>
        </w:rPr>
      </w:pPr>
      <w:r>
        <w:rPr>
          <w:rFonts w:ascii="仿宋_GB2312" w:eastAsia="仿宋_GB2312" w:hAnsiTheme="minorEastAsia" w:cs="宋体" w:hint="eastAsia"/>
          <w:sz w:val="28"/>
          <w:szCs w:val="28"/>
        </w:rPr>
        <w:t>监督人:张丽娜</w:t>
      </w:r>
    </w:p>
    <w:p w14:paraId="7889C789" w14:textId="77777777" w:rsidR="00B12E21" w:rsidRDefault="00E6149C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Theme="minorEastAsia" w:cs="宋体" w:hint="eastAsia"/>
          <w:sz w:val="28"/>
          <w:szCs w:val="28"/>
        </w:rPr>
        <w:t>联系电话：0471-7393612</w:t>
      </w:r>
    </w:p>
    <w:p w14:paraId="58B8D6B8" w14:textId="77777777" w:rsidR="00B12E21" w:rsidRDefault="00E6149C">
      <w:pPr>
        <w:tabs>
          <w:tab w:val="left" w:pos="2788"/>
        </w:tabs>
        <w:spacing w:line="360" w:lineRule="auto"/>
        <w:ind w:firstLineChars="1370" w:firstLine="3836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内蒙古蒙牛乳业（集团）股份有限公司</w:t>
      </w:r>
    </w:p>
    <w:p w14:paraId="461225BD" w14:textId="273F7FCD" w:rsidR="00B12E21" w:rsidRDefault="00E6149C">
      <w:pPr>
        <w:tabs>
          <w:tab w:val="left" w:pos="2788"/>
        </w:tabs>
        <w:spacing w:line="360" w:lineRule="auto"/>
        <w:ind w:firstLineChars="1370" w:firstLine="3836"/>
        <w:rPr>
          <w:rFonts w:ascii="仿宋_GB2312" w:eastAsia="仿宋_GB2312" w:hAnsi="华文仿宋" w:hint="eastAsia"/>
          <w:color w:val="FF0000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日   期：</w:t>
      </w:r>
      <w:r>
        <w:rPr>
          <w:rFonts w:ascii="仿宋_GB2312" w:eastAsia="仿宋_GB2312" w:hAnsi="华文仿宋" w:cs="宋体"/>
          <w:sz w:val="28"/>
          <w:szCs w:val="28"/>
        </w:rPr>
        <w:t>2025</w:t>
      </w:r>
      <w:r>
        <w:rPr>
          <w:rFonts w:ascii="仿宋_GB2312" w:eastAsia="仿宋_GB2312" w:hAnsi="华文仿宋" w:cs="宋体" w:hint="eastAsia"/>
          <w:sz w:val="28"/>
          <w:szCs w:val="28"/>
        </w:rPr>
        <w:t>年</w:t>
      </w:r>
      <w:r w:rsidR="00DE1ACF">
        <w:rPr>
          <w:rFonts w:ascii="仿宋_GB2312" w:eastAsia="仿宋_GB2312" w:hAnsi="华文仿宋" w:cs="宋体" w:hint="eastAsia"/>
          <w:sz w:val="28"/>
          <w:szCs w:val="28"/>
        </w:rPr>
        <w:t>8</w:t>
      </w:r>
      <w:r>
        <w:rPr>
          <w:rFonts w:ascii="仿宋_GB2312" w:eastAsia="仿宋_GB2312" w:hAnsi="华文仿宋" w:cs="宋体" w:hint="eastAsia"/>
          <w:sz w:val="28"/>
          <w:szCs w:val="28"/>
        </w:rPr>
        <w:t>月</w:t>
      </w:r>
      <w:r w:rsidR="00DE1ACF">
        <w:rPr>
          <w:rFonts w:ascii="仿宋_GB2312" w:eastAsia="仿宋_GB2312" w:hAnsi="华文仿宋" w:cs="宋体" w:hint="eastAsia"/>
          <w:sz w:val="28"/>
          <w:szCs w:val="28"/>
        </w:rPr>
        <w:t>4</w:t>
      </w:r>
      <w:r>
        <w:rPr>
          <w:rFonts w:ascii="仿宋_GB2312" w:eastAsia="仿宋_GB2312" w:hAnsi="华文仿宋" w:cs="宋体" w:hint="eastAsia"/>
          <w:sz w:val="28"/>
          <w:szCs w:val="28"/>
        </w:rPr>
        <w:t>日</w:t>
      </w:r>
    </w:p>
    <w:sectPr w:rsidR="00B12E21">
      <w:footerReference w:type="default" r:id="rId8"/>
      <w:pgSz w:w="11906" w:h="16838"/>
      <w:pgMar w:top="1418" w:right="1474" w:bottom="113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15EB4" w14:textId="77777777" w:rsidR="00086FC5" w:rsidRDefault="00086FC5">
      <w:r>
        <w:separator/>
      </w:r>
    </w:p>
  </w:endnote>
  <w:endnote w:type="continuationSeparator" w:id="0">
    <w:p w14:paraId="568B6FF4" w14:textId="77777777" w:rsidR="00086FC5" w:rsidRDefault="000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54DC" w14:textId="77777777" w:rsidR="00B12E21" w:rsidRDefault="00E6149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828" w:rsidRPr="00A13828">
      <w:rPr>
        <w:noProof/>
        <w:lang w:val="zh-CN"/>
      </w:rPr>
      <w:t>2</w:t>
    </w:r>
    <w:r>
      <w:fldChar w:fldCharType="end"/>
    </w:r>
  </w:p>
  <w:p w14:paraId="1A4A4C2C" w14:textId="77777777" w:rsidR="00B12E21" w:rsidRDefault="00B12E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B2F25" w14:textId="77777777" w:rsidR="00086FC5" w:rsidRDefault="00086FC5">
      <w:r>
        <w:separator/>
      </w:r>
    </w:p>
  </w:footnote>
  <w:footnote w:type="continuationSeparator" w:id="0">
    <w:p w14:paraId="2F83020E" w14:textId="77777777" w:rsidR="00086FC5" w:rsidRDefault="0008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AyZWE3N2JhZTBlZGIzZDJjM2NjZjY1MTQ4MTQ5N2MifQ=="/>
  </w:docVars>
  <w:rsids>
    <w:rsidRoot w:val="00EC13D5"/>
    <w:rsid w:val="00007C88"/>
    <w:rsid w:val="00027BCC"/>
    <w:rsid w:val="00063C20"/>
    <w:rsid w:val="00065333"/>
    <w:rsid w:val="000746DF"/>
    <w:rsid w:val="00086FC5"/>
    <w:rsid w:val="000E2360"/>
    <w:rsid w:val="000E3840"/>
    <w:rsid w:val="000E4067"/>
    <w:rsid w:val="0013721A"/>
    <w:rsid w:val="00151F43"/>
    <w:rsid w:val="00155B77"/>
    <w:rsid w:val="00193BA5"/>
    <w:rsid w:val="001B2C5C"/>
    <w:rsid w:val="001C5E51"/>
    <w:rsid w:val="001F269A"/>
    <w:rsid w:val="001F3E32"/>
    <w:rsid w:val="00212D93"/>
    <w:rsid w:val="00213507"/>
    <w:rsid w:val="002159BA"/>
    <w:rsid w:val="00220039"/>
    <w:rsid w:val="00220536"/>
    <w:rsid w:val="002244F8"/>
    <w:rsid w:val="00243D88"/>
    <w:rsid w:val="00252E64"/>
    <w:rsid w:val="002818A6"/>
    <w:rsid w:val="00292186"/>
    <w:rsid w:val="002D29E7"/>
    <w:rsid w:val="002E1996"/>
    <w:rsid w:val="002F66EE"/>
    <w:rsid w:val="003021D0"/>
    <w:rsid w:val="0030470B"/>
    <w:rsid w:val="0031270A"/>
    <w:rsid w:val="003168F2"/>
    <w:rsid w:val="00323D18"/>
    <w:rsid w:val="00335748"/>
    <w:rsid w:val="0035012F"/>
    <w:rsid w:val="00355F5E"/>
    <w:rsid w:val="003567FA"/>
    <w:rsid w:val="00370CCE"/>
    <w:rsid w:val="003869D8"/>
    <w:rsid w:val="003872D0"/>
    <w:rsid w:val="003C021C"/>
    <w:rsid w:val="003E3A82"/>
    <w:rsid w:val="003E3C7D"/>
    <w:rsid w:val="003F12CA"/>
    <w:rsid w:val="00407A14"/>
    <w:rsid w:val="004269BE"/>
    <w:rsid w:val="00442087"/>
    <w:rsid w:val="00445876"/>
    <w:rsid w:val="00451F6B"/>
    <w:rsid w:val="00487754"/>
    <w:rsid w:val="00493D82"/>
    <w:rsid w:val="004945BA"/>
    <w:rsid w:val="004D3AAB"/>
    <w:rsid w:val="004D72A2"/>
    <w:rsid w:val="004E638E"/>
    <w:rsid w:val="004E70BD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6B6B4C"/>
    <w:rsid w:val="006D7BB4"/>
    <w:rsid w:val="00717C7F"/>
    <w:rsid w:val="00736C4D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815D7"/>
    <w:rsid w:val="008A52EB"/>
    <w:rsid w:val="008B7935"/>
    <w:rsid w:val="008C67E2"/>
    <w:rsid w:val="008E0D3F"/>
    <w:rsid w:val="008F271B"/>
    <w:rsid w:val="00901EC1"/>
    <w:rsid w:val="009104F2"/>
    <w:rsid w:val="009453A7"/>
    <w:rsid w:val="00957D1B"/>
    <w:rsid w:val="00966540"/>
    <w:rsid w:val="00973356"/>
    <w:rsid w:val="00986D60"/>
    <w:rsid w:val="0099282E"/>
    <w:rsid w:val="009A2DA3"/>
    <w:rsid w:val="009B2E10"/>
    <w:rsid w:val="009D562E"/>
    <w:rsid w:val="009F230D"/>
    <w:rsid w:val="00A046EE"/>
    <w:rsid w:val="00A05840"/>
    <w:rsid w:val="00A13828"/>
    <w:rsid w:val="00A65C78"/>
    <w:rsid w:val="00A72B6F"/>
    <w:rsid w:val="00A86211"/>
    <w:rsid w:val="00AA1778"/>
    <w:rsid w:val="00AA3DCF"/>
    <w:rsid w:val="00AC55E2"/>
    <w:rsid w:val="00B029B5"/>
    <w:rsid w:val="00B12E21"/>
    <w:rsid w:val="00B31B91"/>
    <w:rsid w:val="00B719FC"/>
    <w:rsid w:val="00B8360A"/>
    <w:rsid w:val="00B84CF7"/>
    <w:rsid w:val="00BA0AA8"/>
    <w:rsid w:val="00BA1316"/>
    <w:rsid w:val="00BB6BA6"/>
    <w:rsid w:val="00BC1D82"/>
    <w:rsid w:val="00BD09CE"/>
    <w:rsid w:val="00BD1358"/>
    <w:rsid w:val="00BF071B"/>
    <w:rsid w:val="00BF7909"/>
    <w:rsid w:val="00C22499"/>
    <w:rsid w:val="00C60FB8"/>
    <w:rsid w:val="00C67711"/>
    <w:rsid w:val="00C80D95"/>
    <w:rsid w:val="00CB18FA"/>
    <w:rsid w:val="00CD49FE"/>
    <w:rsid w:val="00CE1A03"/>
    <w:rsid w:val="00CE2FE8"/>
    <w:rsid w:val="00D013BE"/>
    <w:rsid w:val="00D148E8"/>
    <w:rsid w:val="00D35EDC"/>
    <w:rsid w:val="00D4371F"/>
    <w:rsid w:val="00D459C0"/>
    <w:rsid w:val="00D6682E"/>
    <w:rsid w:val="00DA126F"/>
    <w:rsid w:val="00DE1ACF"/>
    <w:rsid w:val="00E32AB9"/>
    <w:rsid w:val="00E35BEC"/>
    <w:rsid w:val="00E6149C"/>
    <w:rsid w:val="00EA0B81"/>
    <w:rsid w:val="00EB00C7"/>
    <w:rsid w:val="00EC13D5"/>
    <w:rsid w:val="00ED052A"/>
    <w:rsid w:val="00EE3DA4"/>
    <w:rsid w:val="00F035F9"/>
    <w:rsid w:val="00F15639"/>
    <w:rsid w:val="00F2006B"/>
    <w:rsid w:val="00F223AB"/>
    <w:rsid w:val="00F6110A"/>
    <w:rsid w:val="00F64277"/>
    <w:rsid w:val="00F847B4"/>
    <w:rsid w:val="00F9412D"/>
    <w:rsid w:val="00FD1A95"/>
    <w:rsid w:val="00FE43AC"/>
    <w:rsid w:val="00FF1470"/>
    <w:rsid w:val="00FF4C3E"/>
    <w:rsid w:val="00FF6501"/>
    <w:rsid w:val="7FB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2C486"/>
  <w15:docId w15:val="{F8DDA6ED-7FD3-4C88-9B5D-A9AB9B51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460" w:lineRule="exact"/>
      <w:ind w:firstLineChars="200" w:firstLine="560"/>
    </w:pPr>
    <w:rPr>
      <w:rFonts w:ascii="仿宋_GB2312" w:eastAsia="仿宋_GB2312" w:hAnsi="宋体"/>
      <w:bCs/>
      <w:color w:val="FF0000"/>
      <w:sz w:val="28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仿宋_GB2312" w:eastAsia="仿宋_GB2312" w:hAnsi="宋体" w:cs="Times New Roman"/>
      <w:bCs/>
      <w:color w:val="FF0000"/>
      <w:sz w:val="28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bcg.mengniu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602</Characters>
  <Application>Microsoft Office Word</Application>
  <DocSecurity>0</DocSecurity>
  <Lines>35</Lines>
  <Paragraphs>49</Paragraphs>
  <ScaleCrop>false</ScaleCrop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张</cp:lastModifiedBy>
  <cp:revision>51</cp:revision>
  <dcterms:created xsi:type="dcterms:W3CDTF">2018-04-02T02:01:00Z</dcterms:created>
  <dcterms:modified xsi:type="dcterms:W3CDTF">2025-08-04T01:51:00Z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8314B3F736824EB2B450E3C9560E3098_12</vt:lpwstr>
  </property>
</Properties>
</file>