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0D065">
      <w:pPr>
        <w:widowControl/>
        <w:shd w:val="clear" w:color="auto" w:fill="FFFFFF"/>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蒙牛乳业奶粉金属罐类,</w:t>
      </w:r>
      <w:r>
        <w:rPr>
          <w:rFonts w:ascii="仿宋" w:hAnsi="仿宋" w:eastAsia="仿宋" w:cs="仿宋"/>
          <w:b/>
          <w:bCs/>
          <w:kern w:val="0"/>
          <w:sz w:val="36"/>
          <w:szCs w:val="36"/>
        </w:rPr>
        <w:t>25</w:t>
      </w:r>
      <w:r>
        <w:rPr>
          <w:rFonts w:hint="eastAsia" w:ascii="仿宋" w:hAnsi="仿宋" w:eastAsia="仿宋" w:cs="仿宋"/>
          <w:b/>
          <w:bCs/>
          <w:kern w:val="0"/>
          <w:sz w:val="36"/>
          <w:szCs w:val="36"/>
        </w:rPr>
        <w:t>kg外袋类，吨袋类，奶片铝箔类</w:t>
      </w:r>
    </w:p>
    <w:p w14:paraId="5F4983DB">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物料公开寻源公告</w:t>
      </w:r>
    </w:p>
    <w:p w14:paraId="26E30CAB">
      <w:pPr>
        <w:widowControl/>
        <w:shd w:val="clear" w:color="auto" w:fill="FFFFFF"/>
        <w:snapToGrid w:val="0"/>
        <w:spacing w:line="360" w:lineRule="auto"/>
        <w:jc w:val="center"/>
        <w:rPr>
          <w:rFonts w:hint="eastAsia" w:ascii="仿宋" w:hAnsi="仿宋" w:eastAsia="仿宋" w:cs="仿宋"/>
          <w:b/>
          <w:bCs/>
          <w:kern w:val="0"/>
          <w:sz w:val="36"/>
          <w:szCs w:val="36"/>
        </w:rPr>
      </w:pPr>
    </w:p>
    <w:p w14:paraId="5D4C4ACA">
      <w:pPr>
        <w:widowControl/>
        <w:shd w:val="clear" w:color="auto" w:fill="FFFFFF"/>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根据整体需求规划，为助力业务发展，优选高质量供应商资源，形成相对稳定的合作关系。现对蒙牛乳业年度金属罐类，2</w:t>
      </w:r>
      <w:r>
        <w:rPr>
          <w:rFonts w:ascii="仿宋" w:hAnsi="仿宋" w:eastAsia="仿宋" w:cs="仿宋"/>
          <w:sz w:val="30"/>
          <w:szCs w:val="30"/>
        </w:rPr>
        <w:t>5kg</w:t>
      </w:r>
      <w:r>
        <w:rPr>
          <w:rFonts w:hint="eastAsia" w:ascii="仿宋" w:hAnsi="仿宋" w:eastAsia="仿宋" w:cs="仿宋"/>
          <w:sz w:val="30"/>
          <w:szCs w:val="30"/>
        </w:rPr>
        <w:t>外袋类，吨袋类，奶片铝箔类物料进行供应商公开寻源，后续根据实际需求进行采购，欢迎符合资格条件的供应商参加。</w:t>
      </w:r>
    </w:p>
    <w:p w14:paraId="211D7D08">
      <w:pPr>
        <w:spacing w:line="360" w:lineRule="auto"/>
        <w:rPr>
          <w:rFonts w:ascii="仿宋" w:hAnsi="仿宋" w:eastAsia="仿宋" w:cs="仿宋"/>
          <w:bCs/>
          <w:color w:val="FF0000"/>
          <w:sz w:val="30"/>
          <w:szCs w:val="30"/>
        </w:rPr>
      </w:pPr>
      <w:r>
        <w:rPr>
          <w:rFonts w:hint="eastAsia" w:ascii="仿宋" w:hAnsi="仿宋" w:eastAsia="仿宋" w:cs="仿宋"/>
          <w:b/>
          <w:sz w:val="30"/>
          <w:szCs w:val="30"/>
        </w:rPr>
        <w:t>一、项目名称</w:t>
      </w:r>
      <w:r>
        <w:rPr>
          <w:rFonts w:hint="eastAsia" w:ascii="仿宋" w:hAnsi="仿宋" w:eastAsia="仿宋" w:cs="仿宋"/>
          <w:sz w:val="30"/>
          <w:szCs w:val="30"/>
        </w:rPr>
        <w:t>：蒙牛乳业年度金属罐类，2</w:t>
      </w:r>
      <w:r>
        <w:rPr>
          <w:rFonts w:ascii="仿宋" w:hAnsi="仿宋" w:eastAsia="仿宋" w:cs="仿宋"/>
          <w:sz w:val="30"/>
          <w:szCs w:val="30"/>
        </w:rPr>
        <w:t>5kg</w:t>
      </w:r>
      <w:r>
        <w:rPr>
          <w:rFonts w:hint="eastAsia" w:ascii="仿宋" w:hAnsi="仿宋" w:eastAsia="仿宋" w:cs="仿宋"/>
          <w:sz w:val="30"/>
          <w:szCs w:val="30"/>
        </w:rPr>
        <w:t>外袋类，吨袋类，奶片铝箔类物料供应商公开寻源项目</w:t>
      </w:r>
    </w:p>
    <w:p w14:paraId="079F58D1">
      <w:pPr>
        <w:spacing w:line="360" w:lineRule="auto"/>
        <w:rPr>
          <w:rFonts w:ascii="仿宋" w:hAnsi="仿宋" w:eastAsia="仿宋" w:cs="仿宋"/>
          <w:b/>
          <w:sz w:val="30"/>
          <w:szCs w:val="30"/>
        </w:rPr>
      </w:pPr>
      <w:r>
        <w:rPr>
          <w:rFonts w:hint="eastAsia" w:ascii="仿宋" w:hAnsi="仿宋" w:eastAsia="仿宋" w:cs="仿宋"/>
          <w:b/>
          <w:sz w:val="30"/>
          <w:szCs w:val="30"/>
        </w:rPr>
        <w:t>二、项目概况：</w:t>
      </w:r>
    </w:p>
    <w:p w14:paraId="490709F0">
      <w:pPr>
        <w:spacing w:line="32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此次公开寻源项目主要针对奶粉所用辅料。分别为金属罐类，2</w:t>
      </w:r>
      <w:r>
        <w:rPr>
          <w:rFonts w:ascii="仿宋" w:hAnsi="仿宋" w:eastAsia="仿宋" w:cs="仿宋"/>
          <w:kern w:val="0"/>
          <w:sz w:val="30"/>
          <w:szCs w:val="30"/>
        </w:rPr>
        <w:t>5kg</w:t>
      </w:r>
      <w:r>
        <w:rPr>
          <w:rFonts w:hint="eastAsia" w:ascii="仿宋" w:hAnsi="仿宋" w:eastAsia="仿宋" w:cs="仿宋"/>
          <w:kern w:val="0"/>
          <w:sz w:val="30"/>
          <w:szCs w:val="30"/>
        </w:rPr>
        <w:t>外袋类，吨袋类，奶片铝箔类物料，通过资格审查，构建集团准入供应商库。后续按照实际需求在准入供应商库进行采购，确定框架协议，形成合作供应商库，根据实际需求下单制作。</w:t>
      </w:r>
      <w:r>
        <w:rPr>
          <w:rFonts w:ascii="仿宋" w:hAnsi="仿宋" w:eastAsia="仿宋" w:cs="仿宋"/>
          <w:kern w:val="0"/>
          <w:sz w:val="30"/>
          <w:szCs w:val="30"/>
        </w:rPr>
        <w:t xml:space="preserve"> </w:t>
      </w:r>
    </w:p>
    <w:p w14:paraId="43B6BF29">
      <w:pPr>
        <w:pStyle w:val="17"/>
        <w:numPr>
          <w:ilvl w:val="0"/>
          <w:numId w:val="1"/>
        </w:numPr>
        <w:spacing w:line="320" w:lineRule="exact"/>
        <w:ind w:firstLineChars="0"/>
        <w:jc w:val="left"/>
        <w:rPr>
          <w:rFonts w:ascii="仿宋" w:hAnsi="仿宋" w:eastAsia="仿宋" w:cs="仿宋"/>
          <w:kern w:val="0"/>
          <w:sz w:val="30"/>
          <w:szCs w:val="30"/>
        </w:rPr>
      </w:pPr>
      <w:r>
        <w:rPr>
          <w:rFonts w:ascii="仿宋" w:hAnsi="仿宋" w:eastAsia="仿宋" w:cs="仿宋"/>
          <w:kern w:val="0"/>
          <w:sz w:val="30"/>
          <w:szCs w:val="30"/>
        </w:rPr>
        <w:t>资源库分类：</w:t>
      </w:r>
    </w:p>
    <w:p w14:paraId="10D35865">
      <w:pPr>
        <w:pStyle w:val="9"/>
        <w:numPr>
          <w:ilvl w:val="0"/>
          <w:numId w:val="2"/>
        </w:numPr>
        <w:ind w:leftChars="0" w:firstLineChars="0"/>
        <w:rPr>
          <w:rFonts w:ascii="仿宋" w:hAnsi="仿宋" w:eastAsia="仿宋" w:cs="仿宋"/>
          <w:kern w:val="0"/>
          <w:sz w:val="30"/>
          <w:szCs w:val="30"/>
        </w:rPr>
      </w:pPr>
      <w:r>
        <w:rPr>
          <w:rFonts w:hint="eastAsia" w:ascii="仿宋" w:hAnsi="仿宋" w:eastAsia="仿宋" w:cs="仿宋"/>
          <w:kern w:val="0"/>
          <w:sz w:val="30"/>
          <w:szCs w:val="30"/>
        </w:rPr>
        <w:t>潜在供应商库：通过有效寻源发现的有潜力为集团提供所需产品/服务的供应商；</w:t>
      </w:r>
    </w:p>
    <w:p w14:paraId="6BCA9898">
      <w:pPr>
        <w:pStyle w:val="9"/>
        <w:numPr>
          <w:ilvl w:val="0"/>
          <w:numId w:val="2"/>
        </w:numPr>
        <w:ind w:leftChars="0" w:firstLineChars="0"/>
        <w:rPr>
          <w:rFonts w:ascii="仿宋" w:hAnsi="仿宋" w:eastAsia="仿宋" w:cs="仿宋"/>
          <w:kern w:val="0"/>
          <w:sz w:val="30"/>
          <w:szCs w:val="30"/>
        </w:rPr>
      </w:pPr>
      <w:r>
        <w:rPr>
          <w:rFonts w:hint="eastAsia" w:ascii="仿宋" w:hAnsi="仿宋" w:eastAsia="仿宋" w:cs="仿宋"/>
          <w:kern w:val="0"/>
          <w:sz w:val="30"/>
          <w:szCs w:val="30"/>
        </w:rPr>
        <w:t>准入供应商库：通过集团各项资格审查，符合集团要求，有能力且有意愿为集团提供所需产品/服务的供应商；</w:t>
      </w:r>
    </w:p>
    <w:p w14:paraId="7BEC3CB6">
      <w:pPr>
        <w:pStyle w:val="9"/>
        <w:numPr>
          <w:ilvl w:val="0"/>
          <w:numId w:val="2"/>
        </w:numPr>
        <w:ind w:leftChars="0" w:firstLineChars="0"/>
        <w:rPr>
          <w:rFonts w:ascii="仿宋" w:hAnsi="仿宋" w:eastAsia="仿宋" w:cs="仿宋"/>
          <w:kern w:val="0"/>
          <w:sz w:val="30"/>
          <w:szCs w:val="30"/>
        </w:rPr>
      </w:pPr>
      <w:r>
        <w:rPr>
          <w:rFonts w:hint="eastAsia" w:ascii="仿宋" w:hAnsi="仿宋" w:eastAsia="仿宋" w:cs="仿宋"/>
          <w:kern w:val="0"/>
          <w:sz w:val="30"/>
          <w:szCs w:val="30"/>
        </w:rPr>
        <w:t>合作供应商库：通过有效寻源准入，与集团签订合作合同的供应商。</w:t>
      </w:r>
    </w:p>
    <w:p w14:paraId="075A6CDB">
      <w:pPr>
        <w:pStyle w:val="9"/>
        <w:numPr>
          <w:ilvl w:val="0"/>
          <w:numId w:val="1"/>
        </w:numPr>
        <w:ind w:leftChars="0" w:firstLineChars="0"/>
        <w:rPr>
          <w:rFonts w:ascii="仿宋" w:hAnsi="仿宋" w:eastAsia="仿宋" w:cs="仿宋"/>
          <w:kern w:val="0"/>
          <w:sz w:val="30"/>
          <w:szCs w:val="30"/>
        </w:rPr>
      </w:pPr>
      <w:r>
        <w:rPr>
          <w:rFonts w:ascii="仿宋" w:hAnsi="仿宋" w:eastAsia="仿宋" w:cs="仿宋"/>
          <w:kern w:val="0"/>
          <w:sz w:val="30"/>
          <w:szCs w:val="30"/>
        </w:rPr>
        <w:t>资源类型：</w:t>
      </w:r>
    </w:p>
    <w:p w14:paraId="179560B8">
      <w:pPr>
        <w:spacing w:line="400" w:lineRule="exact"/>
        <w:ind w:firstLine="600" w:firstLineChars="200"/>
        <w:rPr>
          <w:rFonts w:ascii="仿宋" w:hAnsi="仿宋" w:eastAsia="仿宋" w:cs="仿宋"/>
          <w:kern w:val="0"/>
          <w:sz w:val="24"/>
        </w:rPr>
      </w:pPr>
      <w:r>
        <w:rPr>
          <w:rFonts w:hint="eastAsia" w:ascii="仿宋" w:hAnsi="仿宋" w:eastAsia="仿宋" w:cs="仿宋"/>
          <w:kern w:val="0"/>
          <w:sz w:val="30"/>
          <w:szCs w:val="30"/>
        </w:rPr>
        <w:t>结合业务内容需求，梳理各类资源布局，主要涉及供应商资源类型及需求如下：</w:t>
      </w:r>
    </w:p>
    <w:tbl>
      <w:tblPr>
        <w:tblStyle w:val="10"/>
        <w:tblW w:w="4775" w:type="pct"/>
        <w:jc w:val="center"/>
        <w:tblLayout w:type="fixed"/>
        <w:tblCellMar>
          <w:top w:w="0" w:type="dxa"/>
          <w:left w:w="108" w:type="dxa"/>
          <w:bottom w:w="0" w:type="dxa"/>
          <w:right w:w="108" w:type="dxa"/>
        </w:tblCellMar>
      </w:tblPr>
      <w:tblGrid>
        <w:gridCol w:w="557"/>
        <w:gridCol w:w="972"/>
        <w:gridCol w:w="1313"/>
        <w:gridCol w:w="6672"/>
      </w:tblGrid>
      <w:tr w14:paraId="7534C38E">
        <w:tblPrEx>
          <w:tblCellMar>
            <w:top w:w="0" w:type="dxa"/>
            <w:left w:w="108" w:type="dxa"/>
            <w:bottom w:w="0" w:type="dxa"/>
            <w:right w:w="108" w:type="dxa"/>
          </w:tblCellMar>
        </w:tblPrEx>
        <w:trPr>
          <w:trHeight w:val="367" w:hRule="atLeast"/>
          <w:jc w:val="center"/>
        </w:trPr>
        <w:tc>
          <w:tcPr>
            <w:tcW w:w="29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703363">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序号</w:t>
            </w:r>
          </w:p>
        </w:tc>
        <w:tc>
          <w:tcPr>
            <w:tcW w:w="5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225CBED">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资源</w:t>
            </w:r>
          </w:p>
          <w:p w14:paraId="78DCD9C5">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类型</w:t>
            </w:r>
          </w:p>
        </w:tc>
        <w:tc>
          <w:tcPr>
            <w:tcW w:w="69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1534CC">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供应商类型</w:t>
            </w:r>
          </w:p>
        </w:tc>
        <w:tc>
          <w:tcPr>
            <w:tcW w:w="350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97819D">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服务内容概述</w:t>
            </w:r>
          </w:p>
        </w:tc>
      </w:tr>
      <w:tr w14:paraId="791B6B9B">
        <w:tblPrEx>
          <w:tblCellMar>
            <w:top w:w="0" w:type="dxa"/>
            <w:left w:w="108" w:type="dxa"/>
            <w:bottom w:w="0" w:type="dxa"/>
            <w:right w:w="108" w:type="dxa"/>
          </w:tblCellMar>
        </w:tblPrEx>
        <w:trPr>
          <w:trHeight w:val="1278" w:hRule="atLeast"/>
          <w:jc w:val="center"/>
        </w:trPr>
        <w:tc>
          <w:tcPr>
            <w:tcW w:w="29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1E82A1">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1</w:t>
            </w:r>
          </w:p>
        </w:tc>
        <w:tc>
          <w:tcPr>
            <w:tcW w:w="510" w:type="pct"/>
            <w:tcBorders>
              <w:top w:val="single" w:color="auto" w:sz="4" w:space="0"/>
              <w:left w:val="single" w:color="auto" w:sz="4" w:space="0"/>
              <w:bottom w:val="single" w:color="auto" w:sz="4" w:space="0"/>
              <w:right w:val="single" w:color="auto" w:sz="4" w:space="0"/>
            </w:tcBorders>
            <w:shd w:val="clear" w:color="000000" w:fill="FFFFFF"/>
            <w:vAlign w:val="center"/>
          </w:tcPr>
          <w:p w14:paraId="68845F91">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金属罐类</w:t>
            </w:r>
          </w:p>
        </w:tc>
        <w:tc>
          <w:tcPr>
            <w:tcW w:w="690" w:type="pct"/>
            <w:tcBorders>
              <w:top w:val="single" w:color="auto" w:sz="4" w:space="0"/>
              <w:left w:val="single" w:color="auto" w:sz="4" w:space="0"/>
              <w:bottom w:val="single" w:color="auto" w:sz="4" w:space="0"/>
              <w:right w:val="single" w:color="auto" w:sz="4" w:space="0"/>
            </w:tcBorders>
            <w:shd w:val="clear" w:color="000000" w:fill="FFFFFF"/>
            <w:vAlign w:val="center"/>
          </w:tcPr>
          <w:p w14:paraId="28DF9054">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506" w:type="pct"/>
            <w:tcBorders>
              <w:top w:val="single" w:color="auto" w:sz="4" w:space="0"/>
              <w:left w:val="single" w:color="auto" w:sz="4" w:space="0"/>
              <w:bottom w:val="single" w:color="auto" w:sz="4" w:space="0"/>
              <w:right w:val="single" w:color="auto" w:sz="4" w:space="0"/>
            </w:tcBorders>
            <w:shd w:val="clear" w:color="000000" w:fill="FFFFFF"/>
            <w:vAlign w:val="center"/>
          </w:tcPr>
          <w:p w14:paraId="116CE43B">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生产工厂，根据物料需求进行产品打样及制作：</w:t>
            </w:r>
            <w:r>
              <w:rPr>
                <w:rFonts w:hint="eastAsia" w:ascii="仿宋" w:hAnsi="仿宋" w:eastAsia="仿宋" w:cs="宋体"/>
                <w:bCs/>
                <w:color w:val="000000" w:themeColor="text1"/>
                <w:kern w:val="0"/>
                <w:sz w:val="18"/>
                <w:szCs w:val="18"/>
              </w:rPr>
              <w:br w:type="textWrapping"/>
            </w:r>
            <w:r>
              <w:rPr>
                <w:rFonts w:hint="eastAsia" w:ascii="仿宋" w:hAnsi="仿宋" w:eastAsia="仿宋" w:cs="宋体"/>
                <w:bCs/>
                <w:color w:val="000000" w:themeColor="text1"/>
                <w:kern w:val="0"/>
                <w:sz w:val="18"/>
                <w:szCs w:val="18"/>
              </w:rPr>
              <w:t>类型：金属罐类</w:t>
            </w:r>
          </w:p>
          <w:p w14:paraId="79571D6B">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材质：</w:t>
            </w:r>
          </w:p>
          <w:p w14:paraId="16790308">
            <w:pPr>
              <w:widowControl/>
              <w:spacing w:line="260" w:lineRule="exact"/>
              <w:jc w:val="left"/>
              <w:rPr>
                <w:rFonts w:ascii="仿宋" w:hAnsi="仿宋" w:eastAsia="仿宋" w:cs="宋体"/>
                <w:bCs/>
                <w:color w:val="000000" w:themeColor="text1"/>
                <w:kern w:val="0"/>
                <w:sz w:val="18"/>
                <w:szCs w:val="18"/>
              </w:rPr>
            </w:pPr>
            <w:r>
              <w:rPr>
                <w:rFonts w:ascii="仿宋" w:hAnsi="仿宋" w:eastAsia="仿宋" w:cs="宋体"/>
                <w:bCs/>
                <w:color w:val="000000" w:themeColor="text1"/>
                <w:kern w:val="0"/>
                <w:sz w:val="18"/>
                <w:szCs w:val="18"/>
              </w:rPr>
              <w:t>罐身、底盖：镀锡马口铁</w:t>
            </w:r>
          </w:p>
          <w:p w14:paraId="3827FD74">
            <w:pPr>
              <w:widowControl/>
              <w:spacing w:line="260" w:lineRule="exact"/>
              <w:jc w:val="left"/>
              <w:rPr>
                <w:rFonts w:ascii="仿宋" w:hAnsi="仿宋" w:eastAsia="仿宋" w:cs="宋体"/>
                <w:bCs/>
                <w:color w:val="000000" w:themeColor="text1"/>
                <w:kern w:val="0"/>
                <w:sz w:val="18"/>
                <w:szCs w:val="18"/>
              </w:rPr>
            </w:pPr>
            <w:r>
              <w:rPr>
                <w:rFonts w:ascii="仿宋" w:hAnsi="仿宋" w:eastAsia="仿宋" w:cs="宋体"/>
                <w:bCs/>
                <w:color w:val="000000" w:themeColor="text1"/>
                <w:kern w:val="0"/>
                <w:sz w:val="18"/>
                <w:szCs w:val="18"/>
              </w:rPr>
              <w:t xml:space="preserve">易撕盖：铝箔（粘合胶）+马口铁 </w:t>
            </w:r>
          </w:p>
          <w:p w14:paraId="4FC0C343">
            <w:pPr>
              <w:widowControl/>
              <w:spacing w:line="260" w:lineRule="exact"/>
              <w:jc w:val="left"/>
              <w:rPr>
                <w:rFonts w:ascii="仿宋" w:hAnsi="仿宋" w:eastAsia="仿宋" w:cs="宋体"/>
                <w:bCs/>
                <w:color w:val="000000" w:themeColor="text1"/>
                <w:kern w:val="0"/>
                <w:sz w:val="18"/>
                <w:szCs w:val="18"/>
              </w:rPr>
            </w:pPr>
            <w:r>
              <w:rPr>
                <w:rFonts w:ascii="仿宋" w:hAnsi="仿宋" w:eastAsia="仿宋" w:cs="宋体"/>
                <w:bCs/>
                <w:color w:val="000000" w:themeColor="text1"/>
                <w:kern w:val="0"/>
                <w:sz w:val="18"/>
                <w:szCs w:val="18"/>
              </w:rPr>
              <w:t>子母盖：铝箔（防锈涂层）+马口铁</w:t>
            </w:r>
          </w:p>
        </w:tc>
      </w:tr>
      <w:tr w14:paraId="5AEFEA1E">
        <w:tblPrEx>
          <w:tblCellMar>
            <w:top w:w="0" w:type="dxa"/>
            <w:left w:w="108" w:type="dxa"/>
            <w:bottom w:w="0" w:type="dxa"/>
            <w:right w:w="108" w:type="dxa"/>
          </w:tblCellMar>
        </w:tblPrEx>
        <w:trPr>
          <w:trHeight w:val="1278" w:hRule="atLeast"/>
          <w:jc w:val="center"/>
        </w:trPr>
        <w:tc>
          <w:tcPr>
            <w:tcW w:w="29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8460F74">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2</w:t>
            </w:r>
          </w:p>
        </w:tc>
        <w:tc>
          <w:tcPr>
            <w:tcW w:w="510" w:type="pct"/>
            <w:tcBorders>
              <w:top w:val="single" w:color="auto" w:sz="4" w:space="0"/>
              <w:left w:val="single" w:color="auto" w:sz="4" w:space="0"/>
              <w:bottom w:val="single" w:color="auto" w:sz="4" w:space="0"/>
              <w:right w:val="single" w:color="auto" w:sz="4" w:space="0"/>
            </w:tcBorders>
            <w:shd w:val="clear" w:color="000000" w:fill="FFFFFF"/>
            <w:vAlign w:val="center"/>
          </w:tcPr>
          <w:p w14:paraId="5DF8571B">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2</w:t>
            </w:r>
            <w:r>
              <w:rPr>
                <w:rFonts w:ascii="仿宋" w:hAnsi="仿宋" w:eastAsia="仿宋" w:cs="宋体"/>
                <w:bCs/>
                <w:color w:val="000000" w:themeColor="text1"/>
                <w:kern w:val="0"/>
                <w:sz w:val="18"/>
                <w:szCs w:val="18"/>
              </w:rPr>
              <w:t>5kg</w:t>
            </w:r>
            <w:r>
              <w:rPr>
                <w:rFonts w:hint="eastAsia" w:ascii="仿宋" w:hAnsi="仿宋" w:eastAsia="仿宋" w:cs="宋体"/>
                <w:bCs/>
                <w:color w:val="000000" w:themeColor="text1"/>
                <w:kern w:val="0"/>
                <w:sz w:val="18"/>
                <w:szCs w:val="18"/>
              </w:rPr>
              <w:t>外袋类</w:t>
            </w:r>
          </w:p>
        </w:tc>
        <w:tc>
          <w:tcPr>
            <w:tcW w:w="690" w:type="pct"/>
            <w:tcBorders>
              <w:top w:val="single" w:color="auto" w:sz="4" w:space="0"/>
              <w:left w:val="single" w:color="auto" w:sz="4" w:space="0"/>
              <w:bottom w:val="single" w:color="auto" w:sz="4" w:space="0"/>
              <w:right w:val="single" w:color="auto" w:sz="4" w:space="0"/>
            </w:tcBorders>
            <w:shd w:val="clear" w:color="000000" w:fill="FFFFFF"/>
            <w:vAlign w:val="center"/>
          </w:tcPr>
          <w:p w14:paraId="0FEA74E9">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506" w:type="pct"/>
            <w:tcBorders>
              <w:top w:val="single" w:color="auto" w:sz="4" w:space="0"/>
              <w:left w:val="single" w:color="auto" w:sz="4" w:space="0"/>
              <w:bottom w:val="single" w:color="auto" w:sz="4" w:space="0"/>
              <w:right w:val="single" w:color="auto" w:sz="4" w:space="0"/>
            </w:tcBorders>
            <w:shd w:val="clear" w:color="000000" w:fill="FFFFFF"/>
            <w:vAlign w:val="center"/>
          </w:tcPr>
          <w:p w14:paraId="5E8DC5B5">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生产工厂，根据物料需求进行产品打样及制作：</w:t>
            </w:r>
            <w:r>
              <w:rPr>
                <w:rFonts w:hint="eastAsia" w:ascii="仿宋" w:hAnsi="仿宋" w:eastAsia="仿宋" w:cs="宋体"/>
                <w:bCs/>
                <w:color w:val="000000" w:themeColor="text1"/>
                <w:kern w:val="0"/>
                <w:sz w:val="18"/>
                <w:szCs w:val="18"/>
              </w:rPr>
              <w:br w:type="textWrapping"/>
            </w:r>
            <w:r>
              <w:rPr>
                <w:rFonts w:hint="eastAsia" w:ascii="仿宋" w:hAnsi="仿宋" w:eastAsia="仿宋" w:cs="宋体"/>
                <w:bCs/>
                <w:color w:val="000000" w:themeColor="text1"/>
                <w:kern w:val="0"/>
                <w:sz w:val="18"/>
                <w:szCs w:val="18"/>
              </w:rPr>
              <w:t>类型：</w:t>
            </w:r>
            <w:r>
              <w:rPr>
                <w:rFonts w:ascii="仿宋" w:hAnsi="仿宋" w:eastAsia="仿宋" w:cs="宋体"/>
                <w:bCs/>
                <w:color w:val="000000" w:themeColor="text1"/>
                <w:kern w:val="0"/>
                <w:sz w:val="18"/>
                <w:szCs w:val="18"/>
              </w:rPr>
              <w:t xml:space="preserve"> </w:t>
            </w:r>
            <w:r>
              <w:rPr>
                <w:rFonts w:hint="eastAsia" w:ascii="仿宋" w:hAnsi="仿宋" w:eastAsia="仿宋" w:cs="宋体"/>
                <w:bCs/>
                <w:color w:val="000000" w:themeColor="text1"/>
                <w:kern w:val="0"/>
                <w:sz w:val="18"/>
                <w:szCs w:val="18"/>
              </w:rPr>
              <w:t>外袋类</w:t>
            </w:r>
          </w:p>
          <w:p w14:paraId="26C45C01">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材质：</w:t>
            </w:r>
            <w:r>
              <w:rPr>
                <w:rFonts w:ascii="仿宋" w:hAnsi="仿宋" w:eastAsia="仿宋" w:cs="宋体"/>
                <w:bCs/>
                <w:color w:val="000000" w:themeColor="text1"/>
                <w:kern w:val="0"/>
                <w:sz w:val="18"/>
                <w:szCs w:val="18"/>
              </w:rPr>
              <w:t>牛皮纸、pp膜、编织布</w:t>
            </w:r>
            <w:r>
              <w:rPr>
                <w:rFonts w:hint="eastAsia" w:ascii="仿宋" w:hAnsi="仿宋" w:eastAsia="仿宋" w:cs="宋体"/>
                <w:bCs/>
                <w:color w:val="000000" w:themeColor="text1"/>
                <w:kern w:val="0"/>
                <w:sz w:val="18"/>
                <w:szCs w:val="18"/>
              </w:rPr>
              <w:t>组成</w:t>
            </w:r>
          </w:p>
        </w:tc>
      </w:tr>
      <w:tr w14:paraId="7191C6D2">
        <w:tblPrEx>
          <w:tblCellMar>
            <w:top w:w="0" w:type="dxa"/>
            <w:left w:w="108" w:type="dxa"/>
            <w:bottom w:w="0" w:type="dxa"/>
            <w:right w:w="108" w:type="dxa"/>
          </w:tblCellMar>
        </w:tblPrEx>
        <w:trPr>
          <w:trHeight w:val="1278" w:hRule="atLeast"/>
          <w:jc w:val="center"/>
        </w:trPr>
        <w:tc>
          <w:tcPr>
            <w:tcW w:w="29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9166D4">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3</w:t>
            </w:r>
          </w:p>
        </w:tc>
        <w:tc>
          <w:tcPr>
            <w:tcW w:w="510" w:type="pct"/>
            <w:tcBorders>
              <w:top w:val="single" w:color="auto" w:sz="4" w:space="0"/>
              <w:left w:val="single" w:color="auto" w:sz="4" w:space="0"/>
              <w:bottom w:val="single" w:color="auto" w:sz="4" w:space="0"/>
              <w:right w:val="single" w:color="auto" w:sz="4" w:space="0"/>
            </w:tcBorders>
            <w:shd w:val="clear" w:color="000000" w:fill="FFFFFF"/>
            <w:vAlign w:val="center"/>
          </w:tcPr>
          <w:p w14:paraId="3D06C3A6">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吨袋类</w:t>
            </w:r>
          </w:p>
        </w:tc>
        <w:tc>
          <w:tcPr>
            <w:tcW w:w="690" w:type="pct"/>
            <w:tcBorders>
              <w:top w:val="single" w:color="auto" w:sz="4" w:space="0"/>
              <w:left w:val="single" w:color="auto" w:sz="4" w:space="0"/>
              <w:bottom w:val="single" w:color="auto" w:sz="4" w:space="0"/>
              <w:right w:val="single" w:color="auto" w:sz="4" w:space="0"/>
            </w:tcBorders>
            <w:shd w:val="clear" w:color="000000" w:fill="FFFFFF"/>
            <w:vAlign w:val="center"/>
          </w:tcPr>
          <w:p w14:paraId="01772412">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506" w:type="pct"/>
            <w:tcBorders>
              <w:top w:val="single" w:color="auto" w:sz="4" w:space="0"/>
              <w:left w:val="single" w:color="auto" w:sz="4" w:space="0"/>
              <w:bottom w:val="single" w:color="auto" w:sz="4" w:space="0"/>
              <w:right w:val="single" w:color="auto" w:sz="4" w:space="0"/>
            </w:tcBorders>
            <w:shd w:val="clear" w:color="000000" w:fill="FFFFFF"/>
            <w:vAlign w:val="center"/>
          </w:tcPr>
          <w:p w14:paraId="2DC3B96C">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生产工厂，根据物料需求进行产品打样及制作：</w:t>
            </w:r>
            <w:r>
              <w:rPr>
                <w:rFonts w:hint="eastAsia" w:ascii="仿宋" w:hAnsi="仿宋" w:eastAsia="仿宋" w:cs="宋体"/>
                <w:bCs/>
                <w:color w:val="000000" w:themeColor="text1"/>
                <w:kern w:val="0"/>
                <w:sz w:val="18"/>
                <w:szCs w:val="18"/>
              </w:rPr>
              <w:br w:type="textWrapping"/>
            </w:r>
            <w:r>
              <w:rPr>
                <w:rFonts w:hint="eastAsia" w:ascii="仿宋" w:hAnsi="仿宋" w:eastAsia="仿宋" w:cs="宋体"/>
                <w:bCs/>
                <w:color w:val="000000" w:themeColor="text1"/>
                <w:kern w:val="0"/>
                <w:sz w:val="18"/>
                <w:szCs w:val="18"/>
              </w:rPr>
              <w:t>类型：</w:t>
            </w:r>
            <w:r>
              <w:rPr>
                <w:rFonts w:ascii="仿宋" w:hAnsi="仿宋" w:eastAsia="仿宋" w:cs="宋体"/>
                <w:bCs/>
                <w:color w:val="000000" w:themeColor="text1"/>
                <w:kern w:val="0"/>
                <w:sz w:val="18"/>
                <w:szCs w:val="18"/>
              </w:rPr>
              <w:t xml:space="preserve"> </w:t>
            </w:r>
            <w:r>
              <w:rPr>
                <w:rFonts w:hint="eastAsia" w:ascii="仿宋" w:hAnsi="仿宋" w:eastAsia="仿宋" w:cs="宋体"/>
                <w:bCs/>
                <w:color w:val="000000" w:themeColor="text1"/>
                <w:kern w:val="0"/>
                <w:sz w:val="18"/>
                <w:szCs w:val="18"/>
              </w:rPr>
              <w:t>吨袋类</w:t>
            </w:r>
          </w:p>
          <w:p w14:paraId="05199893">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材质：</w:t>
            </w:r>
            <w:r>
              <w:rPr>
                <w:rFonts w:ascii="仿宋" w:hAnsi="仿宋" w:eastAsia="仿宋" w:cs="宋体"/>
                <w:bCs/>
                <w:color w:val="000000" w:themeColor="text1"/>
                <w:kern w:val="0"/>
                <w:sz w:val="18"/>
                <w:szCs w:val="18"/>
              </w:rPr>
              <w:t>内层 PE、外层 PP</w:t>
            </w:r>
          </w:p>
        </w:tc>
      </w:tr>
      <w:tr w14:paraId="4CCBD631">
        <w:tblPrEx>
          <w:tblCellMar>
            <w:top w:w="0" w:type="dxa"/>
            <w:left w:w="108" w:type="dxa"/>
            <w:bottom w:w="0" w:type="dxa"/>
            <w:right w:w="108" w:type="dxa"/>
          </w:tblCellMar>
        </w:tblPrEx>
        <w:trPr>
          <w:trHeight w:val="1278" w:hRule="atLeast"/>
          <w:jc w:val="center"/>
        </w:trPr>
        <w:tc>
          <w:tcPr>
            <w:tcW w:w="29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0AAAFC">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4</w:t>
            </w:r>
          </w:p>
        </w:tc>
        <w:tc>
          <w:tcPr>
            <w:tcW w:w="510" w:type="pct"/>
            <w:tcBorders>
              <w:top w:val="single" w:color="auto" w:sz="4" w:space="0"/>
              <w:left w:val="single" w:color="auto" w:sz="4" w:space="0"/>
              <w:bottom w:val="single" w:color="auto" w:sz="4" w:space="0"/>
              <w:right w:val="single" w:color="auto" w:sz="4" w:space="0"/>
            </w:tcBorders>
            <w:shd w:val="clear" w:color="000000" w:fill="FFFFFF"/>
            <w:vAlign w:val="center"/>
          </w:tcPr>
          <w:p w14:paraId="6E54B30F">
            <w:pPr>
              <w:widowControl/>
              <w:spacing w:line="260" w:lineRule="exact"/>
              <w:jc w:val="center"/>
              <w:rPr>
                <w:rFonts w:ascii="仿宋" w:hAnsi="仿宋" w:eastAsia="仿宋" w:cs="仿宋"/>
                <w:kern w:val="0"/>
                <w:sz w:val="24"/>
              </w:rPr>
            </w:pPr>
            <w:r>
              <w:rPr>
                <w:rFonts w:hint="eastAsia" w:ascii="仿宋" w:hAnsi="仿宋" w:eastAsia="仿宋" w:cs="宋体"/>
                <w:bCs/>
                <w:color w:val="000000" w:themeColor="text1"/>
                <w:kern w:val="0"/>
                <w:sz w:val="18"/>
                <w:szCs w:val="18"/>
              </w:rPr>
              <w:t>奶片铝箔类</w:t>
            </w:r>
          </w:p>
        </w:tc>
        <w:tc>
          <w:tcPr>
            <w:tcW w:w="690" w:type="pct"/>
            <w:tcBorders>
              <w:top w:val="single" w:color="auto" w:sz="4" w:space="0"/>
              <w:left w:val="single" w:color="auto" w:sz="4" w:space="0"/>
              <w:bottom w:val="single" w:color="auto" w:sz="4" w:space="0"/>
              <w:right w:val="single" w:color="auto" w:sz="4" w:space="0"/>
            </w:tcBorders>
            <w:shd w:val="clear" w:color="000000" w:fill="FFFFFF"/>
            <w:vAlign w:val="center"/>
          </w:tcPr>
          <w:p w14:paraId="7976BAD4">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506" w:type="pct"/>
            <w:tcBorders>
              <w:top w:val="single" w:color="auto" w:sz="4" w:space="0"/>
              <w:left w:val="single" w:color="auto" w:sz="4" w:space="0"/>
              <w:bottom w:val="single" w:color="auto" w:sz="4" w:space="0"/>
              <w:right w:val="single" w:color="auto" w:sz="4" w:space="0"/>
            </w:tcBorders>
            <w:shd w:val="clear" w:color="000000" w:fill="FFFFFF"/>
            <w:vAlign w:val="center"/>
          </w:tcPr>
          <w:p w14:paraId="046CA908">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生产工厂，根据物料需求进行产品打样及制作：</w:t>
            </w:r>
            <w:r>
              <w:rPr>
                <w:rFonts w:hint="eastAsia" w:ascii="仿宋" w:hAnsi="仿宋" w:eastAsia="仿宋" w:cs="宋体"/>
                <w:bCs/>
                <w:color w:val="000000" w:themeColor="text1"/>
                <w:kern w:val="0"/>
                <w:sz w:val="18"/>
                <w:szCs w:val="18"/>
              </w:rPr>
              <w:br w:type="textWrapping"/>
            </w:r>
            <w:r>
              <w:rPr>
                <w:rFonts w:hint="eastAsia" w:ascii="仿宋" w:hAnsi="仿宋" w:eastAsia="仿宋" w:cs="宋体"/>
                <w:bCs/>
                <w:color w:val="000000" w:themeColor="text1"/>
                <w:kern w:val="0"/>
                <w:sz w:val="18"/>
                <w:szCs w:val="18"/>
              </w:rPr>
              <w:t>类型：奶片铝箔类</w:t>
            </w:r>
          </w:p>
          <w:p w14:paraId="5A8912B5">
            <w:pPr>
              <w:widowControl/>
              <w:spacing w:line="260" w:lineRule="exact"/>
              <w:jc w:val="left"/>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材质：</w:t>
            </w:r>
            <w:r>
              <w:rPr>
                <w:rFonts w:ascii="仿宋" w:hAnsi="仿宋" w:eastAsia="仿宋" w:cs="宋体"/>
                <w:bCs/>
                <w:color w:val="000000" w:themeColor="text1"/>
                <w:kern w:val="0"/>
                <w:sz w:val="18"/>
                <w:szCs w:val="18"/>
              </w:rPr>
              <w:t>主要成分铝</w:t>
            </w:r>
          </w:p>
        </w:tc>
      </w:tr>
    </w:tbl>
    <w:p w14:paraId="53F2462C">
      <w:pPr>
        <w:pStyle w:val="9"/>
        <w:numPr>
          <w:ilvl w:val="0"/>
          <w:numId w:val="1"/>
        </w:numPr>
        <w:ind w:leftChars="0" w:firstLineChars="0"/>
        <w:rPr>
          <w:rFonts w:ascii="仿宋" w:hAnsi="仿宋" w:eastAsia="仿宋" w:cs="仿宋"/>
          <w:kern w:val="0"/>
          <w:sz w:val="30"/>
          <w:szCs w:val="30"/>
        </w:rPr>
      </w:pPr>
      <w:r>
        <w:rPr>
          <w:rFonts w:hint="eastAsia" w:ascii="仿宋" w:hAnsi="仿宋" w:eastAsia="仿宋" w:cs="仿宋"/>
          <w:kern w:val="0"/>
          <w:sz w:val="30"/>
          <w:szCs w:val="30"/>
        </w:rPr>
        <w:t>使用范围</w:t>
      </w:r>
    </w:p>
    <w:p w14:paraId="434C3166">
      <w:pPr>
        <w:pStyle w:val="9"/>
        <w:numPr>
          <w:ilvl w:val="0"/>
          <w:numId w:val="0"/>
        </w:numPr>
        <w:ind w:leftChars="0"/>
        <w:rPr>
          <w:rFonts w:hint="eastAsia" w:ascii="仿宋" w:hAnsi="仿宋" w:eastAsia="仿宋" w:cs="仿宋"/>
          <w:kern w:val="0"/>
          <w:sz w:val="30"/>
          <w:szCs w:val="30"/>
        </w:rPr>
      </w:pPr>
      <w:r>
        <w:rPr>
          <w:rFonts w:hint="eastAsia" w:ascii="仿宋" w:hAnsi="仿宋" w:eastAsia="仿宋" w:cs="仿宋"/>
          <w:kern w:val="0"/>
          <w:sz w:val="30"/>
          <w:szCs w:val="30"/>
        </w:rPr>
        <w:t>金属罐类：</w:t>
      </w:r>
    </w:p>
    <w:tbl>
      <w:tblPr>
        <w:tblStyle w:val="10"/>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2"/>
        <w:gridCol w:w="5508"/>
      </w:tblGrid>
      <w:tr w14:paraId="3E999919">
        <w:tblPrEx>
          <w:tblCellMar>
            <w:top w:w="0" w:type="dxa"/>
            <w:left w:w="108" w:type="dxa"/>
            <w:bottom w:w="0" w:type="dxa"/>
            <w:right w:w="108" w:type="dxa"/>
          </w:tblCellMar>
        </w:tblPrEx>
        <w:trPr>
          <w:trHeight w:val="480" w:hRule="atLeast"/>
        </w:trPr>
        <w:tc>
          <w:tcPr>
            <w:tcW w:w="3982" w:type="dxa"/>
            <w:vAlign w:val="center"/>
          </w:tcPr>
          <w:p w14:paraId="3403C022">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事业部明细</w:t>
            </w:r>
          </w:p>
        </w:tc>
        <w:tc>
          <w:tcPr>
            <w:tcW w:w="5508" w:type="dxa"/>
            <w:vAlign w:val="center"/>
          </w:tcPr>
          <w:p w14:paraId="3C2B96D3">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具体地址</w:t>
            </w:r>
          </w:p>
        </w:tc>
      </w:tr>
      <w:tr w14:paraId="42B8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82" w:type="dxa"/>
            <w:vAlign w:val="center"/>
          </w:tcPr>
          <w:p w14:paraId="5001AC42">
            <w:pPr>
              <w:pStyle w:val="8"/>
              <w:jc w:val="center"/>
              <w:rPr>
                <w:rFonts w:hint="eastAsia" w:ascii="仿宋" w:hAnsi="仿宋" w:eastAsia="仿宋" w:cs="仿宋"/>
                <w:sz w:val="18"/>
                <w:szCs w:val="18"/>
              </w:rPr>
            </w:pPr>
            <w:r>
              <w:rPr>
                <w:rFonts w:hint="eastAsia" w:ascii="仿宋" w:hAnsi="仿宋" w:eastAsia="仿宋" w:cs="仿宋"/>
                <w:color w:val="000000" w:themeColor="text1"/>
                <w:sz w:val="18"/>
                <w:szCs w:val="18"/>
              </w:rPr>
              <w:t>内蒙古欧世蒙牛乳制品有限责任公司</w:t>
            </w:r>
          </w:p>
        </w:tc>
        <w:tc>
          <w:tcPr>
            <w:tcW w:w="5508" w:type="dxa"/>
            <w:vAlign w:val="center"/>
          </w:tcPr>
          <w:p w14:paraId="3BF909F9">
            <w:pPr>
              <w:pStyle w:val="8"/>
              <w:jc w:val="center"/>
              <w:rPr>
                <w:rFonts w:hint="eastAsia" w:ascii="仿宋" w:hAnsi="仿宋" w:eastAsia="仿宋" w:cs="仿宋"/>
                <w:sz w:val="18"/>
                <w:szCs w:val="18"/>
              </w:rPr>
            </w:pPr>
            <w:r>
              <w:rPr>
                <w:rFonts w:hint="eastAsia" w:ascii="仿宋" w:hAnsi="仿宋" w:eastAsia="仿宋" w:cs="仿宋"/>
                <w:color w:val="000000" w:themeColor="text1"/>
                <w:sz w:val="18"/>
                <w:szCs w:val="18"/>
              </w:rPr>
              <w:t>内蒙古呼和浩特市和林格尔盛乐经济园区蒙牛5厂</w:t>
            </w:r>
          </w:p>
        </w:tc>
      </w:tr>
      <w:tr w14:paraId="23F5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82" w:type="dxa"/>
            <w:vAlign w:val="center"/>
          </w:tcPr>
          <w:p w14:paraId="344E2AC2">
            <w:pPr>
              <w:pStyle w:val="8"/>
              <w:jc w:val="center"/>
              <w:rPr>
                <w:rFonts w:hint="eastAsia" w:ascii="仿宋" w:hAnsi="仿宋" w:eastAsia="仿宋" w:cs="仿宋"/>
                <w:color w:val="000000" w:themeColor="text1"/>
                <w:sz w:val="18"/>
                <w:szCs w:val="18"/>
              </w:rPr>
            </w:pPr>
            <w:r>
              <w:rPr>
                <w:rFonts w:hint="eastAsia" w:ascii="仿宋" w:hAnsi="仿宋" w:eastAsia="仿宋" w:cs="仿宋"/>
                <w:color w:val="000000" w:themeColor="text1"/>
                <w:sz w:val="18"/>
                <w:szCs w:val="18"/>
              </w:rPr>
              <w:t>山西雅士利乳业有限公司</w:t>
            </w:r>
          </w:p>
        </w:tc>
        <w:tc>
          <w:tcPr>
            <w:tcW w:w="5508" w:type="dxa"/>
            <w:vAlign w:val="center"/>
          </w:tcPr>
          <w:p w14:paraId="709515A6">
            <w:pPr>
              <w:pStyle w:val="8"/>
              <w:jc w:val="center"/>
              <w:rPr>
                <w:rFonts w:hint="eastAsia" w:ascii="仿宋" w:hAnsi="仿宋" w:eastAsia="仿宋" w:cs="仿宋"/>
                <w:sz w:val="18"/>
                <w:szCs w:val="18"/>
              </w:rPr>
            </w:pPr>
            <w:r>
              <w:rPr>
                <w:rFonts w:hint="eastAsia" w:ascii="仿宋" w:hAnsi="仿宋" w:eastAsia="仿宋" w:cs="仿宋"/>
                <w:color w:val="000000" w:themeColor="text1"/>
                <w:sz w:val="18"/>
                <w:szCs w:val="18"/>
              </w:rPr>
              <w:t>山西省朔州市应县四环东路雅士利工业园</w:t>
            </w:r>
          </w:p>
        </w:tc>
      </w:tr>
      <w:tr w14:paraId="7B99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82" w:type="dxa"/>
            <w:vAlign w:val="center"/>
          </w:tcPr>
          <w:p w14:paraId="35ED99ED">
            <w:pPr>
              <w:pStyle w:val="8"/>
              <w:jc w:val="center"/>
              <w:rPr>
                <w:rFonts w:hint="eastAsia" w:ascii="仿宋" w:hAnsi="仿宋" w:eastAsia="仿宋" w:cs="仿宋"/>
                <w:color w:val="000000" w:themeColor="text1"/>
                <w:sz w:val="18"/>
                <w:szCs w:val="18"/>
              </w:rPr>
            </w:pPr>
            <w:r>
              <w:rPr>
                <w:rFonts w:hint="eastAsia" w:ascii="仿宋" w:hAnsi="仿宋" w:eastAsia="仿宋" w:cs="仿宋"/>
                <w:color w:val="000000" w:themeColor="text1"/>
                <w:sz w:val="18"/>
                <w:szCs w:val="18"/>
              </w:rPr>
              <w:t>雅士利国际集团有限公司</w:t>
            </w:r>
          </w:p>
        </w:tc>
        <w:tc>
          <w:tcPr>
            <w:tcW w:w="5508" w:type="dxa"/>
            <w:vAlign w:val="center"/>
          </w:tcPr>
          <w:p w14:paraId="548A81CC">
            <w:pPr>
              <w:pStyle w:val="8"/>
              <w:jc w:val="center"/>
              <w:rPr>
                <w:rFonts w:hint="eastAsia" w:ascii="仿宋" w:hAnsi="仿宋" w:eastAsia="仿宋" w:cs="仿宋"/>
                <w:color w:val="000000" w:themeColor="text1"/>
                <w:sz w:val="18"/>
                <w:szCs w:val="18"/>
              </w:rPr>
            </w:pPr>
            <w:r>
              <w:rPr>
                <w:rFonts w:hint="eastAsia" w:ascii="仿宋" w:hAnsi="仿宋" w:eastAsia="仿宋" w:cs="仿宋"/>
                <w:color w:val="000000" w:themeColor="text1"/>
                <w:sz w:val="18"/>
                <w:szCs w:val="18"/>
              </w:rPr>
              <w:t>广东省潮州市潮安县潮安大道雅士利工业城</w:t>
            </w:r>
          </w:p>
        </w:tc>
      </w:tr>
    </w:tbl>
    <w:p w14:paraId="0B17C07F">
      <w:pPr>
        <w:spacing w:line="360" w:lineRule="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25kg外袋类：全国</w:t>
      </w:r>
    </w:p>
    <w:p w14:paraId="79B2BC5E">
      <w:pPr>
        <w:spacing w:line="360" w:lineRule="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吨袋类：</w:t>
      </w:r>
    </w:p>
    <w:tbl>
      <w:tblPr>
        <w:tblStyle w:val="10"/>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2"/>
        <w:gridCol w:w="5518"/>
      </w:tblGrid>
      <w:tr w14:paraId="6092FBB1">
        <w:tblPrEx>
          <w:tblCellMar>
            <w:top w:w="0" w:type="dxa"/>
            <w:left w:w="108" w:type="dxa"/>
            <w:bottom w:w="0" w:type="dxa"/>
            <w:right w:w="108" w:type="dxa"/>
          </w:tblCellMar>
        </w:tblPrEx>
        <w:trPr>
          <w:trHeight w:val="480" w:hRule="atLeast"/>
        </w:trPr>
        <w:tc>
          <w:tcPr>
            <w:tcW w:w="3972" w:type="dxa"/>
            <w:vAlign w:val="center"/>
          </w:tcPr>
          <w:p w14:paraId="3FF9FCE3">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事业部明细</w:t>
            </w:r>
          </w:p>
        </w:tc>
        <w:tc>
          <w:tcPr>
            <w:tcW w:w="5518" w:type="dxa"/>
            <w:vAlign w:val="center"/>
          </w:tcPr>
          <w:p w14:paraId="3C2429A5">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具体地址</w:t>
            </w:r>
          </w:p>
        </w:tc>
      </w:tr>
      <w:tr w14:paraId="2469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72" w:type="dxa"/>
            <w:vAlign w:val="center"/>
          </w:tcPr>
          <w:p w14:paraId="3FD715D3">
            <w:pPr>
              <w:pStyle w:val="8"/>
              <w:jc w:val="center"/>
              <w:rPr>
                <w:rFonts w:hint="eastAsia" w:ascii="仿宋" w:hAnsi="仿宋" w:eastAsia="仿宋" w:cs="仿宋"/>
              </w:rPr>
            </w:pPr>
            <w:r>
              <w:rPr>
                <w:rFonts w:hint="eastAsia" w:ascii="仿宋" w:hAnsi="仿宋" w:eastAsia="仿宋" w:cs="仿宋"/>
                <w:color w:val="000000" w:themeColor="text1"/>
                <w:sz w:val="18"/>
                <w:szCs w:val="18"/>
              </w:rPr>
              <w:t>内蒙古欧世蒙牛乳制品有限责任公司</w:t>
            </w:r>
          </w:p>
        </w:tc>
        <w:tc>
          <w:tcPr>
            <w:tcW w:w="5518" w:type="dxa"/>
            <w:vAlign w:val="center"/>
          </w:tcPr>
          <w:p w14:paraId="1F445CA1">
            <w:pPr>
              <w:pStyle w:val="8"/>
              <w:jc w:val="center"/>
              <w:rPr>
                <w:rFonts w:hint="eastAsia" w:ascii="仿宋" w:hAnsi="仿宋" w:eastAsia="仿宋" w:cs="仿宋"/>
              </w:rPr>
            </w:pPr>
            <w:r>
              <w:rPr>
                <w:rFonts w:hint="eastAsia" w:ascii="仿宋" w:hAnsi="仿宋" w:eastAsia="仿宋" w:cs="仿宋"/>
                <w:color w:val="000000" w:themeColor="text1"/>
                <w:sz w:val="18"/>
                <w:szCs w:val="18"/>
              </w:rPr>
              <w:t>内蒙古呼和浩特市和林格尔盛乐经济园区蒙牛5厂</w:t>
            </w:r>
          </w:p>
        </w:tc>
      </w:tr>
      <w:tr w14:paraId="4D9F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72" w:type="dxa"/>
            <w:vAlign w:val="center"/>
          </w:tcPr>
          <w:p w14:paraId="007810EC">
            <w:pPr>
              <w:pStyle w:val="8"/>
              <w:jc w:val="center"/>
              <w:rPr>
                <w:rFonts w:hint="eastAsia" w:ascii="仿宋" w:hAnsi="仿宋" w:eastAsia="仿宋" w:cs="仿宋"/>
                <w:color w:val="000000" w:themeColor="text1"/>
                <w:sz w:val="18"/>
                <w:szCs w:val="18"/>
              </w:rPr>
            </w:pPr>
            <w:r>
              <w:rPr>
                <w:rFonts w:hint="eastAsia" w:ascii="仿宋" w:hAnsi="仿宋" w:eastAsia="仿宋" w:cs="仿宋"/>
                <w:color w:val="000000" w:themeColor="text1"/>
                <w:sz w:val="18"/>
                <w:szCs w:val="18"/>
              </w:rPr>
              <w:t>山西雅士利乳业有限公司</w:t>
            </w:r>
          </w:p>
        </w:tc>
        <w:tc>
          <w:tcPr>
            <w:tcW w:w="5518" w:type="dxa"/>
            <w:vAlign w:val="center"/>
          </w:tcPr>
          <w:p w14:paraId="1E540CB0">
            <w:pPr>
              <w:pStyle w:val="8"/>
              <w:jc w:val="center"/>
              <w:rPr>
                <w:rFonts w:hint="eastAsia" w:ascii="仿宋" w:hAnsi="仿宋" w:eastAsia="仿宋" w:cs="仿宋"/>
              </w:rPr>
            </w:pPr>
            <w:r>
              <w:rPr>
                <w:rFonts w:hint="eastAsia" w:ascii="仿宋" w:hAnsi="仿宋" w:eastAsia="仿宋" w:cs="仿宋"/>
                <w:color w:val="000000" w:themeColor="text1"/>
                <w:sz w:val="18"/>
                <w:szCs w:val="18"/>
              </w:rPr>
              <w:t>山西省朔州市应县四环东路雅士利工业园</w:t>
            </w:r>
          </w:p>
        </w:tc>
      </w:tr>
    </w:tbl>
    <w:p w14:paraId="662AF57B">
      <w:pPr>
        <w:spacing w:line="360" w:lineRule="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奶片铝箔类：</w:t>
      </w:r>
    </w:p>
    <w:tbl>
      <w:tblPr>
        <w:tblStyle w:val="10"/>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2"/>
        <w:gridCol w:w="5518"/>
      </w:tblGrid>
      <w:tr w14:paraId="276C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72" w:type="dxa"/>
            <w:vAlign w:val="center"/>
          </w:tcPr>
          <w:p w14:paraId="061CA3DB">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事业部明细</w:t>
            </w:r>
          </w:p>
        </w:tc>
        <w:tc>
          <w:tcPr>
            <w:tcW w:w="5518" w:type="dxa"/>
            <w:vAlign w:val="center"/>
          </w:tcPr>
          <w:p w14:paraId="032C048B">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具体地址</w:t>
            </w:r>
          </w:p>
        </w:tc>
      </w:tr>
      <w:tr w14:paraId="1216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72" w:type="dxa"/>
            <w:vAlign w:val="center"/>
          </w:tcPr>
          <w:p w14:paraId="400E7FE3">
            <w:pPr>
              <w:pStyle w:val="8"/>
              <w:jc w:val="center"/>
              <w:rPr>
                <w:rFonts w:hint="eastAsia" w:ascii="仿宋" w:hAnsi="仿宋" w:eastAsia="仿宋" w:cs="仿宋"/>
              </w:rPr>
            </w:pPr>
            <w:r>
              <w:rPr>
                <w:rFonts w:hint="eastAsia" w:ascii="仿宋" w:hAnsi="仿宋" w:eastAsia="仿宋" w:cs="仿宋"/>
                <w:color w:val="000000" w:themeColor="text1"/>
                <w:sz w:val="18"/>
                <w:szCs w:val="18"/>
              </w:rPr>
              <w:t>内蒙古欧世蒙牛乳制品有限责任公司</w:t>
            </w:r>
          </w:p>
        </w:tc>
        <w:tc>
          <w:tcPr>
            <w:tcW w:w="5518" w:type="dxa"/>
            <w:vAlign w:val="center"/>
          </w:tcPr>
          <w:p w14:paraId="2FF83266">
            <w:pPr>
              <w:pStyle w:val="8"/>
              <w:jc w:val="center"/>
              <w:rPr>
                <w:rFonts w:hint="eastAsia" w:ascii="仿宋" w:hAnsi="仿宋" w:eastAsia="仿宋" w:cs="仿宋"/>
              </w:rPr>
            </w:pPr>
            <w:r>
              <w:rPr>
                <w:rFonts w:hint="eastAsia" w:ascii="仿宋" w:hAnsi="仿宋" w:eastAsia="仿宋" w:cs="仿宋"/>
                <w:color w:val="000000" w:themeColor="text1"/>
                <w:sz w:val="18"/>
                <w:szCs w:val="18"/>
              </w:rPr>
              <w:t>内蒙古呼和浩特市和林格尔盛乐经济园区蒙牛5厂</w:t>
            </w:r>
          </w:p>
        </w:tc>
      </w:tr>
    </w:tbl>
    <w:p w14:paraId="4D99F397">
      <w:pPr>
        <w:pStyle w:val="2"/>
        <w:spacing w:line="360" w:lineRule="auto"/>
        <w:rPr>
          <w:rFonts w:ascii="仿宋" w:hAnsi="仿宋" w:eastAsia="仿宋" w:cs="仿宋"/>
          <w:sz w:val="30"/>
          <w:szCs w:val="30"/>
        </w:rPr>
      </w:pPr>
      <w:r>
        <w:rPr>
          <w:rFonts w:hint="eastAsia" w:ascii="仿宋" w:hAnsi="仿宋" w:eastAsia="仿宋" w:cs="仿宋"/>
          <w:sz w:val="30"/>
          <w:szCs w:val="30"/>
        </w:rPr>
        <w:t>三、入库标准：</w:t>
      </w:r>
    </w:p>
    <w:tbl>
      <w:tblPr>
        <w:tblStyle w:val="10"/>
        <w:tblW w:w="4756" w:type="pct"/>
        <w:jc w:val="center"/>
        <w:tblLayout w:type="autofit"/>
        <w:tblCellMar>
          <w:top w:w="0" w:type="dxa"/>
          <w:left w:w="108" w:type="dxa"/>
          <w:bottom w:w="0" w:type="dxa"/>
          <w:right w:w="108" w:type="dxa"/>
        </w:tblCellMar>
      </w:tblPr>
      <w:tblGrid>
        <w:gridCol w:w="552"/>
        <w:gridCol w:w="966"/>
        <w:gridCol w:w="1056"/>
        <w:gridCol w:w="6902"/>
      </w:tblGrid>
      <w:tr w14:paraId="4E8B470D">
        <w:tblPrEx>
          <w:tblCellMar>
            <w:top w:w="0" w:type="dxa"/>
            <w:left w:w="108" w:type="dxa"/>
            <w:bottom w:w="0" w:type="dxa"/>
            <w:right w:w="108" w:type="dxa"/>
          </w:tblCellMar>
        </w:tblPrEx>
        <w:trPr>
          <w:trHeight w:val="645" w:hRule="atLeast"/>
          <w:jc w:val="center"/>
        </w:trPr>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DEE119">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序号</w:t>
            </w:r>
          </w:p>
        </w:tc>
        <w:tc>
          <w:tcPr>
            <w:tcW w:w="5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BD302F">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资源</w:t>
            </w:r>
          </w:p>
          <w:p w14:paraId="1CBA3C89">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类型</w:t>
            </w:r>
          </w:p>
        </w:tc>
        <w:tc>
          <w:tcPr>
            <w:tcW w:w="55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EDF25F">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供应商类型</w:t>
            </w:r>
          </w:p>
        </w:tc>
        <w:tc>
          <w:tcPr>
            <w:tcW w:w="36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915CD3">
            <w:pPr>
              <w:widowControl/>
              <w:spacing w:line="300" w:lineRule="exact"/>
              <w:jc w:val="center"/>
              <w:rPr>
                <w:rFonts w:ascii="仿宋" w:hAnsi="仿宋" w:eastAsia="仿宋" w:cs="仿宋"/>
                <w:bCs/>
                <w:color w:val="000000" w:themeColor="text1"/>
                <w:spacing w:val="-6"/>
                <w:sz w:val="18"/>
                <w:szCs w:val="18"/>
              </w:rPr>
            </w:pPr>
            <w:r>
              <w:rPr>
                <w:rFonts w:hint="eastAsia" w:ascii="仿宋" w:hAnsi="仿宋" w:eastAsia="仿宋" w:cs="仿宋"/>
                <w:bCs/>
                <w:color w:val="000000" w:themeColor="text1"/>
                <w:spacing w:val="-6"/>
                <w:sz w:val="18"/>
                <w:szCs w:val="18"/>
              </w:rPr>
              <w:t>寻源公告资质基本要求</w:t>
            </w:r>
          </w:p>
        </w:tc>
      </w:tr>
      <w:tr w14:paraId="0676E7FA">
        <w:tblPrEx>
          <w:tblCellMar>
            <w:top w:w="0" w:type="dxa"/>
            <w:left w:w="108" w:type="dxa"/>
            <w:bottom w:w="0" w:type="dxa"/>
            <w:right w:w="108" w:type="dxa"/>
          </w:tblCellMar>
        </w:tblPrEx>
        <w:trPr>
          <w:trHeight w:val="273" w:hRule="atLeast"/>
          <w:jc w:val="center"/>
        </w:trPr>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54D074">
            <w:pPr>
              <w:widowControl/>
              <w:spacing w:line="30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1</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14:paraId="24231E58">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金属罐类</w:t>
            </w: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14:paraId="03A89498">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642" w:type="pct"/>
            <w:tcBorders>
              <w:top w:val="single" w:color="auto" w:sz="4" w:space="0"/>
              <w:left w:val="single" w:color="auto" w:sz="4" w:space="0"/>
              <w:bottom w:val="single" w:color="auto" w:sz="4" w:space="0"/>
              <w:right w:val="single" w:color="auto" w:sz="4" w:space="0"/>
            </w:tcBorders>
            <w:shd w:val="clear" w:color="auto" w:fill="FFFFFF"/>
            <w:vAlign w:val="center"/>
          </w:tcPr>
          <w:p w14:paraId="5F3D98DF">
            <w:pPr>
              <w:spacing w:line="360" w:lineRule="auto"/>
              <w:rPr>
                <w:rFonts w:ascii="仿宋" w:hAnsi="仿宋" w:eastAsia="仿宋" w:cs="仿宋"/>
                <w:sz w:val="18"/>
                <w:szCs w:val="18"/>
              </w:rPr>
            </w:pPr>
            <w:r>
              <w:rPr>
                <w:rFonts w:hint="eastAsia" w:ascii="仿宋" w:hAnsi="仿宋" w:eastAsia="仿宋" w:cs="仿宋"/>
                <w:sz w:val="18"/>
                <w:szCs w:val="18"/>
              </w:rPr>
              <w:t>1、供应商必须是在中华人民共和国境内注册的具有独立法人资格的企业单位；</w:t>
            </w:r>
          </w:p>
          <w:p w14:paraId="1BE74AD9">
            <w:pPr>
              <w:rPr>
                <w:rFonts w:ascii="仿宋" w:hAnsi="仿宋" w:eastAsia="仿宋" w:cs="仿宋_GB2312"/>
                <w:sz w:val="18"/>
                <w:szCs w:val="18"/>
              </w:rPr>
            </w:pPr>
            <w:r>
              <w:rPr>
                <w:rFonts w:hint="eastAsia" w:ascii="仿宋" w:hAnsi="仿宋" w:eastAsia="仿宋" w:cs="仿宋_GB2312"/>
                <w:sz w:val="18"/>
                <w:szCs w:val="18"/>
              </w:rPr>
              <w:t>2、公司成立时间在3年及以上，以企业营业执照为准（如属于全资子公司独立投标，可以以总公司成立时间为准）；</w:t>
            </w:r>
          </w:p>
          <w:p w14:paraId="4FB834EC">
            <w:pPr>
              <w:spacing w:line="360" w:lineRule="auto"/>
              <w:rPr>
                <w:rFonts w:ascii="仿宋" w:hAnsi="仿宋" w:eastAsia="仿宋" w:cs="仿宋"/>
                <w:color w:val="000000" w:themeColor="text1"/>
                <w:sz w:val="18"/>
                <w:szCs w:val="18"/>
              </w:rPr>
            </w:pPr>
            <w:r>
              <w:rPr>
                <w:rFonts w:hint="eastAsia" w:ascii="仿宋" w:hAnsi="仿宋" w:eastAsia="仿宋" w:cs="仿宋"/>
                <w:sz w:val="18"/>
                <w:szCs w:val="18"/>
              </w:rPr>
              <w:t>3、供应商须为所投标的物独立生产能力的生产厂家；</w:t>
            </w:r>
          </w:p>
          <w:p w14:paraId="0A01B328">
            <w:pPr>
              <w:pStyle w:val="8"/>
              <w:rPr>
                <w:rFonts w:ascii="仿宋" w:hAnsi="仿宋" w:eastAsia="仿宋" w:cs="仿宋"/>
                <w:sz w:val="18"/>
                <w:szCs w:val="18"/>
              </w:rPr>
            </w:pPr>
            <w:r>
              <w:rPr>
                <w:rFonts w:ascii="仿宋" w:hAnsi="仿宋" w:eastAsia="仿宋" w:cs="仿宋"/>
                <w:sz w:val="18"/>
                <w:szCs w:val="18"/>
              </w:rPr>
              <w:t>4</w:t>
            </w:r>
            <w:r>
              <w:rPr>
                <w:rFonts w:hint="eastAsia" w:ascii="仿宋" w:hAnsi="仿宋" w:eastAsia="仿宋" w:cs="仿宋"/>
                <w:sz w:val="18"/>
                <w:szCs w:val="18"/>
              </w:rPr>
              <w:t>、</w:t>
            </w:r>
            <w:r>
              <w:rPr>
                <w:rFonts w:hint="eastAsia" w:ascii="仿宋" w:hAnsi="仿宋" w:eastAsia="仿宋" w:cs="仿宋_GB2312"/>
                <w:sz w:val="18"/>
                <w:szCs w:val="18"/>
              </w:rPr>
              <w:t>生产环境要求</w:t>
            </w:r>
            <w:r>
              <w:rPr>
                <w:rFonts w:hint="eastAsia" w:ascii="仿宋" w:hAnsi="仿宋" w:eastAsia="仿宋" w:cs="仿宋"/>
                <w:sz w:val="18"/>
                <w:szCs w:val="18"/>
              </w:rPr>
              <w:t>：</w:t>
            </w:r>
            <w:r>
              <w:rPr>
                <w:rFonts w:hint="eastAsia" w:ascii="仿宋" w:hAnsi="仿宋" w:eastAsia="仿宋" w:cs="仿宋"/>
                <w:sz w:val="18"/>
                <w:szCs w:val="18"/>
                <w:highlight w:val="none"/>
              </w:rPr>
              <w:t>制罐车间须为1</w:t>
            </w:r>
            <w:r>
              <w:rPr>
                <w:rFonts w:ascii="仿宋" w:hAnsi="仿宋" w:eastAsia="仿宋" w:cs="仿宋"/>
                <w:sz w:val="18"/>
                <w:szCs w:val="18"/>
                <w:highlight w:val="none"/>
              </w:rPr>
              <w:t>0</w:t>
            </w:r>
            <w:r>
              <w:rPr>
                <w:rFonts w:hint="eastAsia" w:ascii="仿宋" w:hAnsi="仿宋" w:eastAsia="仿宋" w:cs="仿宋"/>
                <w:sz w:val="18"/>
                <w:szCs w:val="18"/>
                <w:highlight w:val="none"/>
              </w:rPr>
              <w:t>万级的净化车间（提供第三方报告为准），</w:t>
            </w:r>
            <w:r>
              <w:rPr>
                <w:rFonts w:ascii="仿宋" w:hAnsi="仿宋" w:eastAsia="仿宋" w:cs="仿宋"/>
                <w:sz w:val="18"/>
                <w:szCs w:val="18"/>
                <w:highlight w:val="none"/>
              </w:rPr>
              <w:t xml:space="preserve">制罐线至少2条 </w:t>
            </w:r>
            <w:r>
              <w:rPr>
                <w:rFonts w:hint="eastAsia" w:ascii="仿宋" w:hAnsi="仿宋" w:eastAsia="仿宋" w:cs="仿宋"/>
                <w:sz w:val="18"/>
                <w:szCs w:val="18"/>
                <w:highlight w:val="none"/>
              </w:rPr>
              <w:t>，</w:t>
            </w:r>
            <w:r>
              <w:rPr>
                <w:rFonts w:ascii="仿宋" w:hAnsi="仿宋" w:eastAsia="仿宋" w:cs="仿宋"/>
                <w:sz w:val="18"/>
                <w:szCs w:val="18"/>
                <w:highlight w:val="none"/>
              </w:rPr>
              <w:t xml:space="preserve">每条线日产能超过10万罐。 </w:t>
            </w:r>
          </w:p>
          <w:p w14:paraId="15A00552">
            <w:pPr>
              <w:pStyle w:val="8"/>
            </w:pPr>
            <w:r>
              <w:rPr>
                <w:rFonts w:hint="eastAsia" w:ascii="仿宋" w:hAnsi="仿宋" w:eastAsia="仿宋" w:cs="仿宋"/>
                <w:sz w:val="18"/>
                <w:szCs w:val="18"/>
              </w:rPr>
              <w:t>5、要求具有奶粉马口铁铁罐独立生产线；</w:t>
            </w:r>
          </w:p>
          <w:p w14:paraId="222F18B6">
            <w:pPr>
              <w:spacing w:line="360" w:lineRule="auto"/>
              <w:rPr>
                <w:rFonts w:ascii="仿宋" w:hAnsi="仿宋" w:eastAsia="仿宋" w:cs="仿宋"/>
                <w:sz w:val="18"/>
                <w:szCs w:val="18"/>
              </w:rPr>
            </w:pPr>
            <w:r>
              <w:rPr>
                <w:rFonts w:ascii="仿宋" w:hAnsi="仿宋" w:eastAsia="仿宋" w:cs="仿宋"/>
                <w:sz w:val="18"/>
                <w:szCs w:val="18"/>
              </w:rPr>
              <w:t>6</w:t>
            </w:r>
            <w:r>
              <w:rPr>
                <w:rFonts w:hint="eastAsia" w:ascii="仿宋" w:hAnsi="仿宋" w:eastAsia="仿宋" w:cs="仿宋"/>
                <w:sz w:val="18"/>
                <w:szCs w:val="18"/>
              </w:rPr>
              <w:t>、供应商须具有《排污许可证》（固定污染源排污登记回执）及《环评报告》；</w:t>
            </w:r>
          </w:p>
          <w:p w14:paraId="06BFD415">
            <w:pPr>
              <w:spacing w:line="360" w:lineRule="auto"/>
              <w:rPr>
                <w:rFonts w:ascii="仿宋" w:hAnsi="仿宋" w:eastAsia="仿宋" w:cs="仿宋"/>
                <w:sz w:val="18"/>
                <w:szCs w:val="18"/>
              </w:rPr>
            </w:pPr>
            <w:r>
              <w:rPr>
                <w:rFonts w:ascii="仿宋" w:hAnsi="仿宋" w:eastAsia="仿宋" w:cs="仿宋"/>
                <w:sz w:val="18"/>
                <w:szCs w:val="18"/>
              </w:rPr>
              <w:t>7</w:t>
            </w:r>
            <w:r>
              <w:rPr>
                <w:rFonts w:hint="eastAsia" w:ascii="仿宋" w:hAnsi="仿宋" w:eastAsia="仿宋" w:cs="仿宋"/>
                <w:sz w:val="18"/>
                <w:szCs w:val="18"/>
              </w:rPr>
              <w:t>、供应商须具有有效的ISO9001或F</w:t>
            </w:r>
            <w:r>
              <w:rPr>
                <w:rFonts w:ascii="仿宋" w:hAnsi="仿宋" w:eastAsia="仿宋" w:cs="仿宋"/>
                <w:sz w:val="18"/>
                <w:szCs w:val="18"/>
              </w:rPr>
              <w:t>SSC22000</w:t>
            </w:r>
            <w:r>
              <w:rPr>
                <w:rFonts w:hint="eastAsia" w:ascii="仿宋" w:hAnsi="仿宋" w:eastAsia="仿宋" w:cs="仿宋"/>
                <w:sz w:val="18"/>
                <w:szCs w:val="18"/>
              </w:rPr>
              <w:t>质量管理体系认证证书和质量体系报告；</w:t>
            </w:r>
          </w:p>
          <w:p w14:paraId="045C75E4">
            <w:pPr>
              <w:spacing w:line="360" w:lineRule="auto"/>
              <w:rPr>
                <w:rFonts w:ascii="仿宋" w:hAnsi="仿宋" w:eastAsia="仿宋" w:cs="仿宋"/>
                <w:sz w:val="18"/>
                <w:szCs w:val="18"/>
              </w:rPr>
            </w:pPr>
            <w:r>
              <w:rPr>
                <w:rFonts w:ascii="仿宋" w:hAnsi="仿宋" w:eastAsia="仿宋" w:cs="仿宋"/>
                <w:sz w:val="18"/>
                <w:szCs w:val="18"/>
              </w:rPr>
              <w:t>8</w:t>
            </w:r>
            <w:r>
              <w:rPr>
                <w:rFonts w:hint="eastAsia" w:ascii="仿宋" w:hAnsi="仿宋" w:eastAsia="仿宋" w:cs="仿宋"/>
                <w:sz w:val="18"/>
                <w:szCs w:val="18"/>
              </w:rPr>
              <w:t>、</w:t>
            </w:r>
            <w:r>
              <w:rPr>
                <w:rFonts w:ascii="仿宋" w:hAnsi="仿宋" w:eastAsia="仿宋" w:cs="仿宋"/>
                <w:sz w:val="18"/>
                <w:szCs w:val="18"/>
              </w:rPr>
              <w:t>供应商须具有近三年（2022年至今）须具有服务于</w:t>
            </w:r>
            <w:r>
              <w:rPr>
                <w:rFonts w:hint="eastAsia" w:ascii="仿宋" w:hAnsi="仿宋" w:eastAsia="仿宋" w:cs="仿宋"/>
                <w:sz w:val="18"/>
                <w:szCs w:val="18"/>
              </w:rPr>
              <w:t>两个及以上食品相关企业的相关物料项目业绩，合作时间必须为一年以上。（以购销合同+对应税务发票材料为准）；</w:t>
            </w:r>
          </w:p>
          <w:p w14:paraId="0519283E">
            <w:pPr>
              <w:spacing w:line="360" w:lineRule="auto"/>
              <w:rPr>
                <w:rFonts w:ascii="仿宋" w:hAnsi="仿宋" w:eastAsia="仿宋" w:cs="仿宋"/>
                <w:sz w:val="18"/>
                <w:szCs w:val="18"/>
              </w:rPr>
            </w:pPr>
            <w:r>
              <w:rPr>
                <w:rFonts w:ascii="仿宋" w:hAnsi="仿宋" w:eastAsia="仿宋" w:cs="仿宋"/>
                <w:sz w:val="18"/>
                <w:szCs w:val="18"/>
              </w:rPr>
              <w:t>9</w:t>
            </w:r>
            <w:r>
              <w:rPr>
                <w:rFonts w:hint="eastAsia" w:ascii="仿宋" w:hAnsi="仿宋" w:eastAsia="仿宋" w:cs="仿宋"/>
                <w:sz w:val="18"/>
                <w:szCs w:val="18"/>
              </w:rPr>
              <w:t>、供应商未被列入国家企业信用信息公示系统（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18"/>
                <w:szCs w:val="18"/>
              </w:rPr>
              <w:t>http://www.gsxt.gov.cn/index.html）严重违法失信企业名单</w:t>
            </w:r>
            <w:r>
              <w:rPr>
                <w:rFonts w:hint="eastAsia" w:ascii="仿宋" w:hAnsi="仿宋" w:eastAsia="仿宋" w:cs="仿宋"/>
                <w:sz w:val="18"/>
                <w:szCs w:val="18"/>
              </w:rPr>
              <w:fldChar w:fldCharType="end"/>
            </w:r>
            <w:r>
              <w:rPr>
                <w:rFonts w:hint="eastAsia" w:ascii="仿宋" w:hAnsi="仿宋" w:eastAsia="仿宋" w:cs="仿宋"/>
                <w:sz w:val="18"/>
                <w:szCs w:val="18"/>
              </w:rPr>
              <w:t>；</w:t>
            </w:r>
          </w:p>
          <w:p w14:paraId="63F0D1AB">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0</w:t>
            </w:r>
            <w:r>
              <w:rPr>
                <w:rFonts w:hint="eastAsia" w:ascii="仿宋" w:hAnsi="仿宋" w:eastAsia="仿宋" w:cs="仿宋"/>
                <w:sz w:val="18"/>
                <w:szCs w:val="18"/>
              </w:rPr>
              <w:t>、</w:t>
            </w:r>
            <w:r>
              <w:rPr>
                <w:rFonts w:ascii="仿宋" w:hAnsi="仿宋" w:eastAsia="仿宋" w:cs="仿宋"/>
                <w:sz w:val="18"/>
                <w:szCs w:val="1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Pr>
                <w:rFonts w:hint="eastAsia" w:ascii="仿宋" w:hAnsi="仿宋" w:eastAsia="仿宋" w:cs="仿宋"/>
                <w:sz w:val="18"/>
                <w:szCs w:val="18"/>
              </w:rPr>
              <w:t>供应商</w:t>
            </w:r>
            <w:r>
              <w:rPr>
                <w:rFonts w:ascii="仿宋" w:hAnsi="仿宋" w:eastAsia="仿宋" w:cs="仿宋"/>
                <w:sz w:val="18"/>
                <w:szCs w:val="18"/>
              </w:rPr>
              <w:t>参与</w:t>
            </w:r>
            <w:r>
              <w:rPr>
                <w:rFonts w:hint="eastAsia" w:ascii="仿宋" w:hAnsi="仿宋" w:eastAsia="仿宋" w:cs="仿宋"/>
                <w:sz w:val="18"/>
                <w:szCs w:val="18"/>
              </w:rPr>
              <w:t>资源库渠道储备</w:t>
            </w:r>
            <w:r>
              <w:rPr>
                <w:rFonts w:ascii="仿宋" w:hAnsi="仿宋" w:eastAsia="仿宋" w:cs="仿宋"/>
                <w:sz w:val="18"/>
                <w:szCs w:val="18"/>
              </w:rPr>
              <w:t>。</w:t>
            </w:r>
          </w:p>
          <w:p w14:paraId="27C7A0FA">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2</w:t>
            </w:r>
            <w:r>
              <w:rPr>
                <w:rFonts w:hint="eastAsia" w:ascii="仿宋" w:hAnsi="仿宋" w:eastAsia="仿宋" w:cs="仿宋"/>
                <w:sz w:val="18"/>
                <w:szCs w:val="18"/>
              </w:rPr>
              <w:t>、不接受中粮及蒙牛供应商黑名单（以蒙牛集团下发的黑名单）的企业参与竞争；</w:t>
            </w:r>
          </w:p>
          <w:p w14:paraId="40DABD08">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3</w:t>
            </w:r>
            <w:r>
              <w:rPr>
                <w:rFonts w:hint="eastAsia" w:ascii="仿宋" w:hAnsi="仿宋" w:eastAsia="仿宋" w:cs="仿宋"/>
                <w:sz w:val="18"/>
                <w:szCs w:val="18"/>
              </w:rPr>
              <w:t>、如在后期验证过程中发现以上任何一项内容存在弄虚作假情况，取消结果并直接进入蒙牛供应商黑名单；</w:t>
            </w:r>
          </w:p>
          <w:p w14:paraId="17A6EC01">
            <w:pPr>
              <w:spacing w:line="360" w:lineRule="auto"/>
              <w:rPr>
                <w:rFonts w:hint="eastAsia"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4</w:t>
            </w:r>
            <w:r>
              <w:rPr>
                <w:rFonts w:hint="eastAsia" w:ascii="仿宋" w:hAnsi="仿宋" w:eastAsia="仿宋" w:cs="仿宋"/>
                <w:sz w:val="18"/>
                <w:szCs w:val="18"/>
              </w:rPr>
              <w:t>、后期如需测试，供应商所投产品在现场试机环节中，所需开版、样品及试机等费用均需供应商自行承担。【提供承诺书，模板不限】</w:t>
            </w:r>
          </w:p>
          <w:p w14:paraId="6297F8BC">
            <w:pPr>
              <w:spacing w:line="360" w:lineRule="auto"/>
              <w:rPr>
                <w:rFonts w:ascii="仿宋" w:hAnsi="仿宋" w:eastAsia="仿宋" w:cs="仿宋"/>
                <w:kern w:val="2"/>
                <w:sz w:val="18"/>
                <w:szCs w:val="18"/>
              </w:rPr>
            </w:pPr>
            <w:r>
              <w:rPr>
                <w:rFonts w:hint="eastAsia" w:ascii="仿宋" w:hAnsi="仿宋" w:eastAsia="仿宋" w:cs="仿宋"/>
                <w:sz w:val="18"/>
                <w:szCs w:val="18"/>
                <w:highlight w:val="none"/>
              </w:rPr>
              <w:t>1</w:t>
            </w:r>
            <w:r>
              <w:rPr>
                <w:rFonts w:ascii="仿宋" w:hAnsi="仿宋" w:eastAsia="仿宋" w:cs="仿宋"/>
                <w:sz w:val="18"/>
                <w:szCs w:val="18"/>
                <w:highlight w:val="none"/>
              </w:rPr>
              <w:t>5</w:t>
            </w:r>
            <w:r>
              <w:rPr>
                <w:rFonts w:hint="eastAsia" w:ascii="仿宋" w:hAnsi="仿宋" w:eastAsia="仿宋" w:cs="仿宋"/>
                <w:sz w:val="18"/>
                <w:szCs w:val="18"/>
                <w:highlight w:val="none"/>
              </w:rPr>
              <w:t>、设备要求：具备</w:t>
            </w:r>
            <w:r>
              <w:rPr>
                <w:rFonts w:ascii="仿宋" w:hAnsi="仿宋" w:eastAsia="仿宋" w:cs="仿宋"/>
                <w:kern w:val="2"/>
                <w:sz w:val="18"/>
                <w:szCs w:val="18"/>
                <w:highlight w:val="none"/>
              </w:rPr>
              <w:t xml:space="preserve">裁剪机、焊机、倒罐检测仪、翻边卷封机、罐内异物检测仪、紫外线灯杀菌、码垛机、打包机。 </w:t>
            </w:r>
          </w:p>
        </w:tc>
      </w:tr>
      <w:tr w14:paraId="4D8069B3">
        <w:tblPrEx>
          <w:tblCellMar>
            <w:top w:w="0" w:type="dxa"/>
            <w:left w:w="108" w:type="dxa"/>
            <w:bottom w:w="0" w:type="dxa"/>
            <w:right w:w="108" w:type="dxa"/>
          </w:tblCellMar>
        </w:tblPrEx>
        <w:trPr>
          <w:trHeight w:val="273" w:hRule="atLeast"/>
          <w:jc w:val="center"/>
        </w:trPr>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6D5B3F">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2</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14:paraId="2389FC82">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2</w:t>
            </w:r>
            <w:r>
              <w:rPr>
                <w:rFonts w:ascii="仿宋" w:hAnsi="仿宋" w:eastAsia="仿宋" w:cs="宋体"/>
                <w:bCs/>
                <w:color w:val="000000" w:themeColor="text1"/>
                <w:kern w:val="0"/>
                <w:sz w:val="18"/>
                <w:szCs w:val="18"/>
              </w:rPr>
              <w:t>5kg</w:t>
            </w:r>
            <w:r>
              <w:rPr>
                <w:rFonts w:hint="eastAsia" w:ascii="仿宋" w:hAnsi="仿宋" w:eastAsia="仿宋" w:cs="宋体"/>
                <w:bCs/>
                <w:color w:val="000000" w:themeColor="text1"/>
                <w:kern w:val="0"/>
                <w:sz w:val="18"/>
                <w:szCs w:val="18"/>
              </w:rPr>
              <w:t>外袋类</w:t>
            </w: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14:paraId="1E4F2012">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642" w:type="pct"/>
            <w:tcBorders>
              <w:top w:val="single" w:color="auto" w:sz="4" w:space="0"/>
              <w:left w:val="single" w:color="auto" w:sz="4" w:space="0"/>
              <w:bottom w:val="single" w:color="auto" w:sz="4" w:space="0"/>
              <w:right w:val="single" w:color="auto" w:sz="4" w:space="0"/>
            </w:tcBorders>
            <w:shd w:val="clear" w:color="auto" w:fill="FFFFFF"/>
            <w:vAlign w:val="center"/>
          </w:tcPr>
          <w:p w14:paraId="44EE28F1">
            <w:pPr>
              <w:tabs>
                <w:tab w:val="left" w:pos="1134"/>
                <w:tab w:val="left" w:pos="1701"/>
              </w:tabs>
              <w:spacing w:line="360" w:lineRule="auto"/>
              <w:rPr>
                <w:rFonts w:ascii="仿宋" w:hAnsi="仿宋" w:eastAsia="仿宋"/>
                <w:sz w:val="18"/>
                <w:szCs w:val="18"/>
              </w:rPr>
            </w:pPr>
            <w:r>
              <w:rPr>
                <w:rFonts w:hint="eastAsia" w:ascii="仿宋" w:hAnsi="仿宋" w:eastAsia="仿宋"/>
                <w:sz w:val="18"/>
                <w:szCs w:val="18"/>
              </w:rPr>
              <w:t>1、投标人必须是在中华人民共和国境内注册的具有独立法人资格；</w:t>
            </w:r>
          </w:p>
          <w:p w14:paraId="43141D8E">
            <w:pPr>
              <w:spacing w:line="360" w:lineRule="auto"/>
              <w:rPr>
                <w:rFonts w:ascii="仿宋" w:hAnsi="仿宋" w:eastAsia="仿宋"/>
                <w:sz w:val="18"/>
                <w:szCs w:val="18"/>
              </w:rPr>
            </w:pPr>
            <w:r>
              <w:rPr>
                <w:rFonts w:hint="eastAsia" w:ascii="仿宋" w:hAnsi="仿宋" w:eastAsia="仿宋"/>
                <w:sz w:val="18"/>
                <w:szCs w:val="18"/>
              </w:rPr>
              <w:t>2、公司成立时间在3年及以上，以企业营业执照为准（如属于全资子公司独立投标，可以以总公司成立时间为准）；</w:t>
            </w:r>
          </w:p>
          <w:p w14:paraId="58FF97C2">
            <w:pPr>
              <w:spacing w:line="360" w:lineRule="auto"/>
              <w:rPr>
                <w:rFonts w:ascii="仿宋" w:hAnsi="仿宋" w:eastAsia="仿宋"/>
                <w:sz w:val="18"/>
                <w:szCs w:val="18"/>
              </w:rPr>
            </w:pPr>
            <w:r>
              <w:rPr>
                <w:rFonts w:hint="eastAsia" w:ascii="仿宋" w:hAnsi="仿宋" w:eastAsia="仿宋"/>
                <w:sz w:val="18"/>
                <w:szCs w:val="18"/>
              </w:rPr>
              <w:t>3、</w:t>
            </w:r>
            <w:r>
              <w:rPr>
                <w:rFonts w:hint="eastAsia" w:ascii="仿宋" w:hAnsi="仿宋" w:eastAsia="仿宋" w:cs="仿宋"/>
                <w:sz w:val="18"/>
                <w:szCs w:val="18"/>
              </w:rPr>
              <w:t>供应商须为所投标的物独立生产能力的生产厂家；</w:t>
            </w:r>
          </w:p>
          <w:p w14:paraId="325E535B">
            <w:pPr>
              <w:spacing w:line="360" w:lineRule="auto"/>
              <w:rPr>
                <w:rFonts w:ascii="仿宋" w:hAnsi="仿宋" w:eastAsia="仿宋"/>
                <w:sz w:val="18"/>
                <w:szCs w:val="18"/>
              </w:rPr>
            </w:pPr>
            <w:r>
              <w:rPr>
                <w:rFonts w:hint="eastAsia" w:ascii="仿宋" w:hAnsi="仿宋" w:eastAsia="仿宋"/>
                <w:sz w:val="18"/>
                <w:szCs w:val="18"/>
              </w:rPr>
              <w:t>4、供应商须具有《排污许可证》（固定污染源排污登记回执）及《环评报告》；</w:t>
            </w:r>
          </w:p>
          <w:p w14:paraId="57402B42">
            <w:pPr>
              <w:spacing w:line="360" w:lineRule="auto"/>
              <w:rPr>
                <w:rFonts w:ascii="仿宋" w:hAnsi="仿宋" w:eastAsia="仿宋"/>
                <w:sz w:val="18"/>
                <w:szCs w:val="18"/>
              </w:rPr>
            </w:pPr>
            <w:r>
              <w:rPr>
                <w:rFonts w:hint="eastAsia" w:ascii="仿宋" w:hAnsi="仿宋" w:eastAsia="仿宋"/>
                <w:sz w:val="18"/>
                <w:szCs w:val="18"/>
              </w:rPr>
              <w:t>5、供应商须具有有效的ISO9001或FSSC22000质量管理体系证书和报告；</w:t>
            </w:r>
          </w:p>
          <w:p w14:paraId="16DFB51C">
            <w:pPr>
              <w:shd w:val="clear" w:color="auto" w:fill="FFFFFF"/>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供应商须具有近三年（2022年至今）须具有服务于</w:t>
            </w:r>
            <w:r>
              <w:rPr>
                <w:rFonts w:hint="eastAsia" w:ascii="仿宋" w:hAnsi="仿宋" w:eastAsia="仿宋"/>
                <w:sz w:val="18"/>
                <w:szCs w:val="18"/>
              </w:rPr>
              <w:t>两个及以上食品相关企业的相关物料项目业绩，合作时间必须为一年以上。（以购销合同+对应税务发票材料为准）；</w:t>
            </w:r>
          </w:p>
          <w:p w14:paraId="314DFCF9">
            <w:pPr>
              <w:tabs>
                <w:tab w:val="left" w:pos="1134"/>
                <w:tab w:val="left" w:pos="1701"/>
              </w:tabs>
              <w:spacing w:line="360" w:lineRule="auto"/>
              <w:rPr>
                <w:rFonts w:ascii="仿宋" w:hAnsi="仿宋" w:eastAsia="仿宋"/>
                <w:sz w:val="18"/>
                <w:szCs w:val="18"/>
                <w:highlight w:val="none"/>
              </w:rPr>
            </w:pPr>
            <w:r>
              <w:rPr>
                <w:rFonts w:hint="eastAsia" w:ascii="仿宋" w:hAnsi="仿宋" w:eastAsia="仿宋"/>
                <w:sz w:val="18"/>
                <w:szCs w:val="18"/>
                <w:highlight w:val="none"/>
              </w:rPr>
              <w:t>7、供应商须具有《全国工业生产许可证》及明细；</w:t>
            </w:r>
          </w:p>
          <w:p w14:paraId="0F8D3F45">
            <w:pPr>
              <w:spacing w:line="360" w:lineRule="auto"/>
              <w:rPr>
                <w:rFonts w:ascii="仿宋" w:hAnsi="仿宋" w:eastAsia="仿宋"/>
                <w:sz w:val="18"/>
                <w:szCs w:val="18"/>
              </w:rPr>
            </w:pPr>
            <w:r>
              <w:rPr>
                <w:rFonts w:ascii="仿宋" w:hAnsi="仿宋" w:eastAsia="仿宋"/>
                <w:sz w:val="18"/>
                <w:szCs w:val="18"/>
              </w:rPr>
              <w:t>8</w:t>
            </w:r>
            <w:r>
              <w:rPr>
                <w:rFonts w:hint="eastAsia" w:ascii="仿宋" w:hAnsi="仿宋" w:eastAsia="仿宋"/>
                <w:sz w:val="18"/>
                <w:szCs w:val="18"/>
              </w:rPr>
              <w:t>、供应商未被列入国家企业信用信息公示系统（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rPr>
              <w:t>http://www.gsxt.gov.cn/index.html）严重违法失信企业名单</w:t>
            </w:r>
            <w:r>
              <w:rPr>
                <w:rFonts w:hint="eastAsia"/>
              </w:rPr>
              <w:fldChar w:fldCharType="end"/>
            </w:r>
            <w:r>
              <w:rPr>
                <w:rFonts w:hint="eastAsia" w:ascii="仿宋" w:hAnsi="仿宋" w:eastAsia="仿宋"/>
                <w:sz w:val="18"/>
                <w:szCs w:val="18"/>
              </w:rPr>
              <w:t>；</w:t>
            </w:r>
          </w:p>
          <w:p w14:paraId="5C27C32C">
            <w:pPr>
              <w:spacing w:line="360" w:lineRule="auto"/>
              <w:rPr>
                <w:rFonts w:ascii="仿宋" w:hAnsi="仿宋" w:eastAsia="仿宋"/>
                <w:sz w:val="18"/>
                <w:szCs w:val="18"/>
              </w:rPr>
            </w:pPr>
            <w:r>
              <w:rPr>
                <w:rFonts w:ascii="仿宋" w:hAnsi="仿宋" w:eastAsia="仿宋"/>
                <w:sz w:val="18"/>
                <w:szCs w:val="18"/>
              </w:rPr>
              <w:t>9</w:t>
            </w:r>
            <w:r>
              <w:rPr>
                <w:rFonts w:hint="eastAsia" w:ascii="仿宋" w:hAnsi="仿宋" w:eastAsia="仿宋"/>
                <w:sz w:val="18"/>
                <w:szCs w:val="1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资源库渠道储备。</w:t>
            </w:r>
          </w:p>
          <w:p w14:paraId="3D7AE9EC">
            <w:pPr>
              <w:spacing w:line="360" w:lineRule="auto"/>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w:t>
            </w:r>
            <w:r>
              <w:rPr>
                <w:rFonts w:hint="eastAsia" w:ascii="仿宋" w:hAnsi="仿宋" w:eastAsia="仿宋"/>
                <w:sz w:val="18"/>
                <w:szCs w:val="18"/>
              </w:rPr>
              <w:t>、不接受中粮及蒙牛供应商黑名单（以蒙牛集团下发的黑名单）的企业参与竞争；</w:t>
            </w:r>
          </w:p>
          <w:p w14:paraId="05FEA8F0">
            <w:pPr>
              <w:spacing w:line="360" w:lineRule="auto"/>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1</w:t>
            </w:r>
            <w:r>
              <w:rPr>
                <w:rFonts w:hint="eastAsia" w:ascii="仿宋" w:hAnsi="仿宋" w:eastAsia="仿宋"/>
                <w:sz w:val="18"/>
                <w:szCs w:val="18"/>
              </w:rPr>
              <w:t>、如在后期验证过程中发现以上任何一项内容存在弄虚作假情况，取消结果并直接进入蒙牛供应商黑名单；</w:t>
            </w:r>
          </w:p>
          <w:p w14:paraId="0D4A99D1">
            <w:pPr>
              <w:spacing w:line="360" w:lineRule="auto"/>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w:t>
            </w:r>
            <w:r>
              <w:rPr>
                <w:rFonts w:hint="eastAsia" w:ascii="仿宋" w:hAnsi="仿宋" w:eastAsia="仿宋"/>
                <w:sz w:val="18"/>
                <w:szCs w:val="18"/>
              </w:rPr>
              <w:t>、后期如需测试，供应商所投产品在现场试机环节中，所需开版、样品及试机等费用均需供应商自行承担。【提供承诺书，模板不限】</w:t>
            </w:r>
          </w:p>
          <w:p w14:paraId="7A5E47B6">
            <w:pPr>
              <w:pStyle w:val="8"/>
              <w:rPr>
                <w:rFonts w:ascii="仿宋" w:hAnsi="仿宋" w:eastAsia="仿宋" w:cs="Times New Roman"/>
                <w:kern w:val="2"/>
                <w:sz w:val="18"/>
                <w:szCs w:val="18"/>
              </w:rPr>
            </w:pPr>
            <w:r>
              <w:rPr>
                <w:rFonts w:hint="eastAsia" w:ascii="仿宋" w:hAnsi="仿宋" w:eastAsia="仿宋" w:cs="Times New Roman"/>
                <w:kern w:val="2"/>
                <w:sz w:val="18"/>
                <w:szCs w:val="18"/>
                <w:highlight w:val="none"/>
              </w:rPr>
              <w:t>1</w:t>
            </w:r>
            <w:r>
              <w:rPr>
                <w:rFonts w:ascii="仿宋" w:hAnsi="仿宋" w:eastAsia="仿宋" w:cs="Times New Roman"/>
                <w:kern w:val="2"/>
                <w:sz w:val="18"/>
                <w:szCs w:val="18"/>
                <w:highlight w:val="none"/>
              </w:rPr>
              <w:t>3</w:t>
            </w:r>
            <w:r>
              <w:rPr>
                <w:rFonts w:hint="eastAsia" w:ascii="仿宋" w:hAnsi="仿宋" w:eastAsia="仿宋" w:cs="Times New Roman"/>
                <w:kern w:val="2"/>
                <w:sz w:val="18"/>
                <w:szCs w:val="18"/>
                <w:highlight w:val="none"/>
              </w:rPr>
              <w:t>、设备要求：具备</w:t>
            </w:r>
            <w:r>
              <w:rPr>
                <w:rFonts w:ascii="仿宋" w:hAnsi="仿宋" w:eastAsia="仿宋" w:cs="Times New Roman"/>
                <w:kern w:val="2"/>
                <w:sz w:val="18"/>
                <w:szCs w:val="18"/>
                <w:highlight w:val="none"/>
              </w:rPr>
              <w:t xml:space="preserve">柔版印刷机4色、淋膜机、成桶机、热合缝底机 </w:t>
            </w:r>
          </w:p>
        </w:tc>
      </w:tr>
      <w:tr w14:paraId="4B2E074D">
        <w:tblPrEx>
          <w:tblCellMar>
            <w:top w:w="0" w:type="dxa"/>
            <w:left w:w="108" w:type="dxa"/>
            <w:bottom w:w="0" w:type="dxa"/>
            <w:right w:w="108" w:type="dxa"/>
          </w:tblCellMar>
        </w:tblPrEx>
        <w:trPr>
          <w:trHeight w:val="273" w:hRule="atLeast"/>
          <w:jc w:val="center"/>
        </w:trPr>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9288EC">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3</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14:paraId="43384CEE">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吨袋类</w:t>
            </w: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14:paraId="49504F0E">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642" w:type="pct"/>
            <w:tcBorders>
              <w:top w:val="single" w:color="auto" w:sz="4" w:space="0"/>
              <w:left w:val="single" w:color="auto" w:sz="4" w:space="0"/>
              <w:bottom w:val="single" w:color="auto" w:sz="4" w:space="0"/>
              <w:right w:val="single" w:color="auto" w:sz="4" w:space="0"/>
            </w:tcBorders>
            <w:shd w:val="clear" w:color="auto" w:fill="FFFFFF"/>
            <w:vAlign w:val="center"/>
          </w:tcPr>
          <w:p w14:paraId="4FD3EAFE">
            <w:pPr>
              <w:spacing w:line="360" w:lineRule="auto"/>
              <w:rPr>
                <w:rFonts w:ascii="仿宋" w:hAnsi="仿宋" w:eastAsia="仿宋" w:cs="仿宋"/>
                <w:sz w:val="18"/>
                <w:szCs w:val="18"/>
              </w:rPr>
            </w:pPr>
            <w:r>
              <w:rPr>
                <w:rFonts w:hint="eastAsia" w:ascii="仿宋" w:hAnsi="仿宋" w:eastAsia="仿宋" w:cs="仿宋"/>
                <w:sz w:val="18"/>
                <w:szCs w:val="18"/>
              </w:rPr>
              <w:t>1、供应商必须是在中华人民共和国境内注册具有独立法人资格的企业单位；</w:t>
            </w:r>
          </w:p>
          <w:p w14:paraId="64265DD3">
            <w:pPr>
              <w:spacing w:line="360" w:lineRule="auto"/>
              <w:rPr>
                <w:rFonts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_GB2312"/>
                <w:sz w:val="18"/>
                <w:szCs w:val="18"/>
              </w:rPr>
              <w:t>公司成立时间在3年及以上，以企业营业执照为准（如属于全资子公司独立投标，可以以总公司成立时间为准）；</w:t>
            </w:r>
          </w:p>
          <w:p w14:paraId="5A139B22">
            <w:pPr>
              <w:spacing w:line="360" w:lineRule="auto"/>
              <w:rPr>
                <w:rFonts w:ascii="仿宋" w:hAnsi="仿宋" w:eastAsia="仿宋" w:cs="仿宋"/>
                <w:sz w:val="18"/>
                <w:szCs w:val="18"/>
              </w:rPr>
            </w:pPr>
            <w:r>
              <w:rPr>
                <w:rFonts w:hint="eastAsia" w:ascii="仿宋" w:hAnsi="仿宋" w:eastAsia="仿宋" w:cs="仿宋"/>
                <w:sz w:val="18"/>
                <w:szCs w:val="18"/>
              </w:rPr>
              <w:t>3、供应商须为所投标的物独立生产能力的生产厂家；</w:t>
            </w:r>
          </w:p>
          <w:p w14:paraId="40C620FB">
            <w:pPr>
              <w:spacing w:line="360" w:lineRule="auto"/>
              <w:rPr>
                <w:rFonts w:ascii="仿宋" w:hAnsi="仿宋" w:eastAsia="仿宋" w:cs="仿宋"/>
                <w:sz w:val="18"/>
                <w:szCs w:val="18"/>
              </w:rPr>
            </w:pPr>
            <w:r>
              <w:rPr>
                <w:rFonts w:hint="eastAsia" w:ascii="仿宋" w:hAnsi="仿宋" w:eastAsia="仿宋" w:cs="仿宋"/>
                <w:sz w:val="18"/>
                <w:szCs w:val="18"/>
              </w:rPr>
              <w:t>4、供应商须具有有效的ISO9001或FSSC22000体系认证证书和质量体系报告；</w:t>
            </w:r>
          </w:p>
          <w:p w14:paraId="244F7222">
            <w:pPr>
              <w:spacing w:line="360" w:lineRule="auto"/>
              <w:rPr>
                <w:rFonts w:ascii="仿宋" w:hAnsi="仿宋" w:eastAsia="仿宋" w:cs="仿宋"/>
                <w:sz w:val="18"/>
                <w:szCs w:val="18"/>
              </w:rPr>
            </w:pPr>
            <w:r>
              <w:rPr>
                <w:rFonts w:hint="eastAsia" w:ascii="仿宋" w:hAnsi="仿宋" w:eastAsia="仿宋" w:cs="仿宋"/>
                <w:sz w:val="18"/>
                <w:szCs w:val="18"/>
              </w:rPr>
              <w:t>5、供应商须具有10万级或以上净化生产车间（提供第三方报告为准）；</w:t>
            </w:r>
          </w:p>
          <w:p w14:paraId="21F1BBC4">
            <w:pPr>
              <w:spacing w:line="360" w:lineRule="auto"/>
              <w:rPr>
                <w:rFonts w:ascii="仿宋" w:hAnsi="仿宋" w:eastAsia="仿宋" w:cs="仿宋"/>
                <w:sz w:val="18"/>
                <w:szCs w:val="18"/>
              </w:rPr>
            </w:pPr>
            <w:r>
              <w:rPr>
                <w:rFonts w:hint="eastAsia" w:ascii="仿宋" w:hAnsi="仿宋" w:eastAsia="仿宋" w:cs="仿宋"/>
                <w:sz w:val="18"/>
                <w:szCs w:val="18"/>
              </w:rPr>
              <w:t>6、供应商须具有《全国工业生产许可证》及明细；</w:t>
            </w:r>
          </w:p>
          <w:p w14:paraId="03100898">
            <w:pPr>
              <w:spacing w:line="360" w:lineRule="auto"/>
              <w:rPr>
                <w:rFonts w:ascii="仿宋" w:hAnsi="仿宋" w:eastAsia="仿宋" w:cs="仿宋"/>
                <w:sz w:val="18"/>
                <w:szCs w:val="18"/>
              </w:rPr>
            </w:pPr>
            <w:r>
              <w:rPr>
                <w:rFonts w:hint="eastAsia" w:ascii="仿宋" w:hAnsi="仿宋" w:eastAsia="仿宋" w:cs="仿宋"/>
                <w:sz w:val="18"/>
                <w:szCs w:val="18"/>
              </w:rPr>
              <w:t>8、供应商须具有《排污许可证》（固定污染源排污登记回执）及《环评报告》；</w:t>
            </w:r>
          </w:p>
          <w:p w14:paraId="52D4EA3B">
            <w:pPr>
              <w:spacing w:line="360" w:lineRule="auto"/>
              <w:rPr>
                <w:rFonts w:ascii="仿宋" w:hAnsi="仿宋" w:eastAsia="仿宋" w:cs="仿宋"/>
                <w:sz w:val="18"/>
                <w:szCs w:val="18"/>
              </w:rPr>
            </w:pPr>
            <w:r>
              <w:rPr>
                <w:rFonts w:hint="eastAsia" w:ascii="仿宋" w:hAnsi="仿宋" w:eastAsia="仿宋" w:cs="仿宋"/>
                <w:sz w:val="18"/>
                <w:szCs w:val="18"/>
              </w:rPr>
              <w:t>9、供应商近三年（2022年至今）须具有服务于两个及以上食品企业的此物料类似项目业绩，</w:t>
            </w:r>
            <w:r>
              <w:rPr>
                <w:rFonts w:hint="eastAsia" w:ascii="仿宋" w:hAnsi="仿宋" w:eastAsia="仿宋" w:cs="仿宋_GB2312"/>
                <w:sz w:val="18"/>
                <w:szCs w:val="18"/>
              </w:rPr>
              <w:t>合作时间必须为一年以上</w:t>
            </w:r>
            <w:r>
              <w:rPr>
                <w:rFonts w:hint="eastAsia" w:ascii="仿宋" w:hAnsi="仿宋" w:eastAsia="仿宋" w:cs="仿宋"/>
                <w:sz w:val="18"/>
                <w:szCs w:val="18"/>
              </w:rPr>
              <w:t>（以购销合同+对应税务发票材料为准）；</w:t>
            </w:r>
          </w:p>
          <w:p w14:paraId="015A3A5D">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0</w:t>
            </w:r>
            <w:r>
              <w:rPr>
                <w:rFonts w:hint="eastAsia" w:ascii="仿宋" w:hAnsi="仿宋" w:eastAsia="仿宋" w:cs="仿宋"/>
                <w:sz w:val="18"/>
                <w:szCs w:val="18"/>
              </w:rPr>
              <w:t>、供应商未被列入国家企业信用信息公示系统（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Style w:val="13"/>
                <w:rFonts w:hint="eastAsia" w:ascii="仿宋" w:hAnsi="仿宋" w:eastAsia="仿宋" w:cs="仿宋"/>
                <w:sz w:val="18"/>
                <w:szCs w:val="18"/>
              </w:rPr>
              <w:t>http://www.gsxt.gov.cn/index.html）严重违法失信企业名单</w:t>
            </w:r>
            <w:r>
              <w:rPr>
                <w:rStyle w:val="13"/>
                <w:rFonts w:hint="eastAsia" w:ascii="仿宋" w:hAnsi="仿宋" w:eastAsia="仿宋" w:cs="仿宋"/>
                <w:sz w:val="18"/>
                <w:szCs w:val="18"/>
              </w:rPr>
              <w:fldChar w:fldCharType="end"/>
            </w:r>
            <w:r>
              <w:rPr>
                <w:rFonts w:hint="eastAsia" w:ascii="仿宋" w:hAnsi="仿宋" w:eastAsia="仿宋" w:cs="仿宋"/>
                <w:sz w:val="18"/>
                <w:szCs w:val="18"/>
              </w:rPr>
              <w:t>；</w:t>
            </w:r>
          </w:p>
          <w:p w14:paraId="13FB2BB1">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1</w:t>
            </w:r>
            <w:r>
              <w:rPr>
                <w:rFonts w:hint="eastAsia" w:ascii="仿宋" w:hAnsi="仿宋" w:eastAsia="仿宋" w:cs="仿宋"/>
                <w:sz w:val="18"/>
                <w:szCs w:val="1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此项目；</w:t>
            </w:r>
          </w:p>
          <w:p w14:paraId="78E0F4BA">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2</w:t>
            </w:r>
            <w:r>
              <w:rPr>
                <w:rFonts w:hint="eastAsia" w:ascii="仿宋" w:hAnsi="仿宋" w:eastAsia="仿宋" w:cs="仿宋"/>
                <w:sz w:val="18"/>
                <w:szCs w:val="18"/>
              </w:rPr>
              <w:t>、不接受中粮及蒙牛供应商黑名单（以蒙牛集团下发的黑名单）的企业参与竞争；</w:t>
            </w:r>
          </w:p>
          <w:p w14:paraId="35BB00FB">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3</w:t>
            </w:r>
            <w:r>
              <w:rPr>
                <w:rFonts w:hint="eastAsia" w:ascii="仿宋" w:hAnsi="仿宋" w:eastAsia="仿宋" w:cs="仿宋"/>
                <w:sz w:val="18"/>
                <w:szCs w:val="18"/>
              </w:rPr>
              <w:t>、如在后期验证过程中发现以上任何一项内容存在弄虚作假情况，取消结果并直接进入蒙牛供应商黑名单；</w:t>
            </w:r>
          </w:p>
          <w:p w14:paraId="469C42A1">
            <w:pPr>
              <w:spacing w:line="360" w:lineRule="auto"/>
              <w:rPr>
                <w:rFonts w:ascii="仿宋" w:hAnsi="仿宋" w:eastAsia="仿宋" w:cs="仿宋"/>
                <w:sz w:val="18"/>
                <w:szCs w:val="18"/>
              </w:rPr>
            </w:pPr>
            <w:r>
              <w:rPr>
                <w:rFonts w:hint="eastAsia" w:ascii="仿宋" w:hAnsi="仿宋" w:eastAsia="仿宋" w:cs="仿宋"/>
                <w:sz w:val="18"/>
                <w:szCs w:val="18"/>
              </w:rPr>
              <w:t>1</w:t>
            </w:r>
            <w:r>
              <w:rPr>
                <w:rFonts w:ascii="仿宋" w:hAnsi="仿宋" w:eastAsia="仿宋" w:cs="仿宋"/>
                <w:sz w:val="18"/>
                <w:szCs w:val="18"/>
              </w:rPr>
              <w:t>4</w:t>
            </w:r>
            <w:r>
              <w:rPr>
                <w:rFonts w:hint="eastAsia" w:ascii="仿宋" w:hAnsi="仿宋" w:eastAsia="仿宋" w:cs="仿宋"/>
                <w:sz w:val="18"/>
                <w:szCs w:val="18"/>
              </w:rPr>
              <w:t>、后期如需测试，供应商所投产品在现场试机环节中，所需开版、样品及试机等费用均需供应商自行承担。 【提供承诺书，模板不限】</w:t>
            </w:r>
          </w:p>
          <w:p w14:paraId="5C8B907C">
            <w:pPr>
              <w:spacing w:line="360" w:lineRule="auto"/>
              <w:rPr>
                <w:rFonts w:ascii="仿宋" w:hAnsi="仿宋" w:eastAsia="仿宋" w:cs="仿宋"/>
                <w:sz w:val="18"/>
                <w:szCs w:val="18"/>
              </w:rPr>
            </w:pPr>
            <w:r>
              <w:rPr>
                <w:rFonts w:hint="eastAsia" w:ascii="仿宋" w:hAnsi="仿宋" w:eastAsia="仿宋" w:cs="仿宋"/>
                <w:sz w:val="18"/>
                <w:szCs w:val="18"/>
                <w:highlight w:val="none"/>
              </w:rPr>
              <w:t>1</w:t>
            </w:r>
            <w:r>
              <w:rPr>
                <w:rFonts w:ascii="仿宋" w:hAnsi="仿宋" w:eastAsia="仿宋" w:cs="仿宋"/>
                <w:sz w:val="18"/>
                <w:szCs w:val="18"/>
                <w:highlight w:val="none"/>
              </w:rPr>
              <w:t>5</w:t>
            </w:r>
            <w:r>
              <w:rPr>
                <w:rFonts w:hint="eastAsia" w:ascii="仿宋" w:hAnsi="仿宋" w:eastAsia="仿宋" w:cs="仿宋"/>
                <w:sz w:val="18"/>
                <w:szCs w:val="18"/>
                <w:highlight w:val="none"/>
              </w:rPr>
              <w:t>、设备要求：具备裁布机、缝纫机、打包机。</w:t>
            </w:r>
          </w:p>
        </w:tc>
      </w:tr>
      <w:tr w14:paraId="2CB23491">
        <w:tblPrEx>
          <w:tblCellMar>
            <w:top w:w="0" w:type="dxa"/>
            <w:left w:w="108" w:type="dxa"/>
            <w:bottom w:w="0" w:type="dxa"/>
            <w:right w:w="108" w:type="dxa"/>
          </w:tblCellMar>
        </w:tblPrEx>
        <w:trPr>
          <w:trHeight w:val="273" w:hRule="atLeast"/>
          <w:jc w:val="center"/>
        </w:trPr>
        <w:tc>
          <w:tcPr>
            <w:tcW w:w="29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852530">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4</w:t>
            </w:r>
          </w:p>
        </w:tc>
        <w:tc>
          <w:tcPr>
            <w:tcW w:w="510" w:type="pct"/>
            <w:tcBorders>
              <w:top w:val="single" w:color="auto" w:sz="4" w:space="0"/>
              <w:left w:val="single" w:color="auto" w:sz="4" w:space="0"/>
              <w:bottom w:val="single" w:color="auto" w:sz="4" w:space="0"/>
              <w:right w:val="single" w:color="auto" w:sz="4" w:space="0"/>
            </w:tcBorders>
            <w:shd w:val="clear" w:color="auto" w:fill="FFFFFF"/>
            <w:vAlign w:val="center"/>
          </w:tcPr>
          <w:p w14:paraId="1FA52296">
            <w:pPr>
              <w:widowControl/>
              <w:spacing w:line="260" w:lineRule="exact"/>
              <w:jc w:val="center"/>
              <w:rPr>
                <w:rFonts w:ascii="仿宋" w:hAnsi="仿宋" w:eastAsia="仿宋" w:cs="仿宋"/>
                <w:kern w:val="0"/>
                <w:sz w:val="24"/>
              </w:rPr>
            </w:pPr>
            <w:r>
              <w:rPr>
                <w:rFonts w:hint="eastAsia" w:ascii="仿宋" w:hAnsi="仿宋" w:eastAsia="仿宋" w:cs="宋体"/>
                <w:bCs/>
                <w:color w:val="000000" w:themeColor="text1"/>
                <w:kern w:val="0"/>
                <w:sz w:val="18"/>
                <w:szCs w:val="18"/>
              </w:rPr>
              <w:t>奶片铝箔类</w:t>
            </w: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14:paraId="23F78FE3">
            <w:pPr>
              <w:widowControl/>
              <w:spacing w:line="260" w:lineRule="exact"/>
              <w:jc w:val="center"/>
              <w:rPr>
                <w:rFonts w:ascii="仿宋" w:hAnsi="仿宋" w:eastAsia="仿宋" w:cs="宋体"/>
                <w:bCs/>
                <w:color w:val="000000" w:themeColor="text1"/>
                <w:kern w:val="0"/>
                <w:sz w:val="18"/>
                <w:szCs w:val="18"/>
              </w:rPr>
            </w:pPr>
            <w:r>
              <w:rPr>
                <w:rFonts w:hint="eastAsia" w:ascii="仿宋" w:hAnsi="仿宋" w:eastAsia="仿宋" w:cs="宋体"/>
                <w:bCs/>
                <w:color w:val="000000" w:themeColor="text1"/>
                <w:kern w:val="0"/>
                <w:sz w:val="18"/>
                <w:szCs w:val="18"/>
              </w:rPr>
              <w:t>直接生产工厂</w:t>
            </w:r>
          </w:p>
        </w:tc>
        <w:tc>
          <w:tcPr>
            <w:tcW w:w="3642" w:type="pct"/>
            <w:tcBorders>
              <w:top w:val="single" w:color="auto" w:sz="4" w:space="0"/>
              <w:left w:val="single" w:color="auto" w:sz="4" w:space="0"/>
              <w:bottom w:val="single" w:color="auto" w:sz="4" w:space="0"/>
              <w:right w:val="single" w:color="auto" w:sz="4" w:space="0"/>
            </w:tcBorders>
            <w:shd w:val="clear" w:color="auto" w:fill="FFFFFF"/>
            <w:vAlign w:val="center"/>
          </w:tcPr>
          <w:p w14:paraId="7707ECE3">
            <w:pPr>
              <w:rPr>
                <w:rFonts w:ascii="仿宋" w:hAnsi="仿宋" w:eastAsia="仿宋" w:cs="仿宋_GB2312"/>
                <w:sz w:val="18"/>
                <w:szCs w:val="18"/>
              </w:rPr>
            </w:pPr>
            <w:r>
              <w:rPr>
                <w:rFonts w:hint="eastAsia" w:ascii="仿宋" w:hAnsi="仿宋" w:eastAsia="仿宋" w:cs="仿宋_GB2312"/>
                <w:sz w:val="18"/>
                <w:szCs w:val="18"/>
              </w:rPr>
              <w:t>1、供应商必须是在中华人民共和国境内注册的具有独立法人资格的企业单位；</w:t>
            </w:r>
          </w:p>
          <w:p w14:paraId="4660F655">
            <w:pPr>
              <w:rPr>
                <w:rFonts w:ascii="仿宋" w:hAnsi="仿宋" w:eastAsia="仿宋" w:cs="仿宋_GB2312"/>
                <w:sz w:val="18"/>
                <w:szCs w:val="18"/>
              </w:rPr>
            </w:pPr>
            <w:r>
              <w:rPr>
                <w:rFonts w:hint="eastAsia" w:ascii="仿宋" w:hAnsi="仿宋" w:eastAsia="仿宋" w:cs="仿宋_GB2312"/>
                <w:sz w:val="18"/>
                <w:szCs w:val="18"/>
              </w:rPr>
              <w:t>2、公司成立时间在3年及以上，以企业营业执照为准（如属于全资子公司独立投标，可以以总公司成立时间为准）；</w:t>
            </w:r>
          </w:p>
          <w:p w14:paraId="7C197906">
            <w:pPr>
              <w:rPr>
                <w:rFonts w:ascii="仿宋" w:hAnsi="仿宋" w:eastAsia="仿宋" w:cs="仿宋"/>
                <w:sz w:val="18"/>
                <w:szCs w:val="18"/>
              </w:rPr>
            </w:pPr>
            <w:r>
              <w:rPr>
                <w:rFonts w:hint="eastAsia" w:ascii="仿宋" w:hAnsi="仿宋" w:eastAsia="仿宋" w:cs="仿宋_GB2312"/>
                <w:sz w:val="18"/>
                <w:szCs w:val="18"/>
              </w:rPr>
              <w:t>3、</w:t>
            </w:r>
            <w:r>
              <w:rPr>
                <w:rFonts w:hint="eastAsia" w:ascii="仿宋" w:hAnsi="仿宋" w:eastAsia="仿宋" w:cs="仿宋"/>
                <w:sz w:val="18"/>
                <w:szCs w:val="18"/>
              </w:rPr>
              <w:t>供应商须为所投标的物独立生产能力的生产厂家；</w:t>
            </w:r>
          </w:p>
          <w:p w14:paraId="384565DC">
            <w:pPr>
              <w:rPr>
                <w:rFonts w:ascii="仿宋" w:hAnsi="仿宋" w:eastAsia="仿宋" w:cs="仿宋_GB2312"/>
                <w:sz w:val="18"/>
                <w:szCs w:val="18"/>
              </w:rPr>
            </w:pPr>
            <w:r>
              <w:rPr>
                <w:rFonts w:hint="eastAsia" w:ascii="仿宋" w:hAnsi="仿宋" w:eastAsia="仿宋" w:cs="仿宋_GB2312"/>
                <w:sz w:val="18"/>
                <w:szCs w:val="18"/>
              </w:rPr>
              <w:t>4、供应商须具有《排污许可证》（固定污染源排污登记回执）及《环评验收报告》；</w:t>
            </w:r>
          </w:p>
          <w:p w14:paraId="506537DF">
            <w:pPr>
              <w:rPr>
                <w:rFonts w:ascii="仿宋" w:hAnsi="仿宋" w:eastAsia="仿宋" w:cs="仿宋_GB2312"/>
                <w:sz w:val="18"/>
                <w:szCs w:val="18"/>
              </w:rPr>
            </w:pPr>
            <w:r>
              <w:rPr>
                <w:rFonts w:hint="eastAsia" w:ascii="仿宋" w:hAnsi="仿宋" w:eastAsia="仿宋" w:cs="仿宋_GB2312"/>
                <w:sz w:val="18"/>
                <w:szCs w:val="18"/>
              </w:rPr>
              <w:t>5、供应商须具有有效的ISO9001或FSSC22000质量管理体系证书和质量体系报告；</w:t>
            </w:r>
          </w:p>
          <w:p w14:paraId="06E6907B">
            <w:pPr>
              <w:rPr>
                <w:rFonts w:ascii="仿宋" w:hAnsi="仿宋" w:eastAsia="仿宋" w:cs="仿宋"/>
                <w:sz w:val="18"/>
                <w:szCs w:val="18"/>
              </w:rPr>
            </w:pPr>
            <w:r>
              <w:rPr>
                <w:rFonts w:hint="eastAsia" w:ascii="仿宋" w:hAnsi="仿宋" w:eastAsia="仿宋" w:cs="仿宋_GB2312"/>
                <w:sz w:val="18"/>
                <w:szCs w:val="18"/>
              </w:rPr>
              <w:t>6、供应商须具有近三年（2022年至今）须具有服务于</w:t>
            </w:r>
            <w:r>
              <w:rPr>
                <w:rFonts w:hint="eastAsia" w:ascii="仿宋" w:hAnsi="仿宋" w:eastAsia="仿宋" w:cs="仿宋"/>
                <w:sz w:val="18"/>
                <w:szCs w:val="18"/>
              </w:rPr>
              <w:t>两个</w:t>
            </w:r>
            <w:r>
              <w:rPr>
                <w:rFonts w:hint="eastAsia" w:ascii="仿宋" w:hAnsi="仿宋" w:eastAsia="仿宋" w:cs="仿宋_GB2312"/>
                <w:sz w:val="18"/>
                <w:szCs w:val="18"/>
              </w:rPr>
              <w:t>及以上食品相关企业的相关物料项目业绩，合作时间必须为一年以上</w:t>
            </w:r>
            <w:r>
              <w:rPr>
                <w:rFonts w:hint="eastAsia" w:ascii="仿宋" w:hAnsi="仿宋" w:eastAsia="仿宋" w:cs="仿宋"/>
                <w:sz w:val="18"/>
                <w:szCs w:val="18"/>
              </w:rPr>
              <w:t>（以购销合同+对应税务发票材料为准）；</w:t>
            </w:r>
          </w:p>
          <w:p w14:paraId="02E8D1D6">
            <w:pPr>
              <w:rPr>
                <w:rFonts w:ascii="仿宋" w:hAnsi="仿宋" w:eastAsia="仿宋" w:cs="仿宋_GB2312"/>
                <w:sz w:val="18"/>
                <w:szCs w:val="18"/>
              </w:rPr>
            </w:pPr>
            <w:r>
              <w:rPr>
                <w:rFonts w:ascii="仿宋" w:hAnsi="仿宋" w:eastAsia="仿宋" w:cs="仿宋_GB2312"/>
                <w:sz w:val="18"/>
                <w:szCs w:val="18"/>
              </w:rPr>
              <w:t>7</w:t>
            </w:r>
            <w:r>
              <w:rPr>
                <w:rFonts w:hint="eastAsia" w:ascii="仿宋" w:hAnsi="仿宋" w:eastAsia="仿宋" w:cs="仿宋_GB2312"/>
                <w:sz w:val="18"/>
                <w:szCs w:val="18"/>
              </w:rPr>
              <w:t>、供应商未被列入国家企业信用信息公示系统（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Style w:val="13"/>
                <w:rFonts w:hint="eastAsia" w:ascii="仿宋" w:hAnsi="仿宋" w:eastAsia="仿宋" w:cs="仿宋_GB2312"/>
                <w:sz w:val="18"/>
                <w:szCs w:val="18"/>
              </w:rPr>
              <w:t>http://www.gsxt.gov.cn/index.html）严重违法失信企业名单</w:t>
            </w:r>
            <w:r>
              <w:rPr>
                <w:rStyle w:val="13"/>
                <w:rFonts w:hint="eastAsia" w:ascii="仿宋" w:hAnsi="仿宋" w:eastAsia="仿宋" w:cs="仿宋_GB2312"/>
                <w:sz w:val="18"/>
                <w:szCs w:val="18"/>
              </w:rPr>
              <w:fldChar w:fldCharType="end"/>
            </w:r>
            <w:r>
              <w:rPr>
                <w:rFonts w:hint="eastAsia" w:ascii="仿宋" w:hAnsi="仿宋" w:eastAsia="仿宋" w:cs="仿宋_GB2312"/>
                <w:sz w:val="18"/>
                <w:szCs w:val="18"/>
              </w:rPr>
              <w:t>。</w:t>
            </w:r>
          </w:p>
          <w:p w14:paraId="3B62AE93">
            <w:pPr>
              <w:rPr>
                <w:rFonts w:ascii="仿宋" w:hAnsi="仿宋" w:eastAsia="仿宋" w:cs="仿宋_GB2312"/>
                <w:sz w:val="18"/>
                <w:szCs w:val="18"/>
              </w:rPr>
            </w:pPr>
            <w:r>
              <w:rPr>
                <w:rFonts w:ascii="仿宋" w:hAnsi="仿宋" w:eastAsia="仿宋" w:cs="仿宋_GB2312"/>
                <w:sz w:val="18"/>
                <w:szCs w:val="18"/>
              </w:rPr>
              <w:t>8</w:t>
            </w:r>
            <w:r>
              <w:rPr>
                <w:rFonts w:hint="eastAsia" w:ascii="仿宋" w:hAnsi="仿宋" w:eastAsia="仿宋" w:cs="仿宋_GB2312"/>
                <w:sz w:val="18"/>
                <w:szCs w:val="1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资源库渠道储备。</w:t>
            </w:r>
          </w:p>
          <w:p w14:paraId="3F1853B0">
            <w:pPr>
              <w:rPr>
                <w:rFonts w:ascii="仿宋" w:hAnsi="仿宋" w:eastAsia="仿宋" w:cs="仿宋_GB2312"/>
                <w:sz w:val="18"/>
                <w:szCs w:val="18"/>
              </w:rPr>
            </w:pPr>
            <w:r>
              <w:rPr>
                <w:rFonts w:ascii="仿宋" w:hAnsi="仿宋" w:eastAsia="仿宋" w:cs="仿宋_GB2312"/>
                <w:sz w:val="18"/>
                <w:szCs w:val="18"/>
              </w:rPr>
              <w:t>9</w:t>
            </w:r>
            <w:r>
              <w:rPr>
                <w:rFonts w:hint="eastAsia" w:ascii="仿宋" w:hAnsi="仿宋" w:eastAsia="仿宋" w:cs="仿宋_GB2312"/>
                <w:sz w:val="18"/>
                <w:szCs w:val="18"/>
              </w:rPr>
              <w:t>、不接受中粮及蒙牛供应商黑名单（以蒙牛集团下发的黑名单为准）的企业参与竞争。</w:t>
            </w:r>
          </w:p>
          <w:p w14:paraId="207C0557">
            <w:pPr>
              <w:rPr>
                <w:rFonts w:ascii="仿宋" w:hAnsi="仿宋" w:eastAsia="仿宋" w:cs="仿宋_GB2312"/>
                <w:sz w:val="18"/>
                <w:szCs w:val="18"/>
              </w:rPr>
            </w:pPr>
            <w:r>
              <w:rPr>
                <w:rFonts w:hint="eastAsia" w:ascii="仿宋" w:hAnsi="仿宋" w:eastAsia="仿宋" w:cs="仿宋_GB2312"/>
                <w:sz w:val="18"/>
                <w:szCs w:val="18"/>
              </w:rPr>
              <w:t>1</w:t>
            </w:r>
            <w:r>
              <w:rPr>
                <w:rFonts w:ascii="仿宋" w:hAnsi="仿宋" w:eastAsia="仿宋" w:cs="仿宋_GB2312"/>
                <w:sz w:val="18"/>
                <w:szCs w:val="18"/>
              </w:rPr>
              <w:t>0</w:t>
            </w:r>
            <w:r>
              <w:rPr>
                <w:rFonts w:hint="eastAsia" w:ascii="仿宋" w:hAnsi="仿宋" w:eastAsia="仿宋" w:cs="仿宋_GB2312"/>
                <w:sz w:val="18"/>
                <w:szCs w:val="18"/>
              </w:rPr>
              <w:t>、如在后期验证过程中发现以上任何一项内容存在弄虚作假情况，取消结果并直接进入蒙牛供应商黑名单。</w:t>
            </w:r>
          </w:p>
          <w:p w14:paraId="61F443D7">
            <w:pPr>
              <w:rPr>
                <w:rFonts w:ascii="仿宋" w:hAnsi="仿宋" w:eastAsia="仿宋" w:cs="仿宋_GB2312"/>
                <w:sz w:val="18"/>
                <w:szCs w:val="18"/>
              </w:rPr>
            </w:pPr>
            <w:r>
              <w:rPr>
                <w:rFonts w:hint="eastAsia" w:ascii="仿宋" w:hAnsi="仿宋" w:eastAsia="仿宋" w:cs="仿宋_GB2312"/>
                <w:sz w:val="18"/>
                <w:szCs w:val="18"/>
              </w:rPr>
              <w:t>1</w:t>
            </w:r>
            <w:r>
              <w:rPr>
                <w:rFonts w:ascii="仿宋" w:hAnsi="仿宋" w:eastAsia="仿宋" w:cs="仿宋_GB2312"/>
                <w:sz w:val="18"/>
                <w:szCs w:val="18"/>
              </w:rPr>
              <w:t>1</w:t>
            </w:r>
            <w:r>
              <w:rPr>
                <w:rFonts w:hint="eastAsia" w:ascii="仿宋" w:hAnsi="仿宋" w:eastAsia="仿宋" w:cs="仿宋_GB2312"/>
                <w:sz w:val="18"/>
                <w:szCs w:val="18"/>
              </w:rPr>
              <w:t>、后期如需测试，供应商所投产品在现场试机环节中，所需开版、样品及试机等费用均需供应商自行承担。</w:t>
            </w:r>
            <w:r>
              <w:rPr>
                <w:rFonts w:hint="eastAsia" w:ascii="仿宋" w:hAnsi="仿宋" w:eastAsia="仿宋" w:cs="仿宋"/>
                <w:sz w:val="18"/>
                <w:szCs w:val="18"/>
              </w:rPr>
              <w:t>【提供承诺书，模板不限】</w:t>
            </w:r>
          </w:p>
          <w:p w14:paraId="20AB4122">
            <w:pPr>
              <w:pStyle w:val="8"/>
              <w:rPr>
                <w:rFonts w:ascii="仿宋" w:hAnsi="仿宋" w:eastAsia="仿宋" w:cs="仿宋_GB2312"/>
                <w:kern w:val="2"/>
                <w:sz w:val="18"/>
                <w:szCs w:val="18"/>
                <w:highlight w:val="none"/>
              </w:rPr>
            </w:pPr>
            <w:r>
              <w:rPr>
                <w:rFonts w:hint="eastAsia" w:ascii="仿宋" w:hAnsi="仿宋" w:eastAsia="仿宋" w:cs="仿宋_GB2312"/>
                <w:sz w:val="18"/>
                <w:szCs w:val="18"/>
              </w:rPr>
              <w:t>1</w:t>
            </w:r>
            <w:r>
              <w:rPr>
                <w:rFonts w:ascii="仿宋" w:hAnsi="仿宋" w:eastAsia="仿宋" w:cs="仿宋_GB2312"/>
                <w:sz w:val="18"/>
                <w:szCs w:val="18"/>
              </w:rPr>
              <w:t>2</w:t>
            </w:r>
            <w:r>
              <w:rPr>
                <w:rFonts w:hint="eastAsia" w:ascii="仿宋" w:hAnsi="仿宋" w:eastAsia="仿宋" w:cs="仿宋_GB2312"/>
                <w:sz w:val="18"/>
                <w:szCs w:val="18"/>
              </w:rPr>
              <w:t>、生产环境要求</w:t>
            </w:r>
            <w:r>
              <w:rPr>
                <w:rFonts w:hint="eastAsia" w:ascii="仿宋" w:hAnsi="仿宋" w:eastAsia="仿宋" w:cs="仿宋"/>
                <w:sz w:val="18"/>
                <w:szCs w:val="18"/>
                <w:highlight w:val="none"/>
              </w:rPr>
              <w:t>：车间须</w:t>
            </w:r>
            <w:r>
              <w:rPr>
                <w:rFonts w:hint="eastAsia" w:ascii="仿宋" w:hAnsi="仿宋" w:eastAsia="仿宋" w:cs="仿宋_GB2312"/>
                <w:kern w:val="2"/>
                <w:sz w:val="18"/>
                <w:szCs w:val="18"/>
                <w:highlight w:val="none"/>
              </w:rPr>
              <w:t>为</w:t>
            </w:r>
            <w:r>
              <w:rPr>
                <w:rFonts w:ascii="仿宋" w:hAnsi="仿宋" w:eastAsia="仿宋" w:cs="仿宋_GB2312"/>
                <w:kern w:val="2"/>
                <w:sz w:val="18"/>
                <w:szCs w:val="18"/>
                <w:highlight w:val="none"/>
              </w:rPr>
              <w:t xml:space="preserve">10万级GMP净化车间、国家CDE登记管理中心登记状态为A。 </w:t>
            </w:r>
            <w:r>
              <w:rPr>
                <w:rFonts w:hint="eastAsia" w:ascii="仿宋" w:hAnsi="仿宋" w:eastAsia="仿宋" w:cs="仿宋"/>
                <w:sz w:val="18"/>
                <w:szCs w:val="18"/>
                <w:highlight w:val="none"/>
              </w:rPr>
              <w:t>（提供第三方报告为准）；</w:t>
            </w:r>
          </w:p>
          <w:p w14:paraId="77AA39B3">
            <w:pPr>
              <w:pStyle w:val="8"/>
            </w:pPr>
            <w:r>
              <w:rPr>
                <w:rFonts w:hint="eastAsia" w:ascii="仿宋" w:hAnsi="仿宋" w:eastAsia="仿宋"/>
                <w:sz w:val="18"/>
                <w:szCs w:val="18"/>
                <w:highlight w:val="none"/>
              </w:rPr>
              <w:t>1</w:t>
            </w:r>
            <w:r>
              <w:rPr>
                <w:rFonts w:ascii="仿宋" w:hAnsi="仿宋" w:eastAsia="仿宋"/>
                <w:sz w:val="18"/>
                <w:szCs w:val="18"/>
                <w:highlight w:val="none"/>
              </w:rPr>
              <w:t>3</w:t>
            </w:r>
            <w:r>
              <w:rPr>
                <w:rFonts w:hint="eastAsia" w:ascii="仿宋" w:hAnsi="仿宋" w:eastAsia="仿宋"/>
                <w:sz w:val="18"/>
                <w:szCs w:val="18"/>
                <w:highlight w:val="none"/>
              </w:rPr>
              <w:t>、</w:t>
            </w:r>
            <w:r>
              <w:rPr>
                <w:rFonts w:hint="eastAsia" w:ascii="仿宋" w:hAnsi="仿宋" w:eastAsia="仿宋" w:cs="仿宋"/>
                <w:sz w:val="18"/>
                <w:szCs w:val="18"/>
                <w:highlight w:val="none"/>
              </w:rPr>
              <w:t>设备要求：</w:t>
            </w:r>
            <w:r>
              <w:rPr>
                <w:rFonts w:ascii="仿宋" w:hAnsi="仿宋" w:eastAsia="仿宋" w:cs="仿宋_GB2312"/>
                <w:kern w:val="2"/>
                <w:sz w:val="18"/>
                <w:szCs w:val="18"/>
                <w:highlight w:val="none"/>
              </w:rPr>
              <w:t xml:space="preserve">药用铝箔印刷机（正面3色、背面1色）、分切机、品检机  </w:t>
            </w:r>
          </w:p>
        </w:tc>
      </w:tr>
    </w:tbl>
    <w:p w14:paraId="5AB1E4BA">
      <w:pPr>
        <w:spacing w:line="360" w:lineRule="auto"/>
        <w:jc w:val="left"/>
        <w:rPr>
          <w:rFonts w:ascii="仿宋" w:hAnsi="仿宋" w:eastAsia="仿宋" w:cs="仿宋"/>
          <w:b/>
          <w:color w:val="FF0000"/>
          <w:sz w:val="30"/>
          <w:szCs w:val="30"/>
        </w:rPr>
      </w:pPr>
      <w:r>
        <w:rPr>
          <w:rFonts w:hint="eastAsia" w:ascii="仿宋" w:hAnsi="仿宋" w:eastAsia="仿宋" w:cs="仿宋"/>
          <w:b/>
          <w:color w:val="000000"/>
          <w:sz w:val="30"/>
          <w:szCs w:val="30"/>
          <w:lang w:val="en-US" w:eastAsia="zh-CN"/>
        </w:rPr>
        <w:t>四</w:t>
      </w:r>
      <w:r>
        <w:rPr>
          <w:rFonts w:hint="eastAsia" w:ascii="仿宋" w:hAnsi="仿宋" w:eastAsia="仿宋" w:cs="仿宋"/>
          <w:b/>
          <w:color w:val="000000"/>
          <w:sz w:val="30"/>
          <w:szCs w:val="30"/>
        </w:rPr>
        <w:t>、报名须知：</w:t>
      </w:r>
    </w:p>
    <w:p w14:paraId="10211022">
      <w:pPr>
        <w:spacing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14:paraId="0AC7E008">
      <w:pPr>
        <w:pStyle w:val="17"/>
        <w:numPr>
          <w:ilvl w:val="0"/>
          <w:numId w:val="3"/>
        </w:numPr>
        <w:spacing w:line="360" w:lineRule="auto"/>
        <w:ind w:firstLineChars="0"/>
        <w:jc w:val="left"/>
        <w:rPr>
          <w:rFonts w:ascii="仿宋" w:hAnsi="仿宋" w:eastAsia="仿宋" w:cs="仿宋"/>
          <w:color w:val="000000"/>
          <w:sz w:val="30"/>
          <w:szCs w:val="30"/>
        </w:rPr>
      </w:pPr>
      <w:r>
        <w:rPr>
          <w:rFonts w:hint="eastAsia" w:ascii="仿宋" w:hAnsi="仿宋" w:eastAsia="仿宋" w:cs="仿宋"/>
          <w:color w:val="000000"/>
          <w:sz w:val="30"/>
          <w:szCs w:val="30"/>
        </w:rPr>
        <w:t>报名信息确认表</w:t>
      </w:r>
      <w:r>
        <w:rPr>
          <w:rFonts w:hint="eastAsia" w:ascii="仿宋" w:hAnsi="仿宋" w:eastAsia="仿宋" w:cs="仿宋"/>
          <w:color w:val="FF0000"/>
          <w:sz w:val="30"/>
          <w:szCs w:val="30"/>
        </w:rPr>
        <w:t>（详见附件1）</w:t>
      </w:r>
      <w:r>
        <w:rPr>
          <w:rFonts w:hint="eastAsia" w:ascii="仿宋" w:hAnsi="仿宋" w:eastAsia="仿宋" w:cs="仿宋"/>
          <w:color w:val="000000"/>
          <w:sz w:val="30"/>
          <w:szCs w:val="30"/>
        </w:rPr>
        <w:t>；</w:t>
      </w:r>
    </w:p>
    <w:p w14:paraId="4D7D2E3C">
      <w:pPr>
        <w:pStyle w:val="17"/>
        <w:numPr>
          <w:ilvl w:val="0"/>
          <w:numId w:val="3"/>
        </w:numPr>
        <w:spacing w:line="360" w:lineRule="auto"/>
        <w:ind w:firstLineChars="0"/>
        <w:rPr>
          <w:rFonts w:ascii="仿宋" w:hAnsi="仿宋" w:eastAsia="仿宋" w:cs="仿宋"/>
          <w:sz w:val="30"/>
          <w:szCs w:val="30"/>
        </w:rPr>
      </w:pPr>
      <w:r>
        <w:rPr>
          <w:rFonts w:hint="eastAsia" w:ascii="仿宋" w:hAnsi="仿宋" w:eastAsia="仿宋" w:cs="仿宋"/>
          <w:color w:val="000000"/>
          <w:sz w:val="30"/>
          <w:szCs w:val="30"/>
        </w:rPr>
        <w:t>有效的营业执照（副本）、组织机构代码证（副本）、税务登记证（副本）（注:以上三项或三证合一营业执照副本）；有效的开户行许可证/基本存款</w:t>
      </w:r>
      <w:r>
        <w:rPr>
          <w:rFonts w:hint="eastAsia" w:ascii="仿宋" w:hAnsi="仿宋" w:eastAsia="仿宋" w:cs="仿宋"/>
          <w:sz w:val="30"/>
          <w:szCs w:val="30"/>
        </w:rPr>
        <w:t>；</w:t>
      </w:r>
    </w:p>
    <w:p w14:paraId="345D2D1B">
      <w:pPr>
        <w:pStyle w:val="17"/>
        <w:numPr>
          <w:ilvl w:val="0"/>
          <w:numId w:val="3"/>
        </w:numPr>
        <w:spacing w:line="360" w:lineRule="auto"/>
        <w:ind w:firstLineChars="0"/>
        <w:rPr>
          <w:rFonts w:ascii="仿宋" w:hAnsi="仿宋" w:eastAsia="仿宋" w:cs="仿宋"/>
          <w:sz w:val="30"/>
          <w:szCs w:val="30"/>
        </w:rPr>
      </w:pPr>
      <w:r>
        <w:rPr>
          <w:rFonts w:hint="eastAsia" w:ascii="仿宋" w:hAnsi="仿宋" w:eastAsia="仿宋" w:cs="仿宋"/>
          <w:sz w:val="30"/>
          <w:szCs w:val="30"/>
        </w:rPr>
        <w:t>法定代表人证明书或授权委托书原件</w:t>
      </w:r>
      <w:r>
        <w:rPr>
          <w:rFonts w:hint="eastAsia" w:ascii="仿宋" w:hAnsi="仿宋" w:eastAsia="仿宋" w:cs="仿宋"/>
          <w:color w:val="FF0000"/>
          <w:sz w:val="30"/>
          <w:szCs w:val="30"/>
        </w:rPr>
        <w:t>（附件</w:t>
      </w:r>
      <w:r>
        <w:rPr>
          <w:rFonts w:ascii="仿宋" w:hAnsi="仿宋" w:eastAsia="仿宋" w:cs="仿宋"/>
          <w:color w:val="FF0000"/>
          <w:sz w:val="30"/>
          <w:szCs w:val="30"/>
        </w:rPr>
        <w:t>2</w:t>
      </w:r>
      <w:r>
        <w:rPr>
          <w:rFonts w:hint="eastAsia" w:ascii="仿宋" w:hAnsi="仿宋" w:eastAsia="仿宋" w:cs="仿宋"/>
          <w:color w:val="FF0000"/>
          <w:sz w:val="30"/>
          <w:szCs w:val="30"/>
        </w:rPr>
        <w:t>）</w:t>
      </w:r>
      <w:r>
        <w:rPr>
          <w:rFonts w:hint="eastAsia" w:ascii="仿宋" w:hAnsi="仿宋" w:eastAsia="仿宋" w:cs="仿宋"/>
          <w:sz w:val="30"/>
          <w:szCs w:val="30"/>
        </w:rPr>
        <w:t>；</w:t>
      </w:r>
    </w:p>
    <w:p w14:paraId="32FB80B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备注：如果法定代表人报名，请附法定代表人身份证明书（或证明）及身份证原件，如果授权委托人报名，请附授权委托书原件、身份证原件及近一年内本单位社保缴纳证明材料；</w:t>
      </w:r>
    </w:p>
    <w:p w14:paraId="1C0F58B8">
      <w:pPr>
        <w:pStyle w:val="17"/>
        <w:numPr>
          <w:ilvl w:val="0"/>
          <w:numId w:val="3"/>
        </w:numPr>
        <w:spacing w:line="360" w:lineRule="auto"/>
        <w:ind w:firstLineChars="0"/>
        <w:rPr>
          <w:rFonts w:ascii="仿宋" w:hAnsi="仿宋" w:eastAsia="仿宋" w:cs="仿宋"/>
          <w:color w:val="000000" w:themeColor="text1"/>
          <w:sz w:val="30"/>
          <w:szCs w:val="30"/>
        </w:rPr>
      </w:pPr>
      <w:r>
        <w:rPr>
          <w:rFonts w:hint="eastAsia" w:ascii="仿宋" w:hAnsi="仿宋" w:eastAsia="仿宋" w:cs="仿宋"/>
          <w:sz w:val="30"/>
          <w:szCs w:val="30"/>
        </w:rPr>
        <w:t>提供所投标的物独立生产能力的生产厂家承诺书</w:t>
      </w:r>
      <w:r>
        <w:rPr>
          <w:rFonts w:hint="eastAsia" w:ascii="仿宋" w:hAnsi="仿宋" w:eastAsia="仿宋" w:cs="仿宋"/>
          <w:color w:val="FF0000"/>
          <w:sz w:val="30"/>
          <w:szCs w:val="30"/>
        </w:rPr>
        <w:t>（附件3）</w:t>
      </w:r>
      <w:r>
        <w:rPr>
          <w:rFonts w:hint="eastAsia" w:ascii="仿宋" w:hAnsi="仿宋" w:eastAsia="仿宋" w:cs="仿宋"/>
          <w:color w:val="000000" w:themeColor="text1"/>
          <w:sz w:val="30"/>
          <w:szCs w:val="30"/>
        </w:rPr>
        <w:t>；</w:t>
      </w:r>
    </w:p>
    <w:p w14:paraId="2825EE81">
      <w:pPr>
        <w:pStyle w:val="17"/>
        <w:numPr>
          <w:ilvl w:val="0"/>
          <w:numId w:val="3"/>
        </w:numPr>
        <w:spacing w:line="360" w:lineRule="auto"/>
        <w:ind w:firstLineChars="0"/>
        <w:rPr>
          <w:rFonts w:ascii="仿宋" w:hAnsi="仿宋" w:eastAsia="仿宋" w:cs="仿宋"/>
          <w:color w:val="000000" w:themeColor="text1"/>
          <w:sz w:val="30"/>
          <w:szCs w:val="30"/>
          <w:highlight w:val="none"/>
        </w:rPr>
      </w:pPr>
      <w:r>
        <w:rPr>
          <w:rFonts w:hint="eastAsia" w:ascii="仿宋" w:hAnsi="仿宋" w:eastAsia="仿宋" w:cs="仿宋"/>
          <w:sz w:val="30"/>
          <w:szCs w:val="30"/>
          <w:highlight w:val="none"/>
        </w:rPr>
        <w:t>必备设备须有购买发票或购买合同以及照片</w:t>
      </w:r>
    </w:p>
    <w:p w14:paraId="1B429E78">
      <w:pPr>
        <w:pStyle w:val="17"/>
        <w:numPr>
          <w:ilvl w:val="0"/>
          <w:numId w:val="3"/>
        </w:numPr>
        <w:spacing w:line="360" w:lineRule="auto"/>
        <w:ind w:firstLineChars="0"/>
        <w:rPr>
          <w:rFonts w:ascii="仿宋" w:hAnsi="仿宋" w:eastAsia="仿宋" w:cs="仿宋"/>
          <w:sz w:val="30"/>
          <w:szCs w:val="30"/>
        </w:rPr>
      </w:pPr>
      <w:r>
        <w:rPr>
          <w:rFonts w:hint="eastAsia" w:ascii="仿宋" w:hAnsi="仿宋" w:eastAsia="仿宋" w:cs="仿宋"/>
          <w:color w:val="000000"/>
          <w:sz w:val="30"/>
          <w:szCs w:val="30"/>
        </w:rPr>
        <w:t>提供</w:t>
      </w:r>
      <w:r>
        <w:rPr>
          <w:rFonts w:hint="eastAsia" w:ascii="仿宋" w:hAnsi="仿宋" w:eastAsia="仿宋" w:cs="仿宋"/>
          <w:sz w:val="30"/>
          <w:szCs w:val="30"/>
        </w:rPr>
        <w:t>《排污许可证》（固定污染源排污登记回执）及《环评报告》；</w:t>
      </w:r>
    </w:p>
    <w:p w14:paraId="2C07E835">
      <w:pPr>
        <w:pStyle w:val="17"/>
        <w:numPr>
          <w:ilvl w:val="0"/>
          <w:numId w:val="3"/>
        </w:numPr>
        <w:spacing w:line="360" w:lineRule="auto"/>
        <w:ind w:firstLineChars="0"/>
        <w:rPr>
          <w:rFonts w:ascii="仿宋" w:hAnsi="仿宋" w:eastAsia="仿宋" w:cs="仿宋"/>
          <w:sz w:val="30"/>
          <w:szCs w:val="30"/>
        </w:rPr>
      </w:pPr>
      <w:r>
        <w:rPr>
          <w:rFonts w:hint="eastAsia" w:ascii="仿宋" w:hAnsi="仿宋" w:eastAsia="仿宋" w:cs="仿宋"/>
          <w:sz w:val="30"/>
          <w:szCs w:val="30"/>
        </w:rPr>
        <w:t>供应商须具有有效的ISO9001或F</w:t>
      </w:r>
      <w:r>
        <w:rPr>
          <w:rFonts w:ascii="仿宋" w:hAnsi="仿宋" w:eastAsia="仿宋" w:cs="仿宋"/>
          <w:sz w:val="30"/>
          <w:szCs w:val="30"/>
        </w:rPr>
        <w:t>SSC22000</w:t>
      </w:r>
      <w:r>
        <w:rPr>
          <w:rFonts w:hint="eastAsia" w:ascii="仿宋" w:hAnsi="仿宋" w:eastAsia="仿宋" w:cs="仿宋"/>
          <w:sz w:val="30"/>
          <w:szCs w:val="30"/>
        </w:rPr>
        <w:t>质量管理体系认证证书和质量体系报告；</w:t>
      </w:r>
    </w:p>
    <w:p w14:paraId="556ACBE6">
      <w:pPr>
        <w:pStyle w:val="17"/>
        <w:numPr>
          <w:ilvl w:val="0"/>
          <w:numId w:val="3"/>
        </w:numPr>
        <w:ind w:firstLineChars="0"/>
        <w:rPr>
          <w:rFonts w:ascii="仿宋" w:hAnsi="仿宋" w:eastAsia="仿宋" w:cs="仿宋"/>
          <w:sz w:val="30"/>
          <w:szCs w:val="30"/>
        </w:rPr>
      </w:pPr>
      <w:r>
        <w:rPr>
          <w:rFonts w:hint="eastAsia" w:ascii="仿宋_GB2312" w:hAnsi="仿宋_GB2312" w:eastAsia="仿宋_GB2312" w:cs="仿宋_GB2312"/>
          <w:color w:val="FF0000"/>
          <w:sz w:val="30"/>
          <w:szCs w:val="30"/>
        </w:rPr>
        <w:t>提供近三年（202</w:t>
      </w:r>
      <w:r>
        <w:rPr>
          <w:rFonts w:ascii="仿宋_GB2312" w:hAnsi="仿宋_GB2312" w:eastAsia="仿宋_GB2312" w:cs="仿宋_GB2312"/>
          <w:color w:val="FF0000"/>
          <w:sz w:val="30"/>
          <w:szCs w:val="30"/>
        </w:rPr>
        <w:t>2</w:t>
      </w:r>
      <w:r>
        <w:rPr>
          <w:rFonts w:hint="eastAsia" w:ascii="仿宋_GB2312" w:hAnsi="仿宋_GB2312" w:eastAsia="仿宋_GB2312" w:cs="仿宋_GB2312"/>
          <w:color w:val="FF0000"/>
          <w:sz w:val="30"/>
          <w:szCs w:val="30"/>
        </w:rPr>
        <w:t>、202</w:t>
      </w:r>
      <w:r>
        <w:rPr>
          <w:rFonts w:ascii="仿宋_GB2312" w:hAnsi="仿宋_GB2312" w:eastAsia="仿宋_GB2312" w:cs="仿宋_GB2312"/>
          <w:color w:val="FF0000"/>
          <w:sz w:val="30"/>
          <w:szCs w:val="30"/>
        </w:rPr>
        <w:t>3</w:t>
      </w:r>
      <w:r>
        <w:rPr>
          <w:rFonts w:hint="eastAsia" w:ascii="仿宋_GB2312" w:hAnsi="仿宋_GB2312" w:eastAsia="仿宋_GB2312" w:cs="仿宋_GB2312"/>
          <w:color w:val="FF0000"/>
          <w:sz w:val="30"/>
          <w:szCs w:val="30"/>
        </w:rPr>
        <w:t>、202</w:t>
      </w:r>
      <w:r>
        <w:rPr>
          <w:rFonts w:ascii="仿宋_GB2312" w:hAnsi="仿宋_GB2312" w:eastAsia="仿宋_GB2312" w:cs="仿宋_GB2312"/>
          <w:color w:val="FF0000"/>
          <w:sz w:val="30"/>
          <w:szCs w:val="30"/>
        </w:rPr>
        <w:t>4</w:t>
      </w:r>
      <w:r>
        <w:rPr>
          <w:rFonts w:hint="eastAsia" w:ascii="仿宋_GB2312" w:hAnsi="仿宋_GB2312" w:eastAsia="仿宋_GB2312" w:cs="仿宋_GB2312"/>
          <w:color w:val="FF0000"/>
          <w:sz w:val="30"/>
          <w:szCs w:val="30"/>
        </w:rPr>
        <w:t>年）财务报表或经第三方出具的财务审计报告；</w:t>
      </w:r>
    </w:p>
    <w:p w14:paraId="648293AB">
      <w:pPr>
        <w:pStyle w:val="17"/>
        <w:numPr>
          <w:ilvl w:val="0"/>
          <w:numId w:val="3"/>
        </w:numPr>
        <w:ind w:firstLineChars="0"/>
        <w:rPr>
          <w:rFonts w:ascii="仿宋" w:hAnsi="仿宋" w:eastAsia="仿宋" w:cs="仿宋"/>
          <w:color w:val="000000"/>
          <w:sz w:val="30"/>
          <w:szCs w:val="30"/>
        </w:rPr>
      </w:pPr>
      <w:r>
        <w:rPr>
          <w:rFonts w:ascii="仿宋" w:hAnsi="仿宋" w:eastAsia="仿宋" w:cs="仿宋"/>
          <w:sz w:val="30"/>
          <w:szCs w:val="30"/>
        </w:rPr>
        <w:t>供应商须具有近三年（2022年至今）须具有服务于</w:t>
      </w:r>
      <w:r>
        <w:rPr>
          <w:rFonts w:hint="eastAsia" w:ascii="仿宋" w:hAnsi="仿宋" w:eastAsia="仿宋" w:cs="仿宋"/>
          <w:sz w:val="30"/>
          <w:szCs w:val="30"/>
        </w:rPr>
        <w:t>两个及以上食品相关企业的相关物料项目业绩，合作时间必须为一年以上。（以购销合同+对应税务发票材料为准）；</w:t>
      </w:r>
    </w:p>
    <w:p w14:paraId="22CB7FA2">
      <w:pPr>
        <w:pStyle w:val="17"/>
        <w:numPr>
          <w:ilvl w:val="0"/>
          <w:numId w:val="3"/>
        </w:numPr>
        <w:ind w:firstLineChars="0"/>
        <w:rPr>
          <w:rFonts w:ascii="仿宋" w:hAnsi="仿宋" w:eastAsia="仿宋" w:cs="仿宋"/>
          <w:sz w:val="30"/>
          <w:szCs w:val="30"/>
        </w:rPr>
      </w:pPr>
      <w:r>
        <w:rPr>
          <w:rFonts w:hint="eastAsia" w:ascii="仿宋" w:hAnsi="仿宋" w:eastAsia="仿宋" w:cs="仿宋"/>
          <w:color w:val="000000"/>
          <w:sz w:val="30"/>
          <w:szCs w:val="30"/>
        </w:rPr>
        <w:t>提供未被列入国家企业信用信息公示系统（http://www.gsxt.gov.cn/index.html）严重违法失信企业名单证明材料；</w:t>
      </w:r>
    </w:p>
    <w:p w14:paraId="56FDC8DC">
      <w:pPr>
        <w:pStyle w:val="17"/>
        <w:numPr>
          <w:ilvl w:val="0"/>
          <w:numId w:val="3"/>
        </w:numPr>
        <w:ind w:firstLineChars="0"/>
        <w:rPr>
          <w:rFonts w:ascii="仿宋" w:hAnsi="仿宋" w:eastAsia="仿宋" w:cs="仿宋"/>
          <w:sz w:val="30"/>
          <w:szCs w:val="30"/>
        </w:rPr>
      </w:pPr>
      <w:r>
        <w:rPr>
          <w:rFonts w:hint="eastAsia" w:ascii="仿宋" w:hAnsi="仿宋" w:eastAsia="仿宋" w:cs="仿宋"/>
          <w:sz w:val="30"/>
          <w:szCs w:val="30"/>
        </w:rPr>
        <w:t>提供数据保密协议</w:t>
      </w:r>
      <w:r>
        <w:rPr>
          <w:rFonts w:hint="eastAsia" w:ascii="仿宋" w:hAnsi="仿宋" w:eastAsia="仿宋" w:cs="仿宋"/>
          <w:color w:val="FF0000"/>
          <w:sz w:val="30"/>
          <w:szCs w:val="30"/>
        </w:rPr>
        <w:t>（附件</w:t>
      </w:r>
      <w:r>
        <w:rPr>
          <w:rFonts w:ascii="仿宋" w:hAnsi="仿宋" w:eastAsia="仿宋" w:cs="仿宋"/>
          <w:color w:val="FF0000"/>
          <w:sz w:val="30"/>
          <w:szCs w:val="30"/>
        </w:rPr>
        <w:t>4</w:t>
      </w:r>
      <w:r>
        <w:rPr>
          <w:rFonts w:hint="eastAsia" w:ascii="仿宋" w:hAnsi="仿宋" w:eastAsia="仿宋" w:cs="仿宋"/>
          <w:color w:val="FF0000"/>
          <w:sz w:val="30"/>
          <w:szCs w:val="30"/>
        </w:rPr>
        <w:t>）</w:t>
      </w:r>
      <w:r>
        <w:rPr>
          <w:rFonts w:hint="eastAsia" w:ascii="仿宋" w:hAnsi="仿宋" w:eastAsia="仿宋" w:cs="仿宋"/>
          <w:sz w:val="30"/>
          <w:szCs w:val="30"/>
        </w:rPr>
        <w:t xml:space="preserve">。 </w:t>
      </w:r>
    </w:p>
    <w:p w14:paraId="42CBABF2">
      <w:pPr>
        <w:spacing w:line="3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以上各类证书、证明材料应为原件的扫描件或复印件加盖公章，并按以上“组成及顺序”合并在一份PDF格式文件中，于资格初审截止时间前（如下）发送到</w:t>
      </w:r>
      <w:r>
        <w:rPr>
          <w:rFonts w:ascii="仿宋" w:hAnsi="仿宋" w:eastAsia="仿宋" w:cs="仿宋"/>
          <w:sz w:val="30"/>
          <w:szCs w:val="30"/>
        </w:rPr>
        <w:t>wangyu8@mengniu.cn</w:t>
      </w:r>
      <w:r>
        <w:rPr>
          <w:rFonts w:hint="eastAsia" w:ascii="仿宋" w:hAnsi="仿宋" w:eastAsia="仿宋" w:cs="仿宋"/>
          <w:sz w:val="30"/>
          <w:szCs w:val="30"/>
        </w:rPr>
        <w:t>电子邮箱进行审查（过期发送不予受理），</w:t>
      </w:r>
      <w:r>
        <w:rPr>
          <w:rFonts w:hint="eastAsia" w:ascii="仿宋" w:hAnsi="仿宋" w:eastAsia="仿宋" w:cs="仿宋"/>
          <w:color w:val="FF0000"/>
          <w:sz w:val="30"/>
          <w:szCs w:val="30"/>
        </w:rPr>
        <w:t>邮件主题为“单位名称+项目名称，邮件内容写清楚报名单位的联系人和联系电话”，</w:t>
      </w:r>
      <w:r>
        <w:rPr>
          <w:rFonts w:hint="eastAsia" w:ascii="仿宋" w:hAnsi="仿宋" w:eastAsia="仿宋" w:cs="仿宋"/>
          <w:sz w:val="30"/>
          <w:szCs w:val="30"/>
        </w:rPr>
        <w:t>未按时提供或资料不全视为无效报名，资审不予通过。所提供的资质文件中如有虚假情况，一经发现将被取消投标资格，记入诚信信息档案。</w:t>
      </w:r>
    </w:p>
    <w:p w14:paraId="487E0BDF">
      <w:pPr>
        <w:spacing w:line="5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五、项目时间安排及要求</w:t>
      </w:r>
    </w:p>
    <w:p w14:paraId="55E413B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1、报名时间：2025年</w:t>
      </w:r>
      <w:r>
        <w:rPr>
          <w:rFonts w:hint="eastAsia" w:ascii="仿宋" w:hAnsi="仿宋" w:eastAsia="仿宋" w:cs="仿宋"/>
          <w:sz w:val="30"/>
          <w:szCs w:val="30"/>
          <w:lang w:val="en-US" w:eastAsia="zh-CN"/>
        </w:rPr>
        <w:t>8</w:t>
      </w:r>
      <w:r>
        <w:rPr>
          <w:rFonts w:hint="eastAsia" w:ascii="仿宋" w:hAnsi="仿宋" w:eastAsia="仿宋" w:cs="仿宋"/>
          <w:sz w:val="30"/>
          <w:szCs w:val="30"/>
        </w:rPr>
        <w:t>月1</w:t>
      </w:r>
      <w:r>
        <w:rPr>
          <w:rFonts w:hint="eastAsia" w:ascii="仿宋" w:hAnsi="仿宋" w:eastAsia="仿宋" w:cs="仿宋"/>
          <w:sz w:val="30"/>
          <w:szCs w:val="30"/>
          <w:lang w:val="en-US" w:eastAsia="zh-CN"/>
        </w:rPr>
        <w:t>5</w:t>
      </w:r>
      <w:r>
        <w:rPr>
          <w:rFonts w:hint="eastAsia" w:ascii="仿宋" w:hAnsi="仿宋" w:eastAsia="仿宋" w:cs="仿宋"/>
          <w:sz w:val="30"/>
          <w:szCs w:val="30"/>
        </w:rPr>
        <w:t>日至2025年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p>
    <w:p w14:paraId="7D30763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2、审核时间：2025年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8</w:t>
      </w:r>
      <w:r>
        <w:rPr>
          <w:rFonts w:hint="eastAsia" w:ascii="仿宋" w:hAnsi="仿宋" w:eastAsia="仿宋" w:cs="仿宋"/>
          <w:sz w:val="30"/>
          <w:szCs w:val="30"/>
        </w:rPr>
        <w:t>日至2025年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14:paraId="1FA1F252">
      <w:pPr>
        <w:spacing w:line="56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六、发布媒体：</w:t>
      </w:r>
    </w:p>
    <w:p w14:paraId="0D8B7F1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中国采购与招标网（</w:t>
      </w:r>
      <w:r>
        <w:rPr>
          <w:rFonts w:hint="eastAsia" w:ascii="仿宋" w:hAnsi="仿宋" w:eastAsia="仿宋" w:cs="仿宋"/>
          <w:color w:val="000000"/>
          <w:sz w:val="28"/>
          <w:szCs w:val="28"/>
        </w:rPr>
        <w:t>http://www.chinabidding.com.cn</w:t>
      </w:r>
      <w:r>
        <w:rPr>
          <w:rFonts w:hint="eastAsia" w:ascii="仿宋" w:hAnsi="仿宋" w:eastAsia="仿宋" w:cs="仿宋"/>
          <w:sz w:val="30"/>
          <w:szCs w:val="30"/>
        </w:rPr>
        <w:t>）</w:t>
      </w:r>
    </w:p>
    <w:p w14:paraId="77ACBA3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蒙牛官网（http://www.mengniu.com.cn） </w:t>
      </w:r>
    </w:p>
    <w:p w14:paraId="047FB43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蒙牛内部OA平台 </w:t>
      </w:r>
    </w:p>
    <w:p w14:paraId="4892FAAD">
      <w:pPr>
        <w:spacing w:line="560" w:lineRule="exact"/>
        <w:ind w:firstLine="600" w:firstLineChars="200"/>
        <w:rPr>
          <w:rFonts w:ascii="仿宋_GB2312" w:hAnsi="仿宋_GB2312" w:eastAsia="仿宋_GB2312" w:cs="仿宋_GB2312"/>
          <w:sz w:val="30"/>
          <w:szCs w:val="30"/>
        </w:rPr>
      </w:pPr>
      <w:r>
        <w:rPr>
          <w:rFonts w:hint="eastAsia" w:ascii="仿宋" w:hAnsi="仿宋" w:eastAsia="仿宋" w:cs="仿宋"/>
          <w:sz w:val="30"/>
          <w:szCs w:val="30"/>
        </w:rPr>
        <w:t>此公告只在以上平台发布，其他任何媒体转载无效。</w:t>
      </w:r>
    </w:p>
    <w:p w14:paraId="3AB0101F">
      <w:pPr>
        <w:spacing w:line="56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七、采购招标实施方及联系方式：</w:t>
      </w:r>
    </w:p>
    <w:p w14:paraId="55ACBB57">
      <w:pPr>
        <w:spacing w:line="3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采购招标实施方：内蒙古蒙牛乳业集团（股份）有限公司采购招标管理部-供应商管理部</w:t>
      </w:r>
    </w:p>
    <w:p w14:paraId="7800992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业务咨询联系人：王宇            </w:t>
      </w:r>
    </w:p>
    <w:p w14:paraId="37D218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联系方式：15210881945</w:t>
      </w:r>
    </w:p>
    <w:p w14:paraId="1174919C">
      <w:pPr>
        <w:pStyle w:val="3"/>
        <w:numPr>
          <w:ilvl w:val="0"/>
          <w:numId w:val="4"/>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附件：报名信息确认表</w:t>
      </w:r>
    </w:p>
    <w:p w14:paraId="16C2B681">
      <w:pPr>
        <w:pStyle w:val="3"/>
        <w:numPr>
          <w:ilvl w:val="0"/>
          <w:numId w:val="4"/>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 xml:space="preserve">法人证明、授权人证明 </w:t>
      </w:r>
    </w:p>
    <w:p w14:paraId="08ED5C44">
      <w:pPr>
        <w:pStyle w:val="3"/>
        <w:numPr>
          <w:ilvl w:val="0"/>
          <w:numId w:val="4"/>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生产能力承诺书</w:t>
      </w:r>
    </w:p>
    <w:p w14:paraId="239063BA">
      <w:pPr>
        <w:pStyle w:val="3"/>
        <w:numPr>
          <w:ilvl w:val="0"/>
          <w:numId w:val="4"/>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保密协议</w:t>
      </w:r>
    </w:p>
    <w:p w14:paraId="1F522051">
      <w:pPr>
        <w:pStyle w:val="17"/>
        <w:spacing w:line="380" w:lineRule="exact"/>
        <w:ind w:left="980" w:firstLine="300" w:firstLineChars="100"/>
        <w:jc w:val="right"/>
        <w:rPr>
          <w:rFonts w:hint="eastAsia" w:ascii="仿宋" w:hAnsi="仿宋" w:eastAsia="仿宋" w:cs="仿宋"/>
          <w:sz w:val="30"/>
          <w:szCs w:val="30"/>
        </w:rPr>
      </w:pPr>
      <w:r>
        <w:rPr>
          <w:rFonts w:hint="eastAsia" w:ascii="仿宋" w:hAnsi="仿宋" w:eastAsia="仿宋" w:cs="仿宋"/>
          <w:sz w:val="30"/>
          <w:szCs w:val="30"/>
        </w:rPr>
        <w:t>内蒙古蒙牛乳业（集团）股份有限公司</w:t>
      </w:r>
    </w:p>
    <w:p w14:paraId="369A097E">
      <w:pPr>
        <w:pStyle w:val="17"/>
        <w:spacing w:line="380" w:lineRule="exact"/>
        <w:ind w:left="980" w:firstLine="300" w:firstLineChars="100"/>
        <w:jc w:val="right"/>
        <w:rPr>
          <w:rFonts w:hint="eastAsia" w:ascii="仿宋" w:hAnsi="仿宋" w:eastAsia="仿宋" w:cs="仿宋"/>
          <w:sz w:val="30"/>
          <w:szCs w:val="30"/>
        </w:rPr>
      </w:pPr>
      <w:r>
        <w:rPr>
          <w:rFonts w:hint="eastAsia" w:ascii="仿宋" w:hAnsi="仿宋" w:eastAsia="仿宋" w:cs="仿宋"/>
          <w:sz w:val="30"/>
          <w:szCs w:val="30"/>
        </w:rPr>
        <w:t>二O二五年</w:t>
      </w:r>
      <w:r>
        <w:rPr>
          <w:rFonts w:hint="eastAsia" w:ascii="仿宋" w:hAnsi="仿宋" w:eastAsia="仿宋" w:cs="仿宋"/>
          <w:sz w:val="30"/>
          <w:szCs w:val="30"/>
          <w:lang w:val="en-US" w:eastAsia="zh-CN"/>
        </w:rPr>
        <w:t>八</w:t>
      </w:r>
      <w:r>
        <w:rPr>
          <w:rFonts w:hint="eastAsia" w:ascii="仿宋" w:hAnsi="仿宋" w:eastAsia="仿宋" w:cs="仿宋"/>
          <w:sz w:val="30"/>
          <w:szCs w:val="30"/>
        </w:rPr>
        <w:t>月十</w:t>
      </w:r>
      <w:r>
        <w:rPr>
          <w:rFonts w:hint="eastAsia" w:ascii="仿宋" w:hAnsi="仿宋" w:eastAsia="仿宋" w:cs="仿宋"/>
          <w:sz w:val="30"/>
          <w:szCs w:val="30"/>
          <w:lang w:val="en-US" w:eastAsia="zh-CN"/>
        </w:rPr>
        <w:t>五</w:t>
      </w:r>
      <w:r>
        <w:rPr>
          <w:rFonts w:hint="eastAsia" w:ascii="仿宋" w:hAnsi="仿宋" w:eastAsia="仿宋" w:cs="仿宋"/>
          <w:sz w:val="30"/>
          <w:szCs w:val="30"/>
        </w:rPr>
        <w:t>日</w:t>
      </w:r>
    </w:p>
    <w:p w14:paraId="63FE547C">
      <w:pPr>
        <w:spacing w:line="360" w:lineRule="auto"/>
        <w:jc w:val="left"/>
        <w:rPr>
          <w:rFonts w:ascii="仿宋" w:hAnsi="仿宋" w:eastAsia="仿宋" w:cs="仿宋"/>
          <w:sz w:val="28"/>
          <w:szCs w:val="28"/>
        </w:rPr>
      </w:pPr>
    </w:p>
    <w:p w14:paraId="7FCB01CF">
      <w:pPr>
        <w:spacing w:line="360" w:lineRule="auto"/>
        <w:jc w:val="left"/>
        <w:rPr>
          <w:rFonts w:hint="eastAsia" w:ascii="仿宋" w:hAnsi="仿宋" w:eastAsia="仿宋" w:cs="仿宋"/>
          <w:sz w:val="28"/>
          <w:szCs w:val="28"/>
        </w:rPr>
      </w:pPr>
    </w:p>
    <w:p w14:paraId="461C1F53">
      <w:pPr>
        <w:spacing w:line="360" w:lineRule="auto"/>
        <w:jc w:val="left"/>
        <w:rPr>
          <w:rFonts w:ascii="仿宋" w:hAnsi="仿宋" w:eastAsia="仿宋" w:cs="仿宋"/>
          <w:sz w:val="28"/>
          <w:szCs w:val="28"/>
        </w:rPr>
      </w:pPr>
      <w:bookmarkStart w:id="0" w:name="_GoBack"/>
      <w:bookmarkEnd w:id="0"/>
      <w:r>
        <w:rPr>
          <w:rFonts w:hint="eastAsia" w:ascii="仿宋" w:hAnsi="仿宋" w:eastAsia="仿宋" w:cs="仿宋"/>
          <w:sz w:val="28"/>
          <w:szCs w:val="28"/>
        </w:rPr>
        <w:t>附件1：</w:t>
      </w:r>
    </w:p>
    <w:p w14:paraId="55ABB379">
      <w:pPr>
        <w:spacing w:line="360" w:lineRule="auto"/>
        <w:jc w:val="center"/>
        <w:rPr>
          <w:rFonts w:ascii="仿宋" w:hAnsi="仿宋" w:eastAsia="仿宋" w:cs="仿宋"/>
          <w:b/>
          <w:sz w:val="32"/>
          <w:szCs w:val="32"/>
        </w:rPr>
      </w:pPr>
      <w:r>
        <w:rPr>
          <w:rFonts w:hint="eastAsia" w:ascii="仿宋" w:hAnsi="仿宋" w:eastAsia="仿宋" w:cs="仿宋"/>
          <w:b/>
          <w:sz w:val="32"/>
          <w:szCs w:val="32"/>
        </w:rPr>
        <w:t>报名信息确认表</w:t>
      </w:r>
    </w:p>
    <w:p w14:paraId="607BDD25">
      <w:pPr>
        <w:spacing w:line="360" w:lineRule="auto"/>
        <w:ind w:firstLine="560" w:firstLineChars="200"/>
        <w:rPr>
          <w:rFonts w:ascii="仿宋" w:hAnsi="仿宋" w:eastAsia="仿宋" w:cs="仿宋"/>
          <w:sz w:val="28"/>
          <w:szCs w:val="28"/>
        </w:rPr>
      </w:pPr>
    </w:p>
    <w:tbl>
      <w:tblPr>
        <w:tblStyle w:val="10"/>
        <w:tblW w:w="8727" w:type="dxa"/>
        <w:jc w:val="center"/>
        <w:tblLayout w:type="autofit"/>
        <w:tblCellMar>
          <w:top w:w="0" w:type="dxa"/>
          <w:left w:w="108" w:type="dxa"/>
          <w:bottom w:w="0" w:type="dxa"/>
          <w:right w:w="108" w:type="dxa"/>
        </w:tblCellMar>
      </w:tblPr>
      <w:tblGrid>
        <w:gridCol w:w="645"/>
        <w:gridCol w:w="2227"/>
        <w:gridCol w:w="5855"/>
      </w:tblGrid>
      <w:tr w14:paraId="126D65BF">
        <w:tblPrEx>
          <w:tblCellMar>
            <w:top w:w="0" w:type="dxa"/>
            <w:left w:w="108" w:type="dxa"/>
            <w:bottom w:w="0" w:type="dxa"/>
            <w:right w:w="108" w:type="dxa"/>
          </w:tblCellMar>
        </w:tblPrEx>
        <w:trPr>
          <w:trHeight w:val="5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724B45E7">
            <w:pPr>
              <w:jc w:val="center"/>
              <w:rPr>
                <w:rFonts w:ascii="宋体" w:hAnsi="宋体" w:cs="仿宋"/>
                <w:b/>
                <w:sz w:val="20"/>
                <w:szCs w:val="21"/>
              </w:rPr>
            </w:pPr>
            <w:r>
              <w:rPr>
                <w:rFonts w:hint="eastAsia" w:ascii="宋体" w:hAnsi="宋体" w:cs="仿宋"/>
                <w:b/>
                <w:sz w:val="20"/>
                <w:szCs w:val="21"/>
              </w:rPr>
              <w:t>序号</w:t>
            </w:r>
          </w:p>
        </w:tc>
        <w:tc>
          <w:tcPr>
            <w:tcW w:w="2227" w:type="dxa"/>
            <w:tcBorders>
              <w:top w:val="single" w:color="auto" w:sz="4" w:space="0"/>
              <w:left w:val="single" w:color="auto" w:sz="4" w:space="0"/>
              <w:bottom w:val="single" w:color="auto" w:sz="4" w:space="0"/>
              <w:right w:val="single" w:color="auto" w:sz="4" w:space="0"/>
            </w:tcBorders>
            <w:vAlign w:val="center"/>
          </w:tcPr>
          <w:p w14:paraId="34990455">
            <w:pPr>
              <w:jc w:val="center"/>
              <w:rPr>
                <w:rFonts w:ascii="宋体" w:hAnsi="宋体" w:cs="仿宋"/>
                <w:b/>
                <w:sz w:val="20"/>
                <w:szCs w:val="21"/>
              </w:rPr>
            </w:pPr>
            <w:r>
              <w:rPr>
                <w:rFonts w:hint="eastAsia" w:ascii="宋体" w:hAnsi="宋体" w:cs="仿宋"/>
                <w:b/>
                <w:sz w:val="20"/>
                <w:szCs w:val="21"/>
              </w:rPr>
              <w:t>填写项目及管理要求</w:t>
            </w:r>
          </w:p>
        </w:tc>
        <w:tc>
          <w:tcPr>
            <w:tcW w:w="5855" w:type="dxa"/>
            <w:tcBorders>
              <w:top w:val="single" w:color="auto" w:sz="4" w:space="0"/>
              <w:left w:val="nil"/>
              <w:bottom w:val="single" w:color="auto" w:sz="4" w:space="0"/>
              <w:right w:val="single" w:color="auto" w:sz="4" w:space="0"/>
            </w:tcBorders>
            <w:vAlign w:val="center"/>
          </w:tcPr>
          <w:p w14:paraId="6E4BFD4B">
            <w:pPr>
              <w:jc w:val="center"/>
              <w:rPr>
                <w:rFonts w:ascii="宋体" w:hAnsi="宋体" w:cs="仿宋"/>
                <w:b/>
                <w:sz w:val="20"/>
                <w:szCs w:val="21"/>
              </w:rPr>
            </w:pPr>
            <w:r>
              <w:rPr>
                <w:rFonts w:hint="eastAsia" w:ascii="宋体" w:hAnsi="宋体" w:cs="仿宋"/>
                <w:b/>
                <w:sz w:val="20"/>
                <w:szCs w:val="21"/>
              </w:rPr>
              <w:t>供应商填写</w:t>
            </w:r>
          </w:p>
        </w:tc>
      </w:tr>
      <w:tr w14:paraId="1390BB40">
        <w:tblPrEx>
          <w:tblCellMar>
            <w:top w:w="0" w:type="dxa"/>
            <w:left w:w="108" w:type="dxa"/>
            <w:bottom w:w="0" w:type="dxa"/>
            <w:right w:w="108" w:type="dxa"/>
          </w:tblCellMar>
        </w:tblPrEx>
        <w:trPr>
          <w:trHeight w:val="543" w:hRule="atLeast"/>
          <w:jc w:val="center"/>
        </w:trPr>
        <w:tc>
          <w:tcPr>
            <w:tcW w:w="645" w:type="dxa"/>
            <w:tcBorders>
              <w:top w:val="nil"/>
              <w:left w:val="single" w:color="auto" w:sz="4" w:space="0"/>
              <w:bottom w:val="single" w:color="auto" w:sz="4" w:space="0"/>
              <w:right w:val="single" w:color="auto" w:sz="4" w:space="0"/>
            </w:tcBorders>
            <w:vAlign w:val="center"/>
          </w:tcPr>
          <w:p w14:paraId="2221BFAE">
            <w:pPr>
              <w:widowControl/>
              <w:spacing w:line="240" w:lineRule="exact"/>
              <w:jc w:val="center"/>
              <w:rPr>
                <w:rFonts w:ascii="仿宋_GB2312" w:hAnsi="宋体" w:eastAsia="仿宋_GB2312"/>
                <w:szCs w:val="28"/>
              </w:rPr>
            </w:pPr>
            <w:r>
              <w:rPr>
                <w:rFonts w:hint="eastAsia" w:ascii="仿宋_GB2312" w:hAnsi="宋体" w:eastAsia="仿宋_GB2312"/>
                <w:szCs w:val="28"/>
              </w:rPr>
              <w:t>1</w:t>
            </w:r>
          </w:p>
        </w:tc>
        <w:tc>
          <w:tcPr>
            <w:tcW w:w="2227" w:type="dxa"/>
            <w:tcBorders>
              <w:top w:val="nil"/>
              <w:left w:val="single" w:color="auto" w:sz="4" w:space="0"/>
              <w:bottom w:val="single" w:color="auto" w:sz="4" w:space="0"/>
              <w:right w:val="single" w:color="auto" w:sz="4" w:space="0"/>
            </w:tcBorders>
            <w:vAlign w:val="center"/>
          </w:tcPr>
          <w:p w14:paraId="44A71275">
            <w:pPr>
              <w:widowControl/>
              <w:jc w:val="center"/>
              <w:rPr>
                <w:rFonts w:ascii="仿宋_GB2312" w:hAnsi="宋体" w:eastAsia="仿宋_GB2312"/>
                <w:szCs w:val="28"/>
              </w:rPr>
            </w:pPr>
            <w:r>
              <w:rPr>
                <w:rFonts w:hint="eastAsia" w:ascii="仿宋_GB2312" w:hAnsi="宋体" w:eastAsia="仿宋_GB2312"/>
                <w:szCs w:val="28"/>
              </w:rPr>
              <w:t>供应商名称（与营业执照保持一致）</w:t>
            </w:r>
          </w:p>
        </w:tc>
        <w:tc>
          <w:tcPr>
            <w:tcW w:w="5855" w:type="dxa"/>
            <w:tcBorders>
              <w:top w:val="nil"/>
              <w:left w:val="nil"/>
              <w:bottom w:val="single" w:color="auto" w:sz="4" w:space="0"/>
              <w:right w:val="single" w:color="auto" w:sz="4" w:space="0"/>
            </w:tcBorders>
            <w:vAlign w:val="center"/>
          </w:tcPr>
          <w:p w14:paraId="30B27E47">
            <w:pPr>
              <w:widowControl/>
              <w:spacing w:line="240" w:lineRule="exact"/>
              <w:jc w:val="center"/>
              <w:rPr>
                <w:rFonts w:ascii="微软雅黑" w:hAnsi="微软雅黑" w:eastAsia="微软雅黑" w:cs="宋体"/>
                <w:color w:val="000000"/>
                <w:kern w:val="0"/>
                <w:sz w:val="18"/>
                <w:szCs w:val="20"/>
              </w:rPr>
            </w:pPr>
          </w:p>
        </w:tc>
      </w:tr>
      <w:tr w14:paraId="4C22FA9C">
        <w:tblPrEx>
          <w:tblCellMar>
            <w:top w:w="0" w:type="dxa"/>
            <w:left w:w="108" w:type="dxa"/>
            <w:bottom w:w="0" w:type="dxa"/>
            <w:right w:w="108" w:type="dxa"/>
          </w:tblCellMar>
        </w:tblPrEx>
        <w:trPr>
          <w:trHeight w:val="2188" w:hRule="atLeast"/>
          <w:jc w:val="center"/>
        </w:trPr>
        <w:tc>
          <w:tcPr>
            <w:tcW w:w="645" w:type="dxa"/>
            <w:tcBorders>
              <w:top w:val="nil"/>
              <w:left w:val="single" w:color="auto" w:sz="4" w:space="0"/>
              <w:bottom w:val="single" w:color="auto" w:sz="4" w:space="0"/>
              <w:right w:val="single" w:color="auto" w:sz="4" w:space="0"/>
            </w:tcBorders>
            <w:vAlign w:val="center"/>
          </w:tcPr>
          <w:p w14:paraId="2367C878">
            <w:pPr>
              <w:widowControl/>
              <w:spacing w:line="240" w:lineRule="exact"/>
              <w:jc w:val="center"/>
              <w:rPr>
                <w:rFonts w:ascii="仿宋_GB2312" w:hAnsi="宋体" w:eastAsia="仿宋_GB2312"/>
                <w:szCs w:val="28"/>
              </w:rPr>
            </w:pPr>
            <w:r>
              <w:rPr>
                <w:rFonts w:ascii="仿宋_GB2312" w:hAnsi="宋体" w:eastAsia="仿宋_GB2312"/>
                <w:szCs w:val="28"/>
              </w:rPr>
              <w:t>2</w:t>
            </w:r>
          </w:p>
        </w:tc>
        <w:tc>
          <w:tcPr>
            <w:tcW w:w="2227" w:type="dxa"/>
            <w:tcBorders>
              <w:top w:val="nil"/>
              <w:left w:val="single" w:color="auto" w:sz="4" w:space="0"/>
              <w:bottom w:val="single" w:color="auto" w:sz="4" w:space="0"/>
              <w:right w:val="single" w:color="auto" w:sz="4" w:space="0"/>
            </w:tcBorders>
            <w:vAlign w:val="center"/>
          </w:tcPr>
          <w:p w14:paraId="20F824A5">
            <w:pPr>
              <w:widowControl/>
              <w:spacing w:line="240" w:lineRule="exact"/>
              <w:jc w:val="center"/>
              <w:rPr>
                <w:rFonts w:ascii="仿宋_GB2312" w:hAnsi="宋体" w:eastAsia="仿宋_GB2312"/>
                <w:szCs w:val="28"/>
              </w:rPr>
            </w:pPr>
            <w:r>
              <w:rPr>
                <w:rFonts w:hint="eastAsia" w:ascii="仿宋_GB2312" w:hAnsi="宋体" w:eastAsia="仿宋_GB2312"/>
                <w:szCs w:val="28"/>
              </w:rPr>
              <w:t>联系人</w:t>
            </w:r>
          </w:p>
          <w:p w14:paraId="7D9169D2">
            <w:pPr>
              <w:widowControl/>
              <w:spacing w:line="240" w:lineRule="exact"/>
              <w:jc w:val="center"/>
              <w:rPr>
                <w:rFonts w:ascii="仿宋_GB2312" w:hAnsi="宋体" w:eastAsia="仿宋_GB2312"/>
                <w:szCs w:val="28"/>
              </w:rPr>
            </w:pPr>
            <w:r>
              <w:rPr>
                <w:rFonts w:hint="eastAsia" w:ascii="仿宋_GB2312" w:hAnsi="宋体" w:eastAsia="仿宋_GB2312"/>
                <w:szCs w:val="28"/>
              </w:rPr>
              <w:t>联系人职务</w:t>
            </w:r>
          </w:p>
          <w:p w14:paraId="62F46F56">
            <w:pPr>
              <w:widowControl/>
              <w:spacing w:line="240" w:lineRule="exact"/>
              <w:jc w:val="center"/>
              <w:rPr>
                <w:rFonts w:ascii="仿宋_GB2312" w:hAnsi="宋体" w:eastAsia="仿宋_GB2312"/>
                <w:szCs w:val="28"/>
              </w:rPr>
            </w:pPr>
            <w:r>
              <w:rPr>
                <w:rFonts w:hint="eastAsia" w:ascii="仿宋_GB2312" w:hAnsi="宋体" w:eastAsia="仿宋_GB2312"/>
                <w:szCs w:val="28"/>
              </w:rPr>
              <w:t>联系人电话</w:t>
            </w:r>
          </w:p>
          <w:p w14:paraId="13A310C6">
            <w:pPr>
              <w:widowControl/>
              <w:spacing w:line="240" w:lineRule="exact"/>
              <w:jc w:val="center"/>
              <w:rPr>
                <w:rFonts w:ascii="仿宋_GB2312" w:hAnsi="宋体" w:eastAsia="仿宋_GB2312"/>
                <w:szCs w:val="28"/>
              </w:rPr>
            </w:pPr>
            <w:r>
              <w:rPr>
                <w:rFonts w:hint="eastAsia" w:ascii="仿宋_GB2312" w:hAnsi="宋体" w:eastAsia="仿宋_GB2312"/>
                <w:szCs w:val="28"/>
              </w:rPr>
              <w:t>邮箱</w:t>
            </w:r>
          </w:p>
        </w:tc>
        <w:tc>
          <w:tcPr>
            <w:tcW w:w="5855" w:type="dxa"/>
            <w:tcBorders>
              <w:top w:val="nil"/>
              <w:left w:val="nil"/>
              <w:bottom w:val="single" w:color="auto" w:sz="4" w:space="0"/>
              <w:right w:val="single" w:color="auto" w:sz="4" w:space="0"/>
            </w:tcBorders>
            <w:vAlign w:val="center"/>
          </w:tcPr>
          <w:tbl>
            <w:tblPr>
              <w:tblStyle w:val="11"/>
              <w:tblW w:w="5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66"/>
              <w:gridCol w:w="1362"/>
              <w:gridCol w:w="1361"/>
            </w:tblGrid>
            <w:tr w14:paraId="3EB2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40" w:type="dxa"/>
                  <w:tcBorders>
                    <w:top w:val="single" w:color="auto" w:sz="4" w:space="0"/>
                    <w:left w:val="single" w:color="auto" w:sz="4" w:space="0"/>
                    <w:bottom w:val="single" w:color="auto" w:sz="4" w:space="0"/>
                    <w:right w:val="single" w:color="auto" w:sz="4" w:space="0"/>
                  </w:tcBorders>
                </w:tcPr>
                <w:p w14:paraId="13F6418A">
                  <w:pPr>
                    <w:widowControl/>
                    <w:spacing w:line="360" w:lineRule="auto"/>
                    <w:jc w:val="center"/>
                    <w:rPr>
                      <w:rFonts w:ascii="宋体" w:hAnsi="宋体" w:cs="仿宋"/>
                      <w:b/>
                      <w:sz w:val="20"/>
                      <w:szCs w:val="21"/>
                    </w:rPr>
                  </w:pPr>
                  <w:r>
                    <w:rPr>
                      <w:rFonts w:hint="eastAsia" w:ascii="宋体" w:hAnsi="宋体" w:cs="仿宋"/>
                      <w:b/>
                      <w:sz w:val="20"/>
                      <w:szCs w:val="21"/>
                    </w:rPr>
                    <w:t>姓名</w:t>
                  </w:r>
                </w:p>
              </w:tc>
              <w:tc>
                <w:tcPr>
                  <w:tcW w:w="1766" w:type="dxa"/>
                  <w:tcBorders>
                    <w:top w:val="single" w:color="auto" w:sz="4" w:space="0"/>
                    <w:left w:val="single" w:color="auto" w:sz="4" w:space="0"/>
                    <w:bottom w:val="single" w:color="auto" w:sz="4" w:space="0"/>
                    <w:right w:val="single" w:color="auto" w:sz="4" w:space="0"/>
                  </w:tcBorders>
                </w:tcPr>
                <w:p w14:paraId="5CC30CB6">
                  <w:pPr>
                    <w:widowControl/>
                    <w:spacing w:line="360" w:lineRule="auto"/>
                    <w:jc w:val="center"/>
                    <w:rPr>
                      <w:rFonts w:ascii="宋体" w:hAnsi="宋体" w:cs="仿宋"/>
                      <w:b/>
                      <w:sz w:val="20"/>
                      <w:szCs w:val="21"/>
                    </w:rPr>
                  </w:pPr>
                  <w:r>
                    <w:rPr>
                      <w:rFonts w:hint="eastAsia" w:ascii="宋体" w:hAnsi="宋体" w:cs="仿宋"/>
                      <w:b/>
                      <w:sz w:val="20"/>
                      <w:szCs w:val="21"/>
                    </w:rPr>
                    <w:t>职务（负责）</w:t>
                  </w:r>
                </w:p>
              </w:tc>
              <w:tc>
                <w:tcPr>
                  <w:tcW w:w="1362" w:type="dxa"/>
                  <w:tcBorders>
                    <w:top w:val="single" w:color="auto" w:sz="4" w:space="0"/>
                    <w:left w:val="single" w:color="auto" w:sz="4" w:space="0"/>
                    <w:bottom w:val="single" w:color="auto" w:sz="4" w:space="0"/>
                    <w:right w:val="single" w:color="auto" w:sz="4" w:space="0"/>
                  </w:tcBorders>
                </w:tcPr>
                <w:p w14:paraId="1ACC62B5">
                  <w:pPr>
                    <w:widowControl/>
                    <w:spacing w:line="360" w:lineRule="auto"/>
                    <w:jc w:val="center"/>
                    <w:rPr>
                      <w:rFonts w:ascii="宋体" w:hAnsi="宋体" w:cs="仿宋"/>
                      <w:b/>
                      <w:sz w:val="20"/>
                      <w:szCs w:val="21"/>
                    </w:rPr>
                  </w:pPr>
                  <w:r>
                    <w:rPr>
                      <w:rFonts w:hint="eastAsia" w:ascii="宋体" w:hAnsi="宋体" w:cs="仿宋"/>
                      <w:b/>
                      <w:sz w:val="20"/>
                      <w:szCs w:val="21"/>
                    </w:rPr>
                    <w:t>电话</w:t>
                  </w:r>
                </w:p>
              </w:tc>
              <w:tc>
                <w:tcPr>
                  <w:tcW w:w="1361" w:type="dxa"/>
                  <w:tcBorders>
                    <w:top w:val="single" w:color="auto" w:sz="4" w:space="0"/>
                    <w:left w:val="single" w:color="auto" w:sz="4" w:space="0"/>
                    <w:bottom w:val="single" w:color="auto" w:sz="4" w:space="0"/>
                    <w:right w:val="single" w:color="auto" w:sz="4" w:space="0"/>
                  </w:tcBorders>
                </w:tcPr>
                <w:p w14:paraId="455C8AED">
                  <w:pPr>
                    <w:widowControl/>
                    <w:spacing w:line="360" w:lineRule="auto"/>
                    <w:jc w:val="center"/>
                    <w:rPr>
                      <w:rFonts w:ascii="宋体" w:hAnsi="宋体" w:cs="仿宋"/>
                      <w:b/>
                      <w:sz w:val="20"/>
                      <w:szCs w:val="21"/>
                    </w:rPr>
                  </w:pPr>
                  <w:r>
                    <w:rPr>
                      <w:rFonts w:hint="eastAsia" w:ascii="宋体" w:hAnsi="宋体" w:cs="仿宋"/>
                      <w:b/>
                      <w:sz w:val="20"/>
                      <w:szCs w:val="21"/>
                    </w:rPr>
                    <w:t>邮箱</w:t>
                  </w:r>
                </w:p>
              </w:tc>
            </w:tr>
            <w:tr w14:paraId="392E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40" w:type="dxa"/>
                  <w:tcBorders>
                    <w:top w:val="single" w:color="auto" w:sz="4" w:space="0"/>
                    <w:left w:val="single" w:color="auto" w:sz="4" w:space="0"/>
                    <w:bottom w:val="single" w:color="auto" w:sz="4" w:space="0"/>
                    <w:right w:val="single" w:color="auto" w:sz="4" w:space="0"/>
                  </w:tcBorders>
                </w:tcPr>
                <w:p w14:paraId="5715AFF4">
                  <w:pPr>
                    <w:widowControl/>
                    <w:spacing w:line="360" w:lineRule="auto"/>
                    <w:jc w:val="center"/>
                    <w:rPr>
                      <w:rFonts w:ascii="Arial" w:hAnsi="Arial" w:cs="Arial"/>
                      <w:sz w:val="18"/>
                      <w:szCs w:val="21"/>
                    </w:rPr>
                  </w:pPr>
                </w:p>
              </w:tc>
              <w:tc>
                <w:tcPr>
                  <w:tcW w:w="1766" w:type="dxa"/>
                  <w:tcBorders>
                    <w:top w:val="single" w:color="auto" w:sz="4" w:space="0"/>
                    <w:left w:val="single" w:color="auto" w:sz="4" w:space="0"/>
                    <w:bottom w:val="single" w:color="auto" w:sz="4" w:space="0"/>
                    <w:right w:val="single" w:color="auto" w:sz="4" w:space="0"/>
                  </w:tcBorders>
                </w:tcPr>
                <w:p w14:paraId="716306BD">
                  <w:pPr>
                    <w:widowControl/>
                    <w:spacing w:line="360" w:lineRule="auto"/>
                    <w:jc w:val="center"/>
                    <w:rPr>
                      <w:rFonts w:ascii="Arial" w:hAnsi="Arial" w:cs="Arial"/>
                      <w:sz w:val="18"/>
                      <w:szCs w:val="21"/>
                    </w:rPr>
                  </w:pPr>
                </w:p>
              </w:tc>
              <w:tc>
                <w:tcPr>
                  <w:tcW w:w="1362" w:type="dxa"/>
                  <w:tcBorders>
                    <w:top w:val="single" w:color="auto" w:sz="4" w:space="0"/>
                    <w:left w:val="single" w:color="auto" w:sz="4" w:space="0"/>
                    <w:bottom w:val="single" w:color="auto" w:sz="4" w:space="0"/>
                    <w:right w:val="single" w:color="auto" w:sz="4" w:space="0"/>
                  </w:tcBorders>
                </w:tcPr>
                <w:p w14:paraId="251357EF">
                  <w:pPr>
                    <w:widowControl/>
                    <w:spacing w:line="360" w:lineRule="auto"/>
                    <w:jc w:val="center"/>
                    <w:rPr>
                      <w:rFonts w:ascii="Arial" w:hAnsi="Arial" w:cs="Arial"/>
                      <w:sz w:val="18"/>
                      <w:szCs w:val="21"/>
                    </w:rPr>
                  </w:pPr>
                </w:p>
              </w:tc>
              <w:tc>
                <w:tcPr>
                  <w:tcW w:w="1361" w:type="dxa"/>
                  <w:tcBorders>
                    <w:top w:val="single" w:color="auto" w:sz="4" w:space="0"/>
                    <w:left w:val="single" w:color="auto" w:sz="4" w:space="0"/>
                    <w:bottom w:val="single" w:color="auto" w:sz="4" w:space="0"/>
                    <w:right w:val="single" w:color="auto" w:sz="4" w:space="0"/>
                  </w:tcBorders>
                </w:tcPr>
                <w:p w14:paraId="7393D668">
                  <w:pPr>
                    <w:widowControl/>
                    <w:spacing w:line="360" w:lineRule="auto"/>
                    <w:jc w:val="center"/>
                    <w:rPr>
                      <w:rFonts w:ascii="Arial" w:hAnsi="Arial" w:cs="Arial"/>
                      <w:sz w:val="18"/>
                      <w:szCs w:val="21"/>
                    </w:rPr>
                  </w:pPr>
                </w:p>
              </w:tc>
            </w:tr>
            <w:tr w14:paraId="3894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40" w:type="dxa"/>
                  <w:tcBorders>
                    <w:top w:val="single" w:color="auto" w:sz="4" w:space="0"/>
                    <w:left w:val="single" w:color="auto" w:sz="4" w:space="0"/>
                    <w:bottom w:val="single" w:color="auto" w:sz="4" w:space="0"/>
                    <w:right w:val="single" w:color="auto" w:sz="4" w:space="0"/>
                  </w:tcBorders>
                </w:tcPr>
                <w:p w14:paraId="2313541F">
                  <w:pPr>
                    <w:widowControl/>
                    <w:spacing w:line="360" w:lineRule="auto"/>
                    <w:jc w:val="center"/>
                    <w:rPr>
                      <w:rFonts w:ascii="Arial" w:hAnsi="Arial" w:cs="Arial"/>
                      <w:sz w:val="18"/>
                      <w:szCs w:val="21"/>
                    </w:rPr>
                  </w:pPr>
                </w:p>
              </w:tc>
              <w:tc>
                <w:tcPr>
                  <w:tcW w:w="1766" w:type="dxa"/>
                  <w:tcBorders>
                    <w:top w:val="single" w:color="auto" w:sz="4" w:space="0"/>
                    <w:left w:val="single" w:color="auto" w:sz="4" w:space="0"/>
                    <w:bottom w:val="single" w:color="auto" w:sz="4" w:space="0"/>
                    <w:right w:val="single" w:color="auto" w:sz="4" w:space="0"/>
                  </w:tcBorders>
                </w:tcPr>
                <w:p w14:paraId="455ED0D2">
                  <w:pPr>
                    <w:widowControl/>
                    <w:spacing w:line="360" w:lineRule="auto"/>
                    <w:jc w:val="center"/>
                    <w:rPr>
                      <w:rFonts w:ascii="Arial" w:hAnsi="Arial" w:cs="Arial"/>
                      <w:sz w:val="18"/>
                      <w:szCs w:val="21"/>
                    </w:rPr>
                  </w:pPr>
                </w:p>
              </w:tc>
              <w:tc>
                <w:tcPr>
                  <w:tcW w:w="1362" w:type="dxa"/>
                  <w:tcBorders>
                    <w:top w:val="single" w:color="auto" w:sz="4" w:space="0"/>
                    <w:left w:val="single" w:color="auto" w:sz="4" w:space="0"/>
                    <w:bottom w:val="single" w:color="auto" w:sz="4" w:space="0"/>
                    <w:right w:val="single" w:color="auto" w:sz="4" w:space="0"/>
                  </w:tcBorders>
                </w:tcPr>
                <w:p w14:paraId="3A5FE76C">
                  <w:pPr>
                    <w:widowControl/>
                    <w:spacing w:line="360" w:lineRule="auto"/>
                    <w:jc w:val="center"/>
                    <w:rPr>
                      <w:rFonts w:ascii="Arial" w:hAnsi="Arial" w:cs="Arial"/>
                      <w:sz w:val="18"/>
                      <w:szCs w:val="21"/>
                    </w:rPr>
                  </w:pPr>
                </w:p>
              </w:tc>
              <w:tc>
                <w:tcPr>
                  <w:tcW w:w="1361" w:type="dxa"/>
                  <w:tcBorders>
                    <w:top w:val="single" w:color="auto" w:sz="4" w:space="0"/>
                    <w:left w:val="single" w:color="auto" w:sz="4" w:space="0"/>
                    <w:bottom w:val="single" w:color="auto" w:sz="4" w:space="0"/>
                    <w:right w:val="single" w:color="auto" w:sz="4" w:space="0"/>
                  </w:tcBorders>
                </w:tcPr>
                <w:p w14:paraId="629BC470">
                  <w:pPr>
                    <w:widowControl/>
                    <w:spacing w:line="360" w:lineRule="auto"/>
                    <w:jc w:val="center"/>
                    <w:rPr>
                      <w:rFonts w:ascii="Arial" w:hAnsi="Arial" w:cs="Arial"/>
                      <w:sz w:val="18"/>
                      <w:szCs w:val="21"/>
                    </w:rPr>
                  </w:pPr>
                </w:p>
              </w:tc>
            </w:tr>
            <w:tr w14:paraId="33A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40" w:type="dxa"/>
                  <w:tcBorders>
                    <w:top w:val="single" w:color="auto" w:sz="4" w:space="0"/>
                    <w:left w:val="single" w:color="auto" w:sz="4" w:space="0"/>
                    <w:bottom w:val="single" w:color="auto" w:sz="4" w:space="0"/>
                    <w:right w:val="single" w:color="auto" w:sz="4" w:space="0"/>
                  </w:tcBorders>
                </w:tcPr>
                <w:p w14:paraId="7C2268C4">
                  <w:pPr>
                    <w:widowControl/>
                    <w:spacing w:line="360" w:lineRule="auto"/>
                    <w:jc w:val="center"/>
                    <w:rPr>
                      <w:rFonts w:ascii="Arial" w:hAnsi="Arial" w:cs="Arial"/>
                      <w:sz w:val="18"/>
                      <w:szCs w:val="21"/>
                    </w:rPr>
                  </w:pPr>
                </w:p>
              </w:tc>
              <w:tc>
                <w:tcPr>
                  <w:tcW w:w="1766" w:type="dxa"/>
                  <w:tcBorders>
                    <w:top w:val="single" w:color="auto" w:sz="4" w:space="0"/>
                    <w:left w:val="single" w:color="auto" w:sz="4" w:space="0"/>
                    <w:bottom w:val="single" w:color="auto" w:sz="4" w:space="0"/>
                    <w:right w:val="single" w:color="auto" w:sz="4" w:space="0"/>
                  </w:tcBorders>
                </w:tcPr>
                <w:p w14:paraId="5E67CD86">
                  <w:pPr>
                    <w:widowControl/>
                    <w:spacing w:line="360" w:lineRule="auto"/>
                    <w:jc w:val="center"/>
                    <w:rPr>
                      <w:rFonts w:ascii="Arial" w:hAnsi="Arial" w:cs="Arial"/>
                      <w:sz w:val="18"/>
                      <w:szCs w:val="21"/>
                    </w:rPr>
                  </w:pPr>
                </w:p>
              </w:tc>
              <w:tc>
                <w:tcPr>
                  <w:tcW w:w="1362" w:type="dxa"/>
                  <w:tcBorders>
                    <w:top w:val="single" w:color="auto" w:sz="4" w:space="0"/>
                    <w:left w:val="single" w:color="auto" w:sz="4" w:space="0"/>
                    <w:bottom w:val="single" w:color="auto" w:sz="4" w:space="0"/>
                    <w:right w:val="single" w:color="auto" w:sz="4" w:space="0"/>
                  </w:tcBorders>
                </w:tcPr>
                <w:p w14:paraId="3A652179">
                  <w:pPr>
                    <w:widowControl/>
                    <w:spacing w:line="360" w:lineRule="auto"/>
                    <w:jc w:val="center"/>
                    <w:rPr>
                      <w:rFonts w:ascii="Arial" w:hAnsi="Arial" w:cs="Arial"/>
                      <w:sz w:val="18"/>
                      <w:szCs w:val="21"/>
                    </w:rPr>
                  </w:pPr>
                </w:p>
              </w:tc>
              <w:tc>
                <w:tcPr>
                  <w:tcW w:w="1361" w:type="dxa"/>
                  <w:tcBorders>
                    <w:top w:val="single" w:color="auto" w:sz="4" w:space="0"/>
                    <w:left w:val="single" w:color="auto" w:sz="4" w:space="0"/>
                    <w:bottom w:val="single" w:color="auto" w:sz="4" w:space="0"/>
                    <w:right w:val="single" w:color="auto" w:sz="4" w:space="0"/>
                  </w:tcBorders>
                </w:tcPr>
                <w:p w14:paraId="65BF03DB">
                  <w:pPr>
                    <w:widowControl/>
                    <w:spacing w:line="360" w:lineRule="auto"/>
                    <w:jc w:val="center"/>
                    <w:rPr>
                      <w:rFonts w:ascii="Arial" w:hAnsi="Arial" w:cs="Arial"/>
                      <w:sz w:val="18"/>
                      <w:szCs w:val="21"/>
                    </w:rPr>
                  </w:pPr>
                </w:p>
              </w:tc>
            </w:tr>
          </w:tbl>
          <w:p w14:paraId="09039C98">
            <w:pPr>
              <w:widowControl/>
              <w:spacing w:line="240" w:lineRule="exact"/>
              <w:jc w:val="center"/>
              <w:rPr>
                <w:rFonts w:ascii="微软雅黑" w:hAnsi="微软雅黑" w:eastAsia="微软雅黑" w:cs="宋体"/>
                <w:color w:val="000000"/>
                <w:kern w:val="0"/>
                <w:sz w:val="18"/>
                <w:szCs w:val="20"/>
              </w:rPr>
            </w:pPr>
          </w:p>
        </w:tc>
      </w:tr>
      <w:tr w14:paraId="074F470D">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0658FF3E">
            <w:pPr>
              <w:widowControl/>
              <w:spacing w:line="240" w:lineRule="exact"/>
              <w:jc w:val="center"/>
              <w:rPr>
                <w:rFonts w:ascii="仿宋_GB2312" w:hAnsi="宋体" w:eastAsia="仿宋_GB2312"/>
                <w:szCs w:val="28"/>
              </w:rPr>
            </w:pPr>
            <w:r>
              <w:rPr>
                <w:rFonts w:ascii="仿宋_GB2312" w:hAnsi="宋体" w:eastAsia="仿宋_GB2312"/>
                <w:szCs w:val="28"/>
              </w:rPr>
              <w:t>3</w:t>
            </w:r>
          </w:p>
        </w:tc>
        <w:tc>
          <w:tcPr>
            <w:tcW w:w="2227" w:type="dxa"/>
            <w:tcBorders>
              <w:top w:val="single" w:color="auto" w:sz="4" w:space="0"/>
              <w:left w:val="single" w:color="auto" w:sz="4" w:space="0"/>
              <w:bottom w:val="single" w:color="auto" w:sz="4" w:space="0"/>
              <w:right w:val="single" w:color="auto" w:sz="4" w:space="0"/>
            </w:tcBorders>
            <w:vAlign w:val="center"/>
          </w:tcPr>
          <w:p w14:paraId="1DF221BF">
            <w:pPr>
              <w:widowControl/>
              <w:spacing w:line="300" w:lineRule="exact"/>
              <w:jc w:val="center"/>
              <w:rPr>
                <w:rFonts w:ascii="仿宋" w:hAnsi="仿宋" w:eastAsia="仿宋" w:cs="宋体"/>
                <w:bCs/>
                <w:color w:val="000000" w:themeColor="text1"/>
                <w:kern w:val="0"/>
                <w:sz w:val="18"/>
                <w:szCs w:val="18"/>
              </w:rPr>
            </w:pPr>
            <w:r>
              <w:rPr>
                <w:rFonts w:hint="eastAsia" w:ascii="仿宋_GB2312" w:hAnsi="宋体" w:eastAsia="仿宋_GB2312"/>
                <w:szCs w:val="28"/>
              </w:rPr>
              <w:t>参加资源类别</w:t>
            </w:r>
          </w:p>
        </w:tc>
        <w:tc>
          <w:tcPr>
            <w:tcW w:w="5855" w:type="dxa"/>
            <w:tcBorders>
              <w:top w:val="single" w:color="auto" w:sz="4" w:space="0"/>
              <w:left w:val="nil"/>
              <w:bottom w:val="single" w:color="auto" w:sz="4" w:space="0"/>
              <w:right w:val="single" w:color="auto" w:sz="4" w:space="0"/>
            </w:tcBorders>
            <w:vAlign w:val="center"/>
          </w:tcPr>
          <w:p w14:paraId="478AFAB4">
            <w:pPr>
              <w:pStyle w:val="17"/>
              <w:widowControl/>
              <w:numPr>
                <w:ilvl w:val="0"/>
                <w:numId w:val="5"/>
              </w:numPr>
              <w:ind w:firstLineChars="0"/>
              <w:rPr>
                <w:rFonts w:ascii="仿宋_GB2312" w:hAnsi="宋体" w:eastAsia="仿宋_GB2312"/>
                <w:szCs w:val="21"/>
              </w:rPr>
            </w:pPr>
            <w:r>
              <w:rPr>
                <w:rFonts w:hint="eastAsia" w:ascii="仿宋" w:hAnsi="仿宋" w:eastAsia="仿宋" w:cs="宋体"/>
                <w:bCs/>
                <w:color w:val="000000" w:themeColor="text1"/>
                <w:kern w:val="0"/>
                <w:szCs w:val="21"/>
              </w:rPr>
              <w:t>金属罐类：</w:t>
            </w:r>
            <w:r>
              <w:rPr>
                <w:rFonts w:hint="eastAsia" w:ascii="仿宋_GB2312" w:hAnsi="宋体" w:eastAsia="仿宋_GB2312"/>
                <w:szCs w:val="21"/>
              </w:rPr>
              <w:t>参加（  ） 不参加（  ）</w:t>
            </w:r>
          </w:p>
          <w:p w14:paraId="43057DAE">
            <w:pPr>
              <w:pStyle w:val="17"/>
              <w:widowControl/>
              <w:numPr>
                <w:ilvl w:val="0"/>
                <w:numId w:val="5"/>
              </w:numPr>
              <w:ind w:firstLineChars="0"/>
              <w:rPr>
                <w:rFonts w:ascii="仿宋" w:hAnsi="仿宋" w:eastAsia="仿宋" w:cs="宋体"/>
                <w:bCs/>
                <w:color w:val="000000" w:themeColor="text1"/>
                <w:kern w:val="0"/>
                <w:szCs w:val="21"/>
              </w:rPr>
            </w:pPr>
            <w:r>
              <w:rPr>
                <w:rFonts w:hint="eastAsia" w:ascii="仿宋" w:hAnsi="仿宋" w:eastAsia="仿宋" w:cs="宋体"/>
                <w:bCs/>
                <w:color w:val="000000" w:themeColor="text1"/>
                <w:kern w:val="0"/>
                <w:szCs w:val="21"/>
              </w:rPr>
              <w:t>2</w:t>
            </w:r>
            <w:r>
              <w:rPr>
                <w:rFonts w:ascii="仿宋" w:hAnsi="仿宋" w:eastAsia="仿宋" w:cs="宋体"/>
                <w:bCs/>
                <w:color w:val="000000" w:themeColor="text1"/>
                <w:kern w:val="0"/>
                <w:szCs w:val="21"/>
              </w:rPr>
              <w:t>5kg</w:t>
            </w:r>
            <w:r>
              <w:rPr>
                <w:rFonts w:hint="eastAsia" w:ascii="仿宋" w:hAnsi="仿宋" w:eastAsia="仿宋" w:cs="宋体"/>
                <w:bCs/>
                <w:color w:val="000000" w:themeColor="text1"/>
                <w:kern w:val="0"/>
                <w:szCs w:val="21"/>
              </w:rPr>
              <w:t>外袋类：</w:t>
            </w:r>
            <w:r>
              <w:rPr>
                <w:rFonts w:hint="eastAsia" w:ascii="仿宋_GB2312" w:hAnsi="宋体" w:eastAsia="仿宋_GB2312"/>
                <w:szCs w:val="21"/>
              </w:rPr>
              <w:t>参加（  ） 不参加（  ）</w:t>
            </w:r>
          </w:p>
          <w:p w14:paraId="77989C55">
            <w:pPr>
              <w:pStyle w:val="17"/>
              <w:widowControl/>
              <w:numPr>
                <w:ilvl w:val="0"/>
                <w:numId w:val="5"/>
              </w:numPr>
              <w:ind w:firstLineChars="0"/>
              <w:rPr>
                <w:rFonts w:ascii="仿宋_GB2312" w:hAnsi="宋体" w:eastAsia="仿宋_GB2312"/>
                <w:szCs w:val="21"/>
              </w:rPr>
            </w:pPr>
            <w:r>
              <w:rPr>
                <w:rFonts w:hint="eastAsia" w:ascii="仿宋" w:hAnsi="仿宋" w:eastAsia="仿宋" w:cs="宋体"/>
                <w:bCs/>
                <w:color w:val="000000" w:themeColor="text1"/>
                <w:kern w:val="0"/>
                <w:szCs w:val="21"/>
              </w:rPr>
              <w:t>吨袋类：</w:t>
            </w:r>
            <w:r>
              <w:rPr>
                <w:rFonts w:hint="eastAsia" w:ascii="仿宋_GB2312" w:hAnsi="宋体" w:eastAsia="仿宋_GB2312"/>
                <w:szCs w:val="21"/>
              </w:rPr>
              <w:t>参加（  ） 不参加（  ）</w:t>
            </w:r>
          </w:p>
          <w:p w14:paraId="0FD1CC00">
            <w:pPr>
              <w:pStyle w:val="17"/>
              <w:widowControl/>
              <w:numPr>
                <w:ilvl w:val="0"/>
                <w:numId w:val="5"/>
              </w:numPr>
              <w:ind w:firstLineChars="0"/>
              <w:rPr>
                <w:rFonts w:ascii="仿宋_GB2312" w:hAnsi="宋体" w:eastAsia="仿宋_GB2312"/>
                <w:szCs w:val="21"/>
              </w:rPr>
            </w:pPr>
            <w:r>
              <w:rPr>
                <w:rFonts w:hint="eastAsia" w:ascii="仿宋" w:hAnsi="仿宋" w:eastAsia="仿宋" w:cs="宋体"/>
                <w:bCs/>
                <w:color w:val="000000" w:themeColor="text1"/>
                <w:kern w:val="0"/>
                <w:szCs w:val="21"/>
              </w:rPr>
              <w:t>奶片铝箔类：</w:t>
            </w:r>
            <w:r>
              <w:rPr>
                <w:rFonts w:hint="eastAsia" w:ascii="仿宋_GB2312" w:hAnsi="宋体" w:eastAsia="仿宋_GB2312"/>
                <w:szCs w:val="21"/>
              </w:rPr>
              <w:t>参加（  ） 不参加（  ）</w:t>
            </w:r>
          </w:p>
        </w:tc>
      </w:tr>
      <w:tr w14:paraId="7F5A11F6">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A5FBBEB">
            <w:pPr>
              <w:widowControl/>
              <w:spacing w:line="240" w:lineRule="exact"/>
              <w:jc w:val="center"/>
              <w:rPr>
                <w:rFonts w:ascii="仿宋_GB2312" w:hAnsi="宋体" w:eastAsia="仿宋_GB2312"/>
                <w:szCs w:val="28"/>
              </w:rPr>
            </w:pPr>
            <w:r>
              <w:rPr>
                <w:rFonts w:ascii="仿宋_GB2312" w:hAnsi="宋体" w:eastAsia="仿宋_GB2312"/>
                <w:szCs w:val="28"/>
              </w:rPr>
              <w:t>4</w:t>
            </w:r>
          </w:p>
        </w:tc>
        <w:tc>
          <w:tcPr>
            <w:tcW w:w="2227" w:type="dxa"/>
            <w:tcBorders>
              <w:top w:val="single" w:color="auto" w:sz="4" w:space="0"/>
              <w:left w:val="single" w:color="auto" w:sz="4" w:space="0"/>
              <w:bottom w:val="single" w:color="auto" w:sz="4" w:space="0"/>
              <w:right w:val="single" w:color="auto" w:sz="4" w:space="0"/>
            </w:tcBorders>
            <w:vAlign w:val="center"/>
          </w:tcPr>
          <w:p w14:paraId="624B73DE">
            <w:pPr>
              <w:widowControl/>
              <w:spacing w:line="240" w:lineRule="exact"/>
              <w:jc w:val="center"/>
              <w:rPr>
                <w:rFonts w:ascii="仿宋_GB2312" w:hAnsi="宋体" w:eastAsia="仿宋_GB2312"/>
                <w:szCs w:val="28"/>
              </w:rPr>
            </w:pPr>
            <w:r>
              <w:rPr>
                <w:rFonts w:hint="eastAsia" w:ascii="仿宋_GB2312" w:hAnsi="宋体" w:eastAsia="仿宋_GB2312"/>
                <w:szCs w:val="28"/>
              </w:rPr>
              <w:t>确认提供报名信息材料真实</w:t>
            </w:r>
          </w:p>
        </w:tc>
        <w:tc>
          <w:tcPr>
            <w:tcW w:w="5855" w:type="dxa"/>
            <w:tcBorders>
              <w:top w:val="single" w:color="auto" w:sz="4" w:space="0"/>
              <w:left w:val="nil"/>
              <w:bottom w:val="single" w:color="auto" w:sz="4" w:space="0"/>
              <w:right w:val="single" w:color="auto" w:sz="4" w:space="0"/>
            </w:tcBorders>
            <w:vAlign w:val="center"/>
          </w:tcPr>
          <w:p w14:paraId="4BBE94AD">
            <w:pPr>
              <w:widowControl/>
              <w:rPr>
                <w:rFonts w:ascii="仿宋_GB2312" w:hAnsi="宋体" w:eastAsia="仿宋_GB2312"/>
                <w:szCs w:val="28"/>
              </w:rPr>
            </w:pPr>
            <w:r>
              <w:rPr>
                <w:rFonts w:hint="eastAsia" w:ascii="仿宋_GB2312" w:hAnsi="宋体" w:eastAsia="仿宋_GB2312"/>
                <w:szCs w:val="28"/>
              </w:rPr>
              <w:t>我司确认提供的项目报名需求材料真实有效，若存在虚假提报情况，愿意承担相应处理：取消项目参与资格，计入供应商诚信档案，后续采招项目不再接受报名，情节严重的列入集团黑名单中。</w:t>
            </w:r>
          </w:p>
        </w:tc>
      </w:tr>
    </w:tbl>
    <w:p w14:paraId="04F3CC15">
      <w:pPr>
        <w:spacing w:line="360" w:lineRule="auto"/>
        <w:ind w:firstLine="560" w:firstLineChars="200"/>
        <w:rPr>
          <w:rFonts w:ascii="仿宋" w:hAnsi="仿宋" w:eastAsia="仿宋" w:cs="仿宋"/>
          <w:sz w:val="28"/>
          <w:szCs w:val="28"/>
        </w:rPr>
      </w:pPr>
    </w:p>
    <w:p w14:paraId="4CF438D7">
      <w:pPr>
        <w:spacing w:line="360" w:lineRule="auto"/>
        <w:rPr>
          <w:rFonts w:ascii="仿宋" w:hAnsi="仿宋" w:eastAsia="仿宋" w:cs="仿宋"/>
          <w:sz w:val="28"/>
          <w:szCs w:val="28"/>
        </w:rPr>
      </w:pPr>
    </w:p>
    <w:p w14:paraId="2BBF663B">
      <w:pPr>
        <w:spacing w:line="360" w:lineRule="auto"/>
        <w:rPr>
          <w:rFonts w:ascii="仿宋" w:hAnsi="仿宋" w:eastAsia="仿宋" w:cs="仿宋"/>
          <w:sz w:val="28"/>
          <w:szCs w:val="28"/>
        </w:rPr>
      </w:pPr>
    </w:p>
    <w:p w14:paraId="599F1D47">
      <w:pPr>
        <w:spacing w:line="360" w:lineRule="auto"/>
        <w:rPr>
          <w:rFonts w:ascii="仿宋" w:hAnsi="仿宋" w:eastAsia="仿宋" w:cs="仿宋"/>
          <w:sz w:val="28"/>
          <w:szCs w:val="28"/>
        </w:rPr>
      </w:pPr>
    </w:p>
    <w:p w14:paraId="6918F8FA">
      <w:pPr>
        <w:spacing w:line="360" w:lineRule="auto"/>
        <w:rPr>
          <w:rFonts w:ascii="仿宋" w:hAnsi="仿宋" w:eastAsia="仿宋" w:cs="仿宋"/>
          <w:sz w:val="28"/>
          <w:szCs w:val="28"/>
        </w:rPr>
      </w:pPr>
    </w:p>
    <w:p w14:paraId="26375D5D">
      <w:pPr>
        <w:spacing w:line="360" w:lineRule="auto"/>
        <w:rPr>
          <w:rFonts w:ascii="仿宋" w:hAnsi="仿宋" w:eastAsia="仿宋" w:cs="仿宋"/>
          <w:sz w:val="28"/>
          <w:szCs w:val="28"/>
        </w:rPr>
      </w:pPr>
    </w:p>
    <w:p w14:paraId="1AFFAE99">
      <w:pPr>
        <w:spacing w:line="360" w:lineRule="auto"/>
        <w:rPr>
          <w:rFonts w:ascii="仿宋" w:hAnsi="仿宋" w:eastAsia="仿宋" w:cs="仿宋"/>
          <w:sz w:val="28"/>
          <w:szCs w:val="28"/>
        </w:rPr>
      </w:pPr>
    </w:p>
    <w:p w14:paraId="2E691B24">
      <w:pPr>
        <w:spacing w:line="360" w:lineRule="auto"/>
        <w:rPr>
          <w:rFonts w:ascii="仿宋" w:hAnsi="仿宋" w:eastAsia="仿宋" w:cs="仿宋"/>
          <w:sz w:val="28"/>
          <w:szCs w:val="28"/>
        </w:rPr>
      </w:pPr>
    </w:p>
    <w:p w14:paraId="00C9F894">
      <w:pPr>
        <w:spacing w:line="360" w:lineRule="auto"/>
        <w:rPr>
          <w:rFonts w:ascii="仿宋" w:hAnsi="仿宋" w:eastAsia="仿宋" w:cs="仿宋"/>
          <w:sz w:val="28"/>
          <w:szCs w:val="28"/>
        </w:rPr>
      </w:pPr>
    </w:p>
    <w:p w14:paraId="0848771E">
      <w:pPr>
        <w:spacing w:line="360" w:lineRule="auto"/>
        <w:rPr>
          <w:rFonts w:ascii="仿宋" w:hAnsi="仿宋" w:eastAsia="仿宋" w:cs="仿宋"/>
          <w:sz w:val="28"/>
          <w:szCs w:val="28"/>
        </w:rPr>
      </w:pPr>
    </w:p>
    <w:p w14:paraId="51E45EF1">
      <w:pPr>
        <w:spacing w:line="360" w:lineRule="auto"/>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 xml:space="preserve"> </w:t>
      </w:r>
    </w:p>
    <w:p w14:paraId="0E08856D">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4D7D0F">
      <w:pPr>
        <w:spacing w:line="360" w:lineRule="auto"/>
        <w:jc w:val="center"/>
        <w:rPr>
          <w:rFonts w:ascii="仿宋" w:hAnsi="仿宋" w:eastAsia="仿宋" w:cs="仿宋"/>
          <w:b/>
          <w:sz w:val="28"/>
          <w:szCs w:val="28"/>
        </w:rPr>
      </w:pPr>
    </w:p>
    <w:p w14:paraId="13447022">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47FA98B6">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4FE265F4">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71EBA2FB">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4560CBF">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7CC9231B">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5D72FAF2">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14:paraId="64EBE542">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BF46772">
      <w:pPr>
        <w:spacing w:line="360" w:lineRule="auto"/>
        <w:ind w:right="1556" w:rightChars="741"/>
        <w:jc w:val="right"/>
        <w:rPr>
          <w:rFonts w:ascii="仿宋" w:hAnsi="仿宋" w:eastAsia="仿宋" w:cs="仿宋"/>
          <w:sz w:val="28"/>
          <w:szCs w:val="28"/>
        </w:rPr>
      </w:pPr>
    </w:p>
    <w:p w14:paraId="162F924E">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D039125">
      <w:pPr>
        <w:spacing w:line="360" w:lineRule="auto"/>
        <w:rPr>
          <w:rFonts w:ascii="仿宋" w:hAnsi="仿宋" w:eastAsia="仿宋" w:cs="仿宋"/>
          <w:b/>
          <w:kern w:val="0"/>
          <w:sz w:val="28"/>
          <w:szCs w:val="28"/>
        </w:rPr>
      </w:pPr>
    </w:p>
    <w:tbl>
      <w:tblPr>
        <w:tblStyle w:val="10"/>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0D9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tcBorders>
              <w:top w:val="single" w:color="auto" w:sz="4" w:space="0"/>
              <w:left w:val="single" w:color="auto" w:sz="4" w:space="0"/>
              <w:bottom w:val="single" w:color="auto" w:sz="4" w:space="0"/>
              <w:right w:val="single" w:color="auto" w:sz="4" w:space="0"/>
            </w:tcBorders>
          </w:tcPr>
          <w:p w14:paraId="10A7D06B">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tcBorders>
              <w:top w:val="single" w:color="auto" w:sz="4" w:space="0"/>
              <w:left w:val="single" w:color="auto" w:sz="4" w:space="0"/>
              <w:bottom w:val="single" w:color="auto" w:sz="4" w:space="0"/>
              <w:right w:val="single" w:color="auto" w:sz="4" w:space="0"/>
            </w:tcBorders>
          </w:tcPr>
          <w:p w14:paraId="7F17CDD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25D1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tcBorders>
              <w:top w:val="single" w:color="auto" w:sz="4" w:space="0"/>
              <w:left w:val="single" w:color="auto" w:sz="4" w:space="0"/>
              <w:bottom w:val="single" w:color="auto" w:sz="4" w:space="0"/>
              <w:right w:val="single" w:color="auto" w:sz="4" w:space="0"/>
            </w:tcBorders>
          </w:tcPr>
          <w:p w14:paraId="03D7C554">
            <w:pPr>
              <w:spacing w:line="360" w:lineRule="auto"/>
              <w:jc w:val="center"/>
              <w:rPr>
                <w:rFonts w:ascii="仿宋" w:hAnsi="仿宋" w:eastAsia="仿宋" w:cs="仿宋"/>
                <w:b/>
                <w:kern w:val="0"/>
                <w:sz w:val="28"/>
                <w:szCs w:val="28"/>
              </w:rPr>
            </w:pPr>
          </w:p>
        </w:tc>
        <w:tc>
          <w:tcPr>
            <w:tcW w:w="5060" w:type="dxa"/>
            <w:tcBorders>
              <w:top w:val="single" w:color="auto" w:sz="4" w:space="0"/>
              <w:left w:val="single" w:color="auto" w:sz="4" w:space="0"/>
              <w:bottom w:val="single" w:color="auto" w:sz="4" w:space="0"/>
              <w:right w:val="single" w:color="auto" w:sz="4" w:space="0"/>
            </w:tcBorders>
          </w:tcPr>
          <w:p w14:paraId="350329D4">
            <w:pPr>
              <w:spacing w:line="360" w:lineRule="auto"/>
              <w:jc w:val="center"/>
              <w:rPr>
                <w:rFonts w:ascii="仿宋" w:hAnsi="仿宋" w:eastAsia="仿宋" w:cs="仿宋"/>
                <w:b/>
                <w:kern w:val="0"/>
                <w:sz w:val="28"/>
                <w:szCs w:val="28"/>
              </w:rPr>
            </w:pPr>
          </w:p>
        </w:tc>
      </w:tr>
    </w:tbl>
    <w:p w14:paraId="7A73FBC0">
      <w:pPr>
        <w:spacing w:line="360" w:lineRule="auto"/>
        <w:rPr>
          <w:rFonts w:ascii="仿宋" w:hAnsi="仿宋" w:eastAsia="仿宋" w:cs="仿宋"/>
          <w:sz w:val="28"/>
          <w:szCs w:val="28"/>
        </w:rPr>
      </w:pPr>
    </w:p>
    <w:p w14:paraId="255A5039">
      <w:pPr>
        <w:spacing w:line="360" w:lineRule="auto"/>
        <w:rPr>
          <w:rFonts w:ascii="仿宋" w:hAnsi="仿宋" w:eastAsia="仿宋" w:cs="仿宋"/>
          <w:b/>
          <w:kern w:val="0"/>
          <w:sz w:val="28"/>
          <w:szCs w:val="28"/>
        </w:rPr>
      </w:pPr>
    </w:p>
    <w:p w14:paraId="7446C127">
      <w:pPr>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69058C8D">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6ED0D10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竞谈项目活动中的一切事宜。</w:t>
      </w:r>
    </w:p>
    <w:p w14:paraId="0C98FDFA">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16B5566">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5FB5F6C9">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7F77406D">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439CDD4E">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7107F7B7">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14:paraId="429E0EBC">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14:paraId="631318F4">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2025年  月  日    </w:t>
      </w:r>
    </w:p>
    <w:p w14:paraId="4C597786">
      <w:pPr>
        <w:spacing w:line="360" w:lineRule="auto"/>
        <w:ind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0"/>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2"/>
        <w:gridCol w:w="4558"/>
      </w:tblGrid>
      <w:tr w14:paraId="1B25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Borders>
              <w:top w:val="single" w:color="000000" w:sz="4" w:space="0"/>
              <w:left w:val="single" w:color="000000" w:sz="4" w:space="0"/>
              <w:bottom w:val="single" w:color="000000" w:sz="4" w:space="0"/>
              <w:right w:val="single" w:color="000000" w:sz="4" w:space="0"/>
            </w:tcBorders>
          </w:tcPr>
          <w:p w14:paraId="35FE41A0">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Borders>
              <w:top w:val="single" w:color="000000" w:sz="4" w:space="0"/>
              <w:left w:val="single" w:color="000000" w:sz="4" w:space="0"/>
              <w:bottom w:val="single" w:color="000000" w:sz="4" w:space="0"/>
              <w:right w:val="single" w:color="000000" w:sz="4" w:space="0"/>
            </w:tcBorders>
          </w:tcPr>
          <w:p w14:paraId="0015D973">
            <w:pPr>
              <w:spacing w:line="360" w:lineRule="auto"/>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14:paraId="7B219292">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C6EEB5B">
      <w:pPr>
        <w:pStyle w:val="9"/>
        <w:spacing w:after="0" w:line="360" w:lineRule="auto"/>
        <w:ind w:left="0" w:leftChars="0" w:firstLine="0" w:firstLineChars="0"/>
        <w:jc w:val="center"/>
        <w:rPr>
          <w:rFonts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w:t>
      </w:r>
    </w:p>
    <w:p w14:paraId="7D4586A3">
      <w:pPr>
        <w:spacing w:line="360" w:lineRule="auto"/>
        <w:jc w:val="center"/>
        <w:rPr>
          <w:rFonts w:ascii="仿宋" w:hAnsi="仿宋" w:eastAsia="仿宋" w:cs="仿宋"/>
          <w:i/>
          <w:color w:val="FF0000"/>
          <w:szCs w:val="21"/>
          <w:shd w:val="clear" w:color="auto" w:fill="FFFFFF"/>
        </w:rPr>
      </w:pPr>
    </w:p>
    <w:p w14:paraId="580140A0">
      <w:pPr>
        <w:spacing w:line="360" w:lineRule="auto"/>
        <w:jc w:val="left"/>
        <w:rPr>
          <w:rFonts w:ascii="仿宋" w:hAnsi="仿宋" w:eastAsia="仿宋" w:cs="仿宋"/>
          <w:sz w:val="28"/>
          <w:szCs w:val="28"/>
        </w:rPr>
      </w:pPr>
      <w:r>
        <w:rPr>
          <w:rFonts w:hint="eastAsia" w:ascii="仿宋" w:hAnsi="仿宋" w:eastAsia="仿宋" w:cs="仿宋"/>
          <w:sz w:val="28"/>
          <w:szCs w:val="28"/>
        </w:rPr>
        <w:t>附件3：生产能力承诺书</w:t>
      </w:r>
    </w:p>
    <w:p w14:paraId="2AD226E9">
      <w:pPr>
        <w:spacing w:line="360" w:lineRule="auto"/>
        <w:rPr>
          <w:rFonts w:ascii="仿宋" w:hAnsi="仿宋" w:eastAsia="仿宋" w:cs="仿宋"/>
        </w:rPr>
      </w:pPr>
    </w:p>
    <w:p w14:paraId="3F07E729">
      <w:pPr>
        <w:spacing w:line="360" w:lineRule="auto"/>
        <w:jc w:val="center"/>
        <w:rPr>
          <w:rFonts w:ascii="仿宋" w:hAnsi="仿宋" w:eastAsia="仿宋" w:cs="仿宋"/>
          <w:b/>
          <w:sz w:val="36"/>
          <w:szCs w:val="36"/>
        </w:rPr>
      </w:pPr>
      <w:r>
        <w:rPr>
          <w:rFonts w:hint="eastAsia" w:ascii="仿宋" w:hAnsi="仿宋" w:eastAsia="仿宋" w:cs="仿宋"/>
          <w:b/>
          <w:sz w:val="36"/>
          <w:szCs w:val="36"/>
        </w:rPr>
        <w:t>生产能力承诺书</w:t>
      </w:r>
    </w:p>
    <w:p w14:paraId="7A2A3382">
      <w:pPr>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致：内蒙古蒙牛乳业(集团)股份有限公司：</w:t>
      </w:r>
    </w:p>
    <w:p w14:paraId="39BDEDBB">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***有限公司已详细阅读《蒙牛乳业</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公开寻源项目》。在此，我们郑重承诺：</w:t>
      </w:r>
    </w:p>
    <w:p w14:paraId="575F3CA3">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一、本次提供的见证性材料真实、有效、准确。</w:t>
      </w:r>
    </w:p>
    <w:p w14:paraId="2E424C73">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二、我公司有符合要求的生产车间及相关设备，确保生产、存放环境、生产工艺、品控、运输保障等诸方面符合国家标准、行业卫生标准。</w:t>
      </w:r>
    </w:p>
    <w:p w14:paraId="7B16C27F">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三、我公司为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物料生产企业，且所生产物料不含有对食品安全构成危害的成分。</w:t>
      </w:r>
    </w:p>
    <w:p w14:paraId="2E16060D">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四、我公司承诺，目前我公司富余产能可满足投标产能需求。</w:t>
      </w:r>
    </w:p>
    <w:p w14:paraId="0DD54116">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五、我公司承诺，严格按照需求方要求时间内完成开模、样品提供及批量供货需求。</w:t>
      </w:r>
    </w:p>
    <w:p w14:paraId="6AEF2496">
      <w:pPr>
        <w:spacing w:line="360" w:lineRule="auto"/>
        <w:ind w:firstLine="540"/>
        <w:rPr>
          <w:rFonts w:ascii="仿宋" w:hAnsi="仿宋" w:eastAsia="仿宋" w:cs="仿宋"/>
          <w:color w:val="000000"/>
          <w:kern w:val="0"/>
          <w:sz w:val="28"/>
          <w:szCs w:val="28"/>
        </w:rPr>
      </w:pPr>
      <w:r>
        <w:rPr>
          <w:rFonts w:hint="eastAsia" w:ascii="仿宋" w:hAnsi="仿宋" w:eastAsia="仿宋" w:cs="仿宋"/>
          <w:color w:val="000000"/>
          <w:kern w:val="0"/>
          <w:sz w:val="28"/>
          <w:szCs w:val="28"/>
        </w:rPr>
        <w:t>我公司会严格履行承诺！</w:t>
      </w:r>
    </w:p>
    <w:p w14:paraId="47DE71E7">
      <w:pPr>
        <w:spacing w:line="360" w:lineRule="auto"/>
        <w:ind w:firstLine="5180" w:firstLineChars="1850"/>
        <w:rPr>
          <w:rFonts w:ascii="仿宋" w:hAnsi="仿宋" w:eastAsia="仿宋" w:cs="仿宋"/>
          <w:color w:val="000000"/>
          <w:kern w:val="0"/>
          <w:sz w:val="28"/>
          <w:szCs w:val="28"/>
        </w:rPr>
      </w:pPr>
    </w:p>
    <w:p w14:paraId="7A85B71D">
      <w:pPr>
        <w:spacing w:line="360" w:lineRule="auto"/>
        <w:ind w:firstLine="5180" w:firstLineChars="1850"/>
        <w:rPr>
          <w:rFonts w:ascii="仿宋" w:hAnsi="仿宋" w:eastAsia="仿宋" w:cs="仿宋"/>
          <w:color w:val="000000"/>
          <w:kern w:val="0"/>
          <w:sz w:val="28"/>
          <w:szCs w:val="28"/>
        </w:rPr>
      </w:pPr>
      <w:r>
        <w:rPr>
          <w:rFonts w:hint="eastAsia" w:ascii="仿宋" w:hAnsi="仿宋" w:eastAsia="仿宋" w:cs="仿宋"/>
          <w:color w:val="000000"/>
          <w:kern w:val="0"/>
          <w:sz w:val="28"/>
          <w:szCs w:val="28"/>
        </w:rPr>
        <w:t>法人签字：</w:t>
      </w:r>
    </w:p>
    <w:p w14:paraId="5689F0E8">
      <w:pPr>
        <w:spacing w:line="360" w:lineRule="auto"/>
        <w:ind w:firstLine="5180" w:firstLineChars="1850"/>
        <w:rPr>
          <w:rFonts w:ascii="仿宋" w:hAnsi="仿宋" w:eastAsia="仿宋" w:cs="仿宋"/>
          <w:color w:val="000000"/>
          <w:kern w:val="0"/>
          <w:sz w:val="28"/>
          <w:szCs w:val="28"/>
        </w:rPr>
      </w:pPr>
      <w:r>
        <w:rPr>
          <w:rFonts w:hint="eastAsia" w:ascii="仿宋" w:hAnsi="仿宋" w:eastAsia="仿宋" w:cs="仿宋"/>
          <w:color w:val="000000"/>
          <w:kern w:val="0"/>
          <w:sz w:val="28"/>
          <w:szCs w:val="28"/>
        </w:rPr>
        <w:t>日    期：</w:t>
      </w:r>
    </w:p>
    <w:p w14:paraId="301ACBF2">
      <w:pPr>
        <w:spacing w:line="360" w:lineRule="auto"/>
        <w:jc w:val="left"/>
        <w:rPr>
          <w:rFonts w:ascii="仿宋" w:hAnsi="仿宋" w:eastAsia="仿宋" w:cs="仿宋"/>
          <w:sz w:val="30"/>
          <w:szCs w:val="30"/>
        </w:rPr>
      </w:pPr>
    </w:p>
    <w:p w14:paraId="4366222B">
      <w:pPr>
        <w:spacing w:line="360" w:lineRule="auto"/>
        <w:jc w:val="left"/>
        <w:rPr>
          <w:rFonts w:ascii="仿宋" w:hAnsi="仿宋" w:eastAsia="仿宋" w:cs="仿宋"/>
          <w:sz w:val="30"/>
          <w:szCs w:val="30"/>
        </w:rPr>
      </w:pPr>
    </w:p>
    <w:p w14:paraId="5AA936D7">
      <w:pPr>
        <w:spacing w:line="360" w:lineRule="auto"/>
        <w:jc w:val="left"/>
        <w:rPr>
          <w:rFonts w:ascii="仿宋" w:hAnsi="仿宋" w:eastAsia="仿宋" w:cs="仿宋"/>
          <w:sz w:val="30"/>
          <w:szCs w:val="30"/>
        </w:rPr>
      </w:pPr>
    </w:p>
    <w:p w14:paraId="05A80C08">
      <w:pPr>
        <w:spacing w:line="360" w:lineRule="auto"/>
        <w:jc w:val="left"/>
        <w:rPr>
          <w:rFonts w:ascii="仿宋" w:hAnsi="仿宋" w:eastAsia="仿宋" w:cs="仿宋"/>
          <w:sz w:val="30"/>
          <w:szCs w:val="30"/>
        </w:rPr>
      </w:pPr>
    </w:p>
    <w:p w14:paraId="7F7CB8BE">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4</w:t>
      </w:r>
      <w:r>
        <w:rPr>
          <w:rFonts w:hint="eastAsia" w:ascii="仿宋" w:hAnsi="仿宋" w:eastAsia="仿宋" w:cs="仿宋"/>
          <w:sz w:val="28"/>
          <w:szCs w:val="28"/>
        </w:rPr>
        <w:t>：保密协议</w:t>
      </w:r>
    </w:p>
    <w:p w14:paraId="5BAAF0CB">
      <w:pPr>
        <w:widowControl/>
        <w:adjustRightInd w:val="0"/>
        <w:snapToGrid w:val="0"/>
        <w:spacing w:line="360" w:lineRule="auto"/>
        <w:jc w:val="center"/>
        <w:textAlignment w:val="baseline"/>
        <w:rPr>
          <w:rFonts w:ascii="仿宋" w:hAnsi="仿宋" w:eastAsia="仿宋" w:cs="仿宋"/>
          <w:b/>
          <w:kern w:val="0"/>
          <w:sz w:val="44"/>
          <w:szCs w:val="44"/>
        </w:rPr>
      </w:pPr>
      <w:r>
        <w:rPr>
          <w:rFonts w:hint="eastAsia" w:ascii="仿宋" w:hAnsi="仿宋" w:eastAsia="仿宋" w:cs="仿宋"/>
          <w:b/>
          <w:kern w:val="0"/>
          <w:sz w:val="44"/>
          <w:szCs w:val="44"/>
        </w:rPr>
        <w:t>数据保密协议</w:t>
      </w:r>
    </w:p>
    <w:p w14:paraId="4D582816">
      <w:pPr>
        <w:spacing w:line="360" w:lineRule="auto"/>
        <w:rPr>
          <w:rFonts w:ascii="仿宋" w:hAnsi="仿宋" w:eastAsia="仿宋" w:cs="仿宋"/>
          <w:kern w:val="0"/>
          <w:sz w:val="24"/>
        </w:rPr>
      </w:pPr>
      <w:r>
        <w:rPr>
          <w:rFonts w:hint="eastAsia" w:ascii="仿宋" w:hAnsi="仿宋" w:eastAsia="仿宋" w:cs="仿宋"/>
          <w:color w:val="000000"/>
          <w:kern w:val="0"/>
          <w:sz w:val="28"/>
          <w:szCs w:val="28"/>
        </w:rPr>
        <w:t xml:space="preserve">甲方：内蒙古蒙牛乳业(集团)股份有限公司 </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 xml:space="preserve">承诺方： </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w:t>
      </w:r>
      <w:r>
        <w:rPr>
          <w:rFonts w:hint="eastAsia" w:ascii="仿宋" w:hAnsi="仿宋" w:eastAsia="仿宋" w:cs="仿宋"/>
          <w:color w:val="000000"/>
          <w:kern w:val="0"/>
          <w:sz w:val="28"/>
          <w:szCs w:val="28"/>
        </w:rPr>
        <w:t>双方经平等协商同意，自愿签订本协议，共同遵守本协议所列条款。</w:t>
      </w:r>
    </w:p>
    <w:p w14:paraId="60FAFF8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第一条、保密的定义、内容和范围</w:t>
      </w:r>
    </w:p>
    <w:p w14:paraId="37F9BC8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029D82E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3BBF546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3、包括但不限于以直接、间接、口头或书面等形式提供商业秘密的行为均属泄密。 </w:t>
      </w:r>
    </w:p>
    <w:p w14:paraId="69B445F4">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第二条、保密条款</w:t>
      </w:r>
    </w:p>
    <w:p w14:paraId="6AE3FDB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1、承诺方同意严格按照本协议的规定使用甲方的保密信息，未经甲方的事先书面许可，不得向第三方，或允许向第三方直接或间接地透露保密信息。</w:t>
      </w:r>
    </w:p>
    <w:p w14:paraId="63564D0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14:paraId="24847E4C">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3、承诺方不得向第三方提供保密信息或由保密信息衍生的信息；</w:t>
      </w:r>
    </w:p>
    <w:p w14:paraId="50969E7A">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4、除了本协议确定的保密信息应用范围外，承诺方不得在任何时候使用保密信息。</w:t>
      </w:r>
    </w:p>
    <w:p w14:paraId="69FF220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5、本条款项下的义务适用于任何保密信息，或根据双方事先或目前协议由甲方提供给承诺方的其他专有和/或保密信息。</w:t>
      </w:r>
    </w:p>
    <w:p w14:paraId="6724565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6、本协议终止后，承诺方应立即自费将保密信息物归原主，并归还所有含保密信息的文件或媒体及其复制件或摘要。</w:t>
      </w:r>
    </w:p>
    <w:p w14:paraId="76A6DE5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7、协议确定业务的承诺方员工。如果参与本协议的承诺方员工不再继续参与本项目，则应确保立即终止该员工获得对方保密信息和信息源的途径。</w:t>
      </w:r>
    </w:p>
    <w:p w14:paraId="444F2971">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第三条、双方的权利与义务  </w:t>
      </w:r>
    </w:p>
    <w:p w14:paraId="2ABB949E">
      <w:pPr>
        <w:widowControl/>
        <w:adjustRightInd w:val="0"/>
        <w:snapToGrid w:val="0"/>
        <w:spacing w:line="360" w:lineRule="auto"/>
        <w:ind w:firstLine="565" w:firstLineChars="202"/>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1、承诺方应自觉维护甲方的利益，严格遵守本委托方的保密规定；</w:t>
      </w:r>
    </w:p>
    <w:p w14:paraId="1200750D">
      <w:pPr>
        <w:widowControl/>
        <w:adjustRightInd w:val="0"/>
        <w:snapToGrid w:val="0"/>
        <w:spacing w:line="360" w:lineRule="auto"/>
        <w:ind w:left="568" w:leftChars="270" w:hanging="1"/>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2、承诺方不得向任何单位和个人泄露所掌握的商业秘密事项；</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3、承诺方不得利用所掌握的商业秘密牟取私利；</w:t>
      </w:r>
    </w:p>
    <w:p w14:paraId="6842E57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4、承诺方了解并承认，由于技术服务等原因，承诺方有可能在某些情况下访问甲方数据。</w:t>
      </w:r>
    </w:p>
    <w:p w14:paraId="68239ACE">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5、承诺方同意并承诺，对所有保密信息予以严格保密，在未得到甲方事先许可的情况下不得披露给任何第三人；</w:t>
      </w:r>
    </w:p>
    <w:p w14:paraId="430AE45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14:paraId="5E95861B">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第四条、本《协议》项下的保密义务不适用于如下信息：</w:t>
      </w:r>
    </w:p>
    <w:p w14:paraId="77FB0E9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1、由于承诺方以外其他渠道被他人获知的信息，这些渠道并不受保密义务的限制；</w:t>
      </w:r>
    </w:p>
    <w:p w14:paraId="6EA3A8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2、由于法律的适用、法院或其他国家有权机关的要求而披露的信息。</w:t>
      </w:r>
    </w:p>
    <w:p w14:paraId="3533B86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3、另一方从不受保密限制的第三方获得的信息；</w:t>
      </w:r>
    </w:p>
    <w:p w14:paraId="4809FA1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4、未参考保密信息而由另一方独立开发的信息；</w:t>
      </w:r>
    </w:p>
    <w:p w14:paraId="6EF218D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14:paraId="1CA3F350">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第五条、如果</w:t>
      </w:r>
      <w:r>
        <w:rPr>
          <w:rFonts w:hint="eastAsia" w:ascii="仿宋" w:hAnsi="仿宋" w:eastAsia="仿宋" w:cs="仿宋"/>
          <w:color w:val="000000"/>
          <w:kern w:val="0"/>
          <w:sz w:val="28"/>
          <w:szCs w:val="28"/>
        </w:rPr>
        <w:t>承诺方</w:t>
      </w:r>
      <w:r>
        <w:rPr>
          <w:rFonts w:hint="eastAsia" w:ascii="仿宋" w:hAnsi="仿宋" w:eastAsia="仿宋" w:cs="仿宋"/>
          <w:b/>
          <w:color w:val="000000"/>
          <w:kern w:val="0"/>
          <w:sz w:val="28"/>
          <w:szCs w:val="28"/>
        </w:rPr>
        <w:t>违反本协议的以上规定情形,则甲方有权将承诺方列入蒙牛供应商黑名单，并要积极配合甲方在10个工作日内收回已经泄露的信息。</w:t>
      </w:r>
    </w:p>
    <w:p w14:paraId="3BD03A2E">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第六条、争议解决方式</w:t>
      </w:r>
    </w:p>
    <w:p w14:paraId="4F2773D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本协议适用中华人民共和国法律，因本协议引起或与本协议有关的任何争议，应由双方友好协商解决，协商不成的，双方同意选择第    【】种方式解决：</w:t>
      </w:r>
    </w:p>
    <w:p w14:paraId="698E97C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1、向呼和浩特仲裁委员会申请仲裁。因仲裁产生的包括但不限于仲裁费、律师费、调查费、差旅费等，由败诉一方承担。</w:t>
      </w:r>
    </w:p>
    <w:p w14:paraId="60F5176E">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2、向甲方所在地有管辖权的人民法院提起诉讼。因诉讼产生的包括但不限于诉讼费、律师费、调查费、差旅费等，由败诉一方承担。</w:t>
      </w:r>
    </w:p>
    <w:p w14:paraId="5FE65D6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14:paraId="197787DB">
      <w:pPr>
        <w:widowControl/>
        <w:adjustRightInd w:val="0"/>
        <w:snapToGrid w:val="0"/>
        <w:spacing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第七条、此协议自签字盖章之日起生效。 </w:t>
      </w:r>
    </w:p>
    <w:p w14:paraId="7B0D9D0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37B09E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承诺方：</w:t>
      </w:r>
    </w:p>
    <w:p w14:paraId="422EF3A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F3D2E5B">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14:paraId="1E636955">
      <w:pPr>
        <w:spacing w:line="360" w:lineRule="auto"/>
        <w:rPr>
          <w:rFonts w:ascii="仿宋" w:hAnsi="仿宋" w:eastAsia="仿宋" w:cs="仿宋"/>
        </w:rPr>
      </w:pPr>
    </w:p>
    <w:p w14:paraId="47498516">
      <w:pPr>
        <w:spacing w:line="360" w:lineRule="auto"/>
        <w:rPr>
          <w:rFonts w:ascii="仿宋" w:hAnsi="仿宋" w:eastAsia="仿宋" w:cs="仿宋"/>
        </w:rPr>
      </w:pPr>
    </w:p>
    <w:p w14:paraId="58B12B73">
      <w:pPr>
        <w:spacing w:line="360" w:lineRule="auto"/>
        <w:rPr>
          <w:rFonts w:ascii="仿宋" w:hAnsi="仿宋" w:eastAsia="仿宋" w:cs="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624EE"/>
    <w:multiLevelType w:val="multilevel"/>
    <w:tmpl w:val="097624E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CBA7D4A"/>
    <w:multiLevelType w:val="multilevel"/>
    <w:tmpl w:val="0CBA7D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A211B"/>
    <w:multiLevelType w:val="multilevel"/>
    <w:tmpl w:val="2F7A211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7C288E"/>
    <w:multiLevelType w:val="multilevel"/>
    <w:tmpl w:val="3F7C288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E271953"/>
    <w:multiLevelType w:val="multilevel"/>
    <w:tmpl w:val="6E27195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2DA1"/>
    <w:rsid w:val="00002104"/>
    <w:rsid w:val="00016B58"/>
    <w:rsid w:val="00022DDD"/>
    <w:rsid w:val="00027816"/>
    <w:rsid w:val="00031062"/>
    <w:rsid w:val="0003305F"/>
    <w:rsid w:val="0004443E"/>
    <w:rsid w:val="000725C3"/>
    <w:rsid w:val="000758BC"/>
    <w:rsid w:val="00080551"/>
    <w:rsid w:val="0008189B"/>
    <w:rsid w:val="00092899"/>
    <w:rsid w:val="00092AE0"/>
    <w:rsid w:val="000B3D6A"/>
    <w:rsid w:val="000B6431"/>
    <w:rsid w:val="000B7DB9"/>
    <w:rsid w:val="000D4729"/>
    <w:rsid w:val="000E0895"/>
    <w:rsid w:val="000F2E0F"/>
    <w:rsid w:val="000F4459"/>
    <w:rsid w:val="0010494F"/>
    <w:rsid w:val="00105440"/>
    <w:rsid w:val="001158C0"/>
    <w:rsid w:val="001203B8"/>
    <w:rsid w:val="001212C3"/>
    <w:rsid w:val="00123586"/>
    <w:rsid w:val="0013128A"/>
    <w:rsid w:val="0013696A"/>
    <w:rsid w:val="0014288A"/>
    <w:rsid w:val="00146358"/>
    <w:rsid w:val="00146B91"/>
    <w:rsid w:val="001736A1"/>
    <w:rsid w:val="00175F05"/>
    <w:rsid w:val="00186F44"/>
    <w:rsid w:val="0019232D"/>
    <w:rsid w:val="00193ADD"/>
    <w:rsid w:val="001A03FA"/>
    <w:rsid w:val="001A081F"/>
    <w:rsid w:val="001B00C9"/>
    <w:rsid w:val="001B0DD4"/>
    <w:rsid w:val="001B45F5"/>
    <w:rsid w:val="001B6D7C"/>
    <w:rsid w:val="001C483D"/>
    <w:rsid w:val="001F00E8"/>
    <w:rsid w:val="001F06FA"/>
    <w:rsid w:val="00202B1B"/>
    <w:rsid w:val="0020391B"/>
    <w:rsid w:val="00206260"/>
    <w:rsid w:val="00222611"/>
    <w:rsid w:val="00222DA1"/>
    <w:rsid w:val="00224EE3"/>
    <w:rsid w:val="00243B1E"/>
    <w:rsid w:val="002457E2"/>
    <w:rsid w:val="00246CB1"/>
    <w:rsid w:val="0025407D"/>
    <w:rsid w:val="00262594"/>
    <w:rsid w:val="002B5A38"/>
    <w:rsid w:val="002C0678"/>
    <w:rsid w:val="002C35BD"/>
    <w:rsid w:val="002C57BE"/>
    <w:rsid w:val="002C68EC"/>
    <w:rsid w:val="002E4FA6"/>
    <w:rsid w:val="002E7A61"/>
    <w:rsid w:val="003078E2"/>
    <w:rsid w:val="0033781E"/>
    <w:rsid w:val="00350D65"/>
    <w:rsid w:val="003775DE"/>
    <w:rsid w:val="0038593C"/>
    <w:rsid w:val="00396DAD"/>
    <w:rsid w:val="003A0A23"/>
    <w:rsid w:val="003B073B"/>
    <w:rsid w:val="003B6377"/>
    <w:rsid w:val="003E5C7B"/>
    <w:rsid w:val="003F0B4C"/>
    <w:rsid w:val="004018D5"/>
    <w:rsid w:val="0040754B"/>
    <w:rsid w:val="0040771F"/>
    <w:rsid w:val="00412C35"/>
    <w:rsid w:val="00420C77"/>
    <w:rsid w:val="004251FB"/>
    <w:rsid w:val="00431B17"/>
    <w:rsid w:val="00433476"/>
    <w:rsid w:val="00434050"/>
    <w:rsid w:val="00437E91"/>
    <w:rsid w:val="00444678"/>
    <w:rsid w:val="004460AB"/>
    <w:rsid w:val="004517A1"/>
    <w:rsid w:val="00453D33"/>
    <w:rsid w:val="004552B2"/>
    <w:rsid w:val="004636E2"/>
    <w:rsid w:val="00481E10"/>
    <w:rsid w:val="004B7932"/>
    <w:rsid w:val="004C0B74"/>
    <w:rsid w:val="004C4435"/>
    <w:rsid w:val="004D0637"/>
    <w:rsid w:val="004D0B14"/>
    <w:rsid w:val="004D3ABF"/>
    <w:rsid w:val="004D41DB"/>
    <w:rsid w:val="004D47D7"/>
    <w:rsid w:val="004D59BC"/>
    <w:rsid w:val="004E6B0C"/>
    <w:rsid w:val="004F70F0"/>
    <w:rsid w:val="004F71F9"/>
    <w:rsid w:val="00504FC2"/>
    <w:rsid w:val="00523003"/>
    <w:rsid w:val="00525508"/>
    <w:rsid w:val="005258FA"/>
    <w:rsid w:val="00533D43"/>
    <w:rsid w:val="00537BA4"/>
    <w:rsid w:val="00537D61"/>
    <w:rsid w:val="005430EB"/>
    <w:rsid w:val="00547B5D"/>
    <w:rsid w:val="00551461"/>
    <w:rsid w:val="0055156D"/>
    <w:rsid w:val="005625A9"/>
    <w:rsid w:val="00564D15"/>
    <w:rsid w:val="00565775"/>
    <w:rsid w:val="00576D70"/>
    <w:rsid w:val="00582DCB"/>
    <w:rsid w:val="00584ED8"/>
    <w:rsid w:val="00585427"/>
    <w:rsid w:val="00585CA7"/>
    <w:rsid w:val="005900D5"/>
    <w:rsid w:val="00590CB8"/>
    <w:rsid w:val="005A01C3"/>
    <w:rsid w:val="005A0C6A"/>
    <w:rsid w:val="005A6EE9"/>
    <w:rsid w:val="005B1464"/>
    <w:rsid w:val="005B712E"/>
    <w:rsid w:val="005C06DB"/>
    <w:rsid w:val="005C4110"/>
    <w:rsid w:val="005E2AD9"/>
    <w:rsid w:val="005F4DFB"/>
    <w:rsid w:val="005F6742"/>
    <w:rsid w:val="00622DA5"/>
    <w:rsid w:val="00626CEE"/>
    <w:rsid w:val="0063031D"/>
    <w:rsid w:val="006405CE"/>
    <w:rsid w:val="0064595D"/>
    <w:rsid w:val="00653C3B"/>
    <w:rsid w:val="00657020"/>
    <w:rsid w:val="0066004E"/>
    <w:rsid w:val="0067440A"/>
    <w:rsid w:val="00682C4A"/>
    <w:rsid w:val="006839A3"/>
    <w:rsid w:val="006914A6"/>
    <w:rsid w:val="00696144"/>
    <w:rsid w:val="006973AE"/>
    <w:rsid w:val="006A0F4C"/>
    <w:rsid w:val="006B493B"/>
    <w:rsid w:val="006D4C55"/>
    <w:rsid w:val="006E0609"/>
    <w:rsid w:val="006E0EB4"/>
    <w:rsid w:val="006E157C"/>
    <w:rsid w:val="006E38E5"/>
    <w:rsid w:val="006E44C6"/>
    <w:rsid w:val="006F0841"/>
    <w:rsid w:val="006F759E"/>
    <w:rsid w:val="0071652C"/>
    <w:rsid w:val="00734A6D"/>
    <w:rsid w:val="007513B3"/>
    <w:rsid w:val="00757E4F"/>
    <w:rsid w:val="00763D7B"/>
    <w:rsid w:val="0076416A"/>
    <w:rsid w:val="007654C8"/>
    <w:rsid w:val="007672F9"/>
    <w:rsid w:val="0077309A"/>
    <w:rsid w:val="00776C95"/>
    <w:rsid w:val="00795FD5"/>
    <w:rsid w:val="007A0F05"/>
    <w:rsid w:val="007A1107"/>
    <w:rsid w:val="007A7445"/>
    <w:rsid w:val="007B0B22"/>
    <w:rsid w:val="007C7EBC"/>
    <w:rsid w:val="007D00E1"/>
    <w:rsid w:val="007D5CB1"/>
    <w:rsid w:val="007E466C"/>
    <w:rsid w:val="007E554A"/>
    <w:rsid w:val="007F0E56"/>
    <w:rsid w:val="007F1B82"/>
    <w:rsid w:val="007F45C8"/>
    <w:rsid w:val="007F46E7"/>
    <w:rsid w:val="00800528"/>
    <w:rsid w:val="008060A4"/>
    <w:rsid w:val="008064CC"/>
    <w:rsid w:val="0083035A"/>
    <w:rsid w:val="00831E1A"/>
    <w:rsid w:val="00833436"/>
    <w:rsid w:val="00851E14"/>
    <w:rsid w:val="008679CA"/>
    <w:rsid w:val="00874B1C"/>
    <w:rsid w:val="0088532D"/>
    <w:rsid w:val="00893963"/>
    <w:rsid w:val="008A4FAD"/>
    <w:rsid w:val="008B1B8D"/>
    <w:rsid w:val="008B1BFF"/>
    <w:rsid w:val="008C78C7"/>
    <w:rsid w:val="008D3FD9"/>
    <w:rsid w:val="008D5360"/>
    <w:rsid w:val="008E4816"/>
    <w:rsid w:val="009019AE"/>
    <w:rsid w:val="00921032"/>
    <w:rsid w:val="0093092E"/>
    <w:rsid w:val="0094202A"/>
    <w:rsid w:val="0094203D"/>
    <w:rsid w:val="00944C90"/>
    <w:rsid w:val="00950D9C"/>
    <w:rsid w:val="00954B13"/>
    <w:rsid w:val="00957EDE"/>
    <w:rsid w:val="00964DED"/>
    <w:rsid w:val="00973DC2"/>
    <w:rsid w:val="00980859"/>
    <w:rsid w:val="009852A7"/>
    <w:rsid w:val="009A7A64"/>
    <w:rsid w:val="009B29A3"/>
    <w:rsid w:val="00A124E4"/>
    <w:rsid w:val="00A13E06"/>
    <w:rsid w:val="00A14B6F"/>
    <w:rsid w:val="00A1648B"/>
    <w:rsid w:val="00A242C0"/>
    <w:rsid w:val="00A43FFB"/>
    <w:rsid w:val="00A44268"/>
    <w:rsid w:val="00A47175"/>
    <w:rsid w:val="00A602F9"/>
    <w:rsid w:val="00A71E85"/>
    <w:rsid w:val="00A73073"/>
    <w:rsid w:val="00A77D94"/>
    <w:rsid w:val="00A90163"/>
    <w:rsid w:val="00AA46FF"/>
    <w:rsid w:val="00AD035D"/>
    <w:rsid w:val="00AD763C"/>
    <w:rsid w:val="00AE2811"/>
    <w:rsid w:val="00AE5779"/>
    <w:rsid w:val="00AE621F"/>
    <w:rsid w:val="00AE7AB4"/>
    <w:rsid w:val="00AF23AE"/>
    <w:rsid w:val="00AF4203"/>
    <w:rsid w:val="00B036A4"/>
    <w:rsid w:val="00B128AD"/>
    <w:rsid w:val="00B12A60"/>
    <w:rsid w:val="00B12D83"/>
    <w:rsid w:val="00B37108"/>
    <w:rsid w:val="00B62398"/>
    <w:rsid w:val="00B63CD8"/>
    <w:rsid w:val="00B671CE"/>
    <w:rsid w:val="00B765BA"/>
    <w:rsid w:val="00B80568"/>
    <w:rsid w:val="00B902B4"/>
    <w:rsid w:val="00B94317"/>
    <w:rsid w:val="00B94D3E"/>
    <w:rsid w:val="00BA2172"/>
    <w:rsid w:val="00BB114D"/>
    <w:rsid w:val="00BC718D"/>
    <w:rsid w:val="00BD21B2"/>
    <w:rsid w:val="00BD3B30"/>
    <w:rsid w:val="00BD5E29"/>
    <w:rsid w:val="00BE1B1A"/>
    <w:rsid w:val="00BE2251"/>
    <w:rsid w:val="00BE2FB0"/>
    <w:rsid w:val="00BF1BFE"/>
    <w:rsid w:val="00BF40AE"/>
    <w:rsid w:val="00C2792E"/>
    <w:rsid w:val="00C33180"/>
    <w:rsid w:val="00C40DE1"/>
    <w:rsid w:val="00C50B25"/>
    <w:rsid w:val="00C7598F"/>
    <w:rsid w:val="00C76F63"/>
    <w:rsid w:val="00C83910"/>
    <w:rsid w:val="00C84142"/>
    <w:rsid w:val="00C91E73"/>
    <w:rsid w:val="00C95156"/>
    <w:rsid w:val="00CA0767"/>
    <w:rsid w:val="00CA6259"/>
    <w:rsid w:val="00CC23B1"/>
    <w:rsid w:val="00CD2455"/>
    <w:rsid w:val="00CE20A9"/>
    <w:rsid w:val="00CE7DB5"/>
    <w:rsid w:val="00D059C8"/>
    <w:rsid w:val="00D1734B"/>
    <w:rsid w:val="00D1763F"/>
    <w:rsid w:val="00D34260"/>
    <w:rsid w:val="00D45A1F"/>
    <w:rsid w:val="00D53B46"/>
    <w:rsid w:val="00D57CCC"/>
    <w:rsid w:val="00D60B40"/>
    <w:rsid w:val="00D61436"/>
    <w:rsid w:val="00D62311"/>
    <w:rsid w:val="00D71BF6"/>
    <w:rsid w:val="00D85558"/>
    <w:rsid w:val="00D85FED"/>
    <w:rsid w:val="00D926A6"/>
    <w:rsid w:val="00DB31B5"/>
    <w:rsid w:val="00DB7F41"/>
    <w:rsid w:val="00DC4E58"/>
    <w:rsid w:val="00DD30EC"/>
    <w:rsid w:val="00DD52A5"/>
    <w:rsid w:val="00DE117B"/>
    <w:rsid w:val="00DF1847"/>
    <w:rsid w:val="00E07B17"/>
    <w:rsid w:val="00E1005A"/>
    <w:rsid w:val="00E14B98"/>
    <w:rsid w:val="00E14FC9"/>
    <w:rsid w:val="00E23604"/>
    <w:rsid w:val="00E24566"/>
    <w:rsid w:val="00E344AE"/>
    <w:rsid w:val="00E34721"/>
    <w:rsid w:val="00E36A37"/>
    <w:rsid w:val="00E41794"/>
    <w:rsid w:val="00E43C08"/>
    <w:rsid w:val="00E6146B"/>
    <w:rsid w:val="00E715E4"/>
    <w:rsid w:val="00E8505F"/>
    <w:rsid w:val="00E86CCA"/>
    <w:rsid w:val="00E875D7"/>
    <w:rsid w:val="00EA1035"/>
    <w:rsid w:val="00EA3894"/>
    <w:rsid w:val="00EB293A"/>
    <w:rsid w:val="00EB525E"/>
    <w:rsid w:val="00ED18C7"/>
    <w:rsid w:val="00ED20C6"/>
    <w:rsid w:val="00ED7944"/>
    <w:rsid w:val="00EF0E25"/>
    <w:rsid w:val="00EF1939"/>
    <w:rsid w:val="00EF6831"/>
    <w:rsid w:val="00F07CD0"/>
    <w:rsid w:val="00F26D1D"/>
    <w:rsid w:val="00F35891"/>
    <w:rsid w:val="00F41266"/>
    <w:rsid w:val="00F606CA"/>
    <w:rsid w:val="00F716D3"/>
    <w:rsid w:val="00F74DD0"/>
    <w:rsid w:val="00F80055"/>
    <w:rsid w:val="00F854DB"/>
    <w:rsid w:val="00F95612"/>
    <w:rsid w:val="00FA4FBF"/>
    <w:rsid w:val="00FA5690"/>
    <w:rsid w:val="00FE7827"/>
    <w:rsid w:val="00FF17C4"/>
    <w:rsid w:val="00FF76A8"/>
    <w:rsid w:val="0374116D"/>
    <w:rsid w:val="057A6B78"/>
    <w:rsid w:val="070C3775"/>
    <w:rsid w:val="07975744"/>
    <w:rsid w:val="07B55F8E"/>
    <w:rsid w:val="083D3697"/>
    <w:rsid w:val="08A54D99"/>
    <w:rsid w:val="0D114714"/>
    <w:rsid w:val="0D1E4D1E"/>
    <w:rsid w:val="0E4871B6"/>
    <w:rsid w:val="0F5775E3"/>
    <w:rsid w:val="130F3E82"/>
    <w:rsid w:val="13817F9C"/>
    <w:rsid w:val="170D5AE7"/>
    <w:rsid w:val="1810493D"/>
    <w:rsid w:val="1A012C15"/>
    <w:rsid w:val="1C071E38"/>
    <w:rsid w:val="1CC741AD"/>
    <w:rsid w:val="1DB872D1"/>
    <w:rsid w:val="1EEC1362"/>
    <w:rsid w:val="2228604A"/>
    <w:rsid w:val="225B679C"/>
    <w:rsid w:val="2594240E"/>
    <w:rsid w:val="25CD7DD7"/>
    <w:rsid w:val="269F67F4"/>
    <w:rsid w:val="27D21959"/>
    <w:rsid w:val="2AAF07BF"/>
    <w:rsid w:val="2B8A6B60"/>
    <w:rsid w:val="2CE14641"/>
    <w:rsid w:val="2D112A8E"/>
    <w:rsid w:val="2D271B78"/>
    <w:rsid w:val="2D692B56"/>
    <w:rsid w:val="2DB43204"/>
    <w:rsid w:val="2EC23FB0"/>
    <w:rsid w:val="31BC14E8"/>
    <w:rsid w:val="31D64DDA"/>
    <w:rsid w:val="32B66271"/>
    <w:rsid w:val="33AB057C"/>
    <w:rsid w:val="389A2F3B"/>
    <w:rsid w:val="39D70F16"/>
    <w:rsid w:val="3A31517E"/>
    <w:rsid w:val="3A845537"/>
    <w:rsid w:val="3A8E29DE"/>
    <w:rsid w:val="3B630C26"/>
    <w:rsid w:val="3DB47455"/>
    <w:rsid w:val="3EFA3ABD"/>
    <w:rsid w:val="40C41C75"/>
    <w:rsid w:val="4186569A"/>
    <w:rsid w:val="421730BC"/>
    <w:rsid w:val="42EE4356"/>
    <w:rsid w:val="43F47921"/>
    <w:rsid w:val="46A95479"/>
    <w:rsid w:val="46CF45A5"/>
    <w:rsid w:val="4766414F"/>
    <w:rsid w:val="4869221F"/>
    <w:rsid w:val="4B3C11F3"/>
    <w:rsid w:val="4D2F2597"/>
    <w:rsid w:val="4E085BC8"/>
    <w:rsid w:val="50444834"/>
    <w:rsid w:val="51DC6EB5"/>
    <w:rsid w:val="53124602"/>
    <w:rsid w:val="53E018DB"/>
    <w:rsid w:val="582C374E"/>
    <w:rsid w:val="59374F89"/>
    <w:rsid w:val="597B2119"/>
    <w:rsid w:val="5A15002F"/>
    <w:rsid w:val="5A3D5670"/>
    <w:rsid w:val="5B3B2729"/>
    <w:rsid w:val="5BBC48AB"/>
    <w:rsid w:val="5C23409D"/>
    <w:rsid w:val="5C886C5A"/>
    <w:rsid w:val="5CA057E0"/>
    <w:rsid w:val="5D290077"/>
    <w:rsid w:val="5E2146A8"/>
    <w:rsid w:val="5FAD37A1"/>
    <w:rsid w:val="6507054F"/>
    <w:rsid w:val="67490675"/>
    <w:rsid w:val="69D32D3E"/>
    <w:rsid w:val="6A05798A"/>
    <w:rsid w:val="6B2B3DFF"/>
    <w:rsid w:val="6C673653"/>
    <w:rsid w:val="6C9538FD"/>
    <w:rsid w:val="6CB001A9"/>
    <w:rsid w:val="6CE60857"/>
    <w:rsid w:val="6CFF1F48"/>
    <w:rsid w:val="6D03722C"/>
    <w:rsid w:val="6DD90074"/>
    <w:rsid w:val="6EEF027A"/>
    <w:rsid w:val="70307372"/>
    <w:rsid w:val="70313C75"/>
    <w:rsid w:val="71D679D9"/>
    <w:rsid w:val="724B4222"/>
    <w:rsid w:val="74E14815"/>
    <w:rsid w:val="75DD4CD5"/>
    <w:rsid w:val="76AC1044"/>
    <w:rsid w:val="770B5476"/>
    <w:rsid w:val="791F232E"/>
    <w:rsid w:val="79F53F55"/>
    <w:rsid w:val="7BFFFCBF"/>
    <w:rsid w:val="7C93732B"/>
    <w:rsid w:val="7CE50C80"/>
    <w:rsid w:val="7CE5757B"/>
    <w:rsid w:val="7D6A644F"/>
    <w:rsid w:val="7E5F503A"/>
    <w:rsid w:val="7F884E2E"/>
    <w:rsid w:val="BBFF52A5"/>
    <w:rsid w:val="F5B5D241"/>
    <w:rsid w:val="FEDFA1F8"/>
    <w:rsid w:val="FFEB12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w:basedOn w:val="1"/>
    <w:link w:val="18"/>
    <w:semiHidden/>
    <w:unhideWhenUsed/>
    <w:uiPriority w:val="99"/>
    <w:pPr>
      <w:spacing w:after="120"/>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link w:val="19"/>
    <w:qFormat/>
    <w:uiPriority w:val="0"/>
    <w:pPr>
      <w:ind w:firstLine="420" w:firstLineChars="200"/>
    </w:pPr>
    <w:rPr>
      <w:rFonts w:hAnsiTheme="minorHAnsi" w:eastAsiaTheme="minorEastAsia" w:cstheme="minorBidi"/>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宋体" w:cs="Times New Roman"/>
      <w:kern w:val="2"/>
      <w:sz w:val="18"/>
      <w:szCs w:val="18"/>
    </w:rPr>
  </w:style>
  <w:style w:type="paragraph" w:styleId="17">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8">
    <w:name w:val="正文文本缩进 字符"/>
    <w:basedOn w:val="12"/>
    <w:link w:val="4"/>
    <w:semiHidden/>
    <w:qFormat/>
    <w:uiPriority w:val="99"/>
    <w:rPr>
      <w:kern w:val="2"/>
      <w:sz w:val="21"/>
      <w:szCs w:val="24"/>
    </w:rPr>
  </w:style>
  <w:style w:type="character" w:customStyle="1" w:styleId="19">
    <w:name w:val="正文首行缩进 2 字符"/>
    <w:basedOn w:val="18"/>
    <w:link w:val="9"/>
    <w:qFormat/>
    <w:uiPriority w:val="0"/>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14</Pages>
  <Words>1700</Words>
  <Characters>1778</Characters>
  <Lines>62</Lines>
  <Paragraphs>17</Paragraphs>
  <TotalTime>1278</TotalTime>
  <ScaleCrop>false</ScaleCrop>
  <LinksUpToDate>false</LinksUpToDate>
  <CharactersWithSpaces>1787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王宇</cp:lastModifiedBy>
  <dcterms:modified xsi:type="dcterms:W3CDTF">2025-08-12T08:33:56Z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30C1D2C7A50D42238D7FF5FD0005E581</vt:lpwstr>
  </property>
  <property fmtid="{D5CDD505-2E9C-101B-9397-08002B2CF9AE}" pid="4" name="KSOTemplateDocerSaveRecord">
    <vt:lpwstr>eyJoZGlkIjoiNGE5YjhlODY4MzVlNGY3ZTMyZTEwOGQ2ZDJjOTNiMjUiLCJ1c2VySWQiOiIxNjgyMDY2NjUzIn0=</vt:lpwstr>
  </property>
</Properties>
</file>