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蒙牛低温天津分公司仓配一体采招项目</w:t>
      </w:r>
      <w:r>
        <w:rPr>
          <w:rFonts w:hint="eastAsia" w:ascii="宋体" w:hAnsi="宋体" w:cs="宋体"/>
          <w:b/>
          <w:bCs/>
          <w:kern w:val="0"/>
          <w:sz w:val="32"/>
          <w:szCs w:val="36"/>
          <w:lang w:val="en-US" w:eastAsia="zh-CN"/>
        </w:rPr>
        <w:t>二次</w:t>
      </w:r>
      <w:r>
        <w:rPr>
          <w:rFonts w:hint="eastAsia" w:ascii="宋体" w:hAnsi="宋体" w:cs="宋体"/>
          <w:b/>
          <w:bCs/>
          <w:kern w:val="0"/>
          <w:sz w:val="32"/>
          <w:szCs w:val="36"/>
        </w:rPr>
        <w:t>公告</w:t>
      </w:r>
    </w:p>
    <w:p>
      <w:pPr>
        <w:spacing w:line="320" w:lineRule="exact"/>
        <w:ind w:firstLine="560" w:firstLineChars="200"/>
        <w:rPr>
          <w:rFonts w:ascii="仿宋_GB2312" w:hAnsi="宋体" w:eastAsia="仿宋_GB2312"/>
          <w:sz w:val="28"/>
          <w:szCs w:val="28"/>
        </w:rPr>
      </w:pPr>
    </w:p>
    <w:p>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蒙牛低温天津分公司仓配一体采招项目</w:t>
      </w:r>
      <w:r>
        <w:rPr>
          <w:rFonts w:hint="eastAsia" w:ascii="仿宋_GB2312" w:hAnsi="宋体" w:eastAsia="仿宋_GB2312"/>
          <w:sz w:val="24"/>
          <w:szCs w:val="28"/>
        </w:rPr>
        <w:t>进行询比价,欢迎符合资格条件的供应商参加。</w:t>
      </w:r>
    </w:p>
    <w:p>
      <w:pPr>
        <w:spacing w:line="320" w:lineRule="exact"/>
        <w:ind w:firstLine="480" w:firstLineChars="200"/>
        <w:rPr>
          <w:rFonts w:ascii="仿宋_GB2312" w:hAnsi="宋体" w:eastAsia="仿宋_GB2312"/>
          <w:sz w:val="24"/>
          <w:szCs w:val="28"/>
        </w:rPr>
      </w:pPr>
      <w:r>
        <w:rPr>
          <w:rFonts w:hint="eastAsia" w:ascii="仿宋_GB2312" w:hAnsi="宋体" w:eastAsia="仿宋_GB2312"/>
          <w:b/>
          <w:sz w:val="24"/>
          <w:szCs w:val="28"/>
        </w:rPr>
        <w:t>一、项目编号：</w:t>
      </w:r>
      <w:r>
        <w:rPr>
          <w:rFonts w:hint="eastAsia" w:ascii="仿宋_GB2312" w:hAnsi="宋体" w:eastAsia="仿宋_GB2312"/>
          <w:sz w:val="24"/>
          <w:szCs w:val="28"/>
        </w:rPr>
        <w:t>MNCGJH-20251030-0009</w:t>
      </w:r>
    </w:p>
    <w:p>
      <w:pPr>
        <w:spacing w:line="320" w:lineRule="exact"/>
        <w:ind w:firstLine="480" w:firstLineChars="200"/>
        <w:rPr>
          <w:rFonts w:ascii="仿宋_GB2312" w:hAnsi="宋体" w:eastAsia="仿宋_GB2312"/>
          <w:sz w:val="24"/>
          <w:szCs w:val="28"/>
          <w:u w:val="none"/>
        </w:rPr>
      </w:pPr>
      <w:r>
        <w:rPr>
          <w:rFonts w:hint="eastAsia" w:ascii="仿宋_GB2312" w:hAnsi="宋体" w:eastAsia="仿宋_GB2312"/>
          <w:b/>
          <w:sz w:val="24"/>
          <w:szCs w:val="28"/>
        </w:rPr>
        <w:t>二、项目名称</w:t>
      </w:r>
      <w:r>
        <w:rPr>
          <w:rFonts w:hint="eastAsia" w:ascii="仿宋_GB2312" w:hAnsi="宋体" w:eastAsia="仿宋_GB2312"/>
          <w:sz w:val="24"/>
          <w:szCs w:val="28"/>
        </w:rPr>
        <w:t>：蒙牛低温天津分公司仓配一体</w:t>
      </w:r>
      <w:r>
        <w:rPr>
          <w:rFonts w:hint="eastAsia" w:ascii="仿宋_GB2312" w:hAnsi="宋体" w:eastAsia="仿宋_GB2312"/>
          <w:sz w:val="24"/>
          <w:szCs w:val="28"/>
          <w:u w:val="none"/>
        </w:rPr>
        <w:t>采招项目公告</w:t>
      </w:r>
    </w:p>
    <w:p>
      <w:pPr>
        <w:spacing w:line="320" w:lineRule="exact"/>
        <w:ind w:firstLine="480" w:firstLineChars="200"/>
        <w:rPr>
          <w:rFonts w:ascii="仿宋_GB2312" w:hAnsi="宋体" w:eastAsia="仿宋_GB2312"/>
          <w:b/>
          <w:sz w:val="24"/>
          <w:szCs w:val="28"/>
        </w:rPr>
      </w:pPr>
      <w:r>
        <w:rPr>
          <w:rFonts w:hint="eastAsia" w:ascii="仿宋_GB2312" w:hAnsi="宋体" w:eastAsia="仿宋_GB2312"/>
          <w:b/>
          <w:sz w:val="24"/>
          <w:szCs w:val="28"/>
        </w:rPr>
        <w:t>三、项目概况：</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rPr>
        <w:t>蒙牛低温</w:t>
      </w:r>
      <w:r>
        <w:rPr>
          <w:rFonts w:hint="eastAsia" w:ascii="仿宋_GB2312" w:hAnsi="宋体" w:eastAsia="仿宋_GB2312"/>
          <w:sz w:val="24"/>
          <w:szCs w:val="28"/>
          <w:lang w:val="en-US" w:eastAsia="zh-CN"/>
        </w:rPr>
        <w:t>天津</w:t>
      </w:r>
      <w:r>
        <w:rPr>
          <w:rFonts w:hint="eastAsia" w:ascii="仿宋_GB2312" w:hAnsi="宋体" w:eastAsia="仿宋_GB2312"/>
          <w:sz w:val="24"/>
          <w:szCs w:val="28"/>
        </w:rPr>
        <w:t>分公司低温产品的仓储、</w:t>
      </w:r>
      <w:r>
        <w:rPr>
          <w:rFonts w:hint="eastAsia" w:ascii="仿宋_GB2312" w:hAnsi="宋体" w:eastAsia="仿宋_GB2312"/>
          <w:sz w:val="24"/>
          <w:szCs w:val="28"/>
          <w:lang w:val="en-US" w:eastAsia="zh-CN"/>
        </w:rPr>
        <w:t>装卸及</w:t>
      </w:r>
      <w:r>
        <w:rPr>
          <w:rFonts w:hint="eastAsia" w:ascii="仿宋_GB2312" w:hAnsi="宋体" w:eastAsia="仿宋_GB2312"/>
          <w:sz w:val="24"/>
          <w:szCs w:val="28"/>
        </w:rPr>
        <w:t>配送资源进行</w:t>
      </w:r>
      <w:r>
        <w:rPr>
          <w:rFonts w:hint="eastAsia" w:ascii="仿宋_GB2312" w:hAnsi="宋体" w:eastAsia="仿宋_GB2312"/>
          <w:sz w:val="24"/>
          <w:szCs w:val="28"/>
          <w:lang w:val="en-US" w:eastAsia="zh-CN"/>
        </w:rPr>
        <w:t>采招</w:t>
      </w:r>
      <w:r>
        <w:rPr>
          <w:rFonts w:hint="eastAsia" w:ascii="仿宋_GB2312" w:hAnsi="宋体" w:eastAsia="仿宋_GB2312"/>
          <w:sz w:val="24"/>
          <w:szCs w:val="28"/>
        </w:rPr>
        <w:t>，主要</w:t>
      </w:r>
      <w:r>
        <w:rPr>
          <w:rFonts w:ascii="仿宋_GB2312" w:hAnsi="宋体" w:eastAsia="仿宋_GB2312"/>
          <w:sz w:val="24"/>
          <w:szCs w:val="28"/>
        </w:rPr>
        <w:t>包括</w:t>
      </w:r>
      <w:r>
        <w:rPr>
          <w:rFonts w:hint="eastAsia" w:ascii="仿宋_GB2312" w:hAnsi="宋体" w:eastAsia="仿宋_GB2312"/>
          <w:sz w:val="24"/>
          <w:szCs w:val="28"/>
        </w:rPr>
        <w:t>冷藏库房租赁、常温物料库房租赁、库房日常管理、产品分拣及装卸、市内及区县配送等服务，具体采购需求如下：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仓库</w:t>
            </w:r>
            <w:r>
              <w:rPr>
                <w:rFonts w:hint="eastAsia" w:ascii="仿宋_GB2312" w:hAnsi="宋体" w:eastAsia="仿宋_GB2312"/>
                <w:b/>
                <w:bCs/>
                <w:sz w:val="24"/>
                <w:szCs w:val="28"/>
              </w:rPr>
              <w:t>地点</w:t>
            </w:r>
          </w:p>
        </w:tc>
        <w:tc>
          <w:tcPr>
            <w:tcW w:w="1701" w:type="dxa"/>
            <w:vMerge w:val="restart"/>
            <w:vAlign w:val="center"/>
          </w:tcPr>
          <w:p>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配送</w:t>
            </w:r>
            <w:r>
              <w:rPr>
                <w:rFonts w:hint="eastAsia" w:ascii="仿宋_GB2312" w:hAnsi="宋体" w:eastAsia="仿宋_GB2312"/>
                <w:b/>
                <w:bCs/>
                <w:sz w:val="24"/>
                <w:szCs w:val="28"/>
              </w:rPr>
              <w:t>范围</w:t>
            </w:r>
          </w:p>
        </w:tc>
        <w:tc>
          <w:tcPr>
            <w:tcW w:w="4111" w:type="dxa"/>
            <w:gridSpan w:val="3"/>
            <w:shd w:val="clear" w:color="auto" w:fill="auto"/>
            <w:noWrap/>
            <w:vAlign w:val="center"/>
          </w:tcPr>
          <w:p>
            <w:pPr>
              <w:widowControl/>
              <w:spacing w:line="320" w:lineRule="exact"/>
              <w:ind w:firstLine="480"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车辆资源需求（参考）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pPr>
              <w:widowControl/>
              <w:spacing w:line="320" w:lineRule="exact"/>
              <w:ind w:firstLine="480" w:firstLineChars="200"/>
              <w:jc w:val="left"/>
              <w:rPr>
                <w:rFonts w:ascii="仿宋_GB2312" w:hAnsi="宋体" w:eastAsia="仿宋_GB2312"/>
                <w:b/>
                <w:bCs/>
                <w:sz w:val="24"/>
                <w:szCs w:val="28"/>
              </w:rPr>
            </w:pPr>
          </w:p>
        </w:tc>
        <w:tc>
          <w:tcPr>
            <w:tcW w:w="1701" w:type="dxa"/>
            <w:vMerge w:val="continue"/>
          </w:tcPr>
          <w:p>
            <w:pPr>
              <w:widowControl/>
              <w:spacing w:line="320" w:lineRule="exact"/>
              <w:ind w:firstLine="480" w:firstLineChars="200"/>
              <w:jc w:val="left"/>
              <w:rPr>
                <w:rFonts w:ascii="仿宋_GB2312" w:hAnsi="宋体" w:eastAsia="仿宋_GB2312"/>
                <w:b/>
                <w:bCs/>
                <w:sz w:val="24"/>
                <w:szCs w:val="28"/>
              </w:rPr>
            </w:pPr>
          </w:p>
        </w:tc>
        <w:tc>
          <w:tcPr>
            <w:tcW w:w="1559" w:type="dxa"/>
            <w:shd w:val="clear" w:color="auto" w:fill="auto"/>
            <w:noWrap/>
            <w:vAlign w:val="center"/>
          </w:tcPr>
          <w:p>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标准冷藏库</w:t>
            </w:r>
          </w:p>
        </w:tc>
        <w:tc>
          <w:tcPr>
            <w:tcW w:w="1276" w:type="dxa"/>
            <w:shd w:val="clear" w:color="auto" w:fill="auto"/>
            <w:noWrap/>
            <w:vAlign w:val="center"/>
          </w:tcPr>
          <w:p>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常温库</w:t>
            </w:r>
          </w:p>
        </w:tc>
        <w:tc>
          <w:tcPr>
            <w:tcW w:w="1276" w:type="dxa"/>
            <w:shd w:val="clear" w:color="auto" w:fill="auto"/>
            <w:noWrap/>
            <w:vAlign w:val="center"/>
          </w:tcPr>
          <w:p>
            <w:pPr>
              <w:widowControl/>
              <w:spacing w:line="320" w:lineRule="exact"/>
              <w:jc w:val="left"/>
              <w:rPr>
                <w:rFonts w:hint="eastAsia" w:ascii="仿宋_GB2312" w:hAnsi="宋体" w:eastAsia="仿宋_GB2312"/>
                <w:b/>
                <w:bCs/>
                <w:sz w:val="24"/>
                <w:szCs w:val="28"/>
                <w:lang w:eastAsia="zh-CN"/>
              </w:rPr>
            </w:pPr>
            <w:r>
              <w:rPr>
                <w:rFonts w:hint="eastAsia" w:ascii="仿宋_GB2312" w:hAnsi="宋体" w:eastAsia="仿宋_GB2312"/>
                <w:b/>
                <w:bCs/>
                <w:sz w:val="24"/>
                <w:szCs w:val="28"/>
              </w:rPr>
              <w:t>其他</w:t>
            </w:r>
            <w:r>
              <w:rPr>
                <w:rFonts w:hint="eastAsia" w:ascii="仿宋_GB2312" w:hAnsi="宋体" w:eastAsia="仿宋_GB2312"/>
                <w:b/>
                <w:bCs/>
                <w:sz w:val="24"/>
                <w:szCs w:val="28"/>
                <w:lang w:val="en-US" w:eastAsia="zh-CN"/>
              </w:rPr>
              <w:t>需求</w:t>
            </w:r>
          </w:p>
        </w:tc>
        <w:tc>
          <w:tcPr>
            <w:tcW w:w="1605" w:type="dxa"/>
            <w:vMerge w:val="continue"/>
            <w:vAlign w:val="center"/>
          </w:tcPr>
          <w:p>
            <w:pPr>
              <w:widowControl/>
              <w:spacing w:line="320" w:lineRule="exact"/>
              <w:ind w:firstLine="480" w:firstLineChars="200"/>
              <w:jc w:val="left"/>
              <w:rPr>
                <w:rFonts w:ascii="仿宋_GB2312" w:hAnsi="宋体" w:eastAsia="仿宋_GB2312"/>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550" w:type="dxa"/>
            <w:shd w:val="clear" w:color="auto" w:fill="auto"/>
            <w:noWrap/>
            <w:vAlign w:val="center"/>
          </w:tcPr>
          <w:p>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无要求</w:t>
            </w:r>
          </w:p>
        </w:tc>
        <w:tc>
          <w:tcPr>
            <w:tcW w:w="1701" w:type="dxa"/>
          </w:tcPr>
          <w:p>
            <w:pPr>
              <w:widowControl/>
              <w:spacing w:line="320" w:lineRule="exact"/>
              <w:jc w:val="left"/>
              <w:rPr>
                <w:rFonts w:hint="eastAsia" w:ascii="宋体" w:hAnsi="宋体" w:cs="宋体"/>
                <w:color w:val="000000"/>
                <w:kern w:val="0"/>
                <w:sz w:val="20"/>
                <w:szCs w:val="20"/>
              </w:rPr>
            </w:pPr>
          </w:p>
          <w:p>
            <w:pPr>
              <w:widowControl/>
              <w:spacing w:line="320" w:lineRule="exact"/>
              <w:jc w:val="left"/>
              <w:rPr>
                <w:rFonts w:ascii="仿宋_GB2312" w:hAnsi="宋体" w:eastAsia="仿宋_GB2312"/>
                <w:sz w:val="24"/>
                <w:szCs w:val="28"/>
              </w:rPr>
            </w:pPr>
            <w:r>
              <w:rPr>
                <w:rFonts w:hint="eastAsia" w:ascii="宋体" w:hAnsi="宋体" w:cs="宋体"/>
                <w:color w:val="000000"/>
                <w:kern w:val="0"/>
                <w:sz w:val="20"/>
                <w:szCs w:val="20"/>
              </w:rPr>
              <w:t>天津市内及郊区所有商超、卖场及直营门店等</w:t>
            </w:r>
          </w:p>
        </w:tc>
        <w:tc>
          <w:tcPr>
            <w:tcW w:w="1559" w:type="dxa"/>
            <w:shd w:val="clear" w:color="auto" w:fill="auto"/>
            <w:noWrap/>
            <w:vAlign w:val="center"/>
          </w:tcPr>
          <w:p>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≥500㎡</w:t>
            </w:r>
          </w:p>
        </w:tc>
        <w:tc>
          <w:tcPr>
            <w:tcW w:w="1276" w:type="dxa"/>
            <w:shd w:val="clear" w:color="auto" w:fill="auto"/>
            <w:noWrap/>
            <w:vAlign w:val="center"/>
          </w:tcPr>
          <w:p>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≥300㎡</w:t>
            </w:r>
          </w:p>
        </w:tc>
        <w:tc>
          <w:tcPr>
            <w:tcW w:w="1276" w:type="dxa"/>
            <w:shd w:val="clear" w:color="auto" w:fill="auto"/>
            <w:noWrap/>
            <w:vAlign w:val="center"/>
          </w:tcPr>
          <w:p>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highlight w:val="none"/>
              </w:rPr>
              <w:t>库内设有冷风机，冷藏库房具备密封出货口</w:t>
            </w:r>
          </w:p>
        </w:tc>
        <w:tc>
          <w:tcPr>
            <w:tcW w:w="1605" w:type="dxa"/>
            <w:shd w:val="clear" w:color="auto" w:fill="auto"/>
            <w:noWrap/>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w:t>
            </w:r>
            <w:r>
              <w:rPr>
                <w:rFonts w:ascii="宋体" w:hAnsi="宋体" w:cs="宋体"/>
                <w:color w:val="000000"/>
                <w:kern w:val="0"/>
                <w:sz w:val="20"/>
                <w:szCs w:val="20"/>
              </w:rPr>
              <w:t>18</w:t>
            </w:r>
            <w:r>
              <w:rPr>
                <w:rFonts w:hint="eastAsia" w:ascii="宋体" w:hAnsi="宋体" w:cs="宋体"/>
                <w:color w:val="000000"/>
                <w:kern w:val="0"/>
                <w:sz w:val="20"/>
                <w:szCs w:val="20"/>
              </w:rPr>
              <w:t>台4.2米及以下冷藏车或冷藏面包车；</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2、自有车辆≥</w:t>
            </w:r>
            <w:r>
              <w:rPr>
                <w:rFonts w:hint="eastAsia" w:ascii="宋体" w:hAnsi="宋体" w:cs="宋体"/>
                <w:color w:val="000000"/>
                <w:kern w:val="0"/>
                <w:sz w:val="20"/>
                <w:szCs w:val="20"/>
                <w:lang w:val="en-US" w:eastAsia="zh-CN"/>
              </w:rPr>
              <w:t>3台</w:t>
            </w:r>
          </w:p>
        </w:tc>
      </w:tr>
    </w:tbl>
    <w:p>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2</w:t>
      </w:r>
      <w:r>
        <w:rPr>
          <w:rFonts w:hint="eastAsia" w:ascii="仿宋_GB2312" w:hAnsi="宋体" w:eastAsia="仿宋_GB2312"/>
          <w:sz w:val="24"/>
          <w:szCs w:val="28"/>
        </w:rPr>
        <w:t>、项目周期：合同</w:t>
      </w:r>
      <w:r>
        <w:rPr>
          <w:rFonts w:hint="eastAsia" w:ascii="仿宋_GB2312" w:hAnsi="宋体" w:eastAsia="仿宋_GB2312"/>
          <w:sz w:val="24"/>
          <w:szCs w:val="28"/>
          <w:lang w:val="en-US" w:eastAsia="zh-CN"/>
        </w:rPr>
        <w:t>周期1</w:t>
      </w:r>
      <w:r>
        <w:rPr>
          <w:rFonts w:hint="eastAsia" w:ascii="仿宋_GB2312" w:hAnsi="宋体" w:eastAsia="仿宋_GB2312"/>
          <w:sz w:val="24"/>
          <w:szCs w:val="28"/>
        </w:rPr>
        <w:t>年。</w:t>
      </w:r>
    </w:p>
    <w:p>
      <w:pPr>
        <w:spacing w:line="320" w:lineRule="exact"/>
        <w:ind w:firstLine="480" w:firstLineChars="200"/>
        <w:rPr>
          <w:rFonts w:ascii="仿宋_GB2312" w:hAnsi="宋体" w:eastAsia="仿宋_GB2312"/>
          <w:b/>
          <w:sz w:val="24"/>
          <w:szCs w:val="28"/>
        </w:rPr>
      </w:pPr>
      <w:r>
        <w:rPr>
          <w:rFonts w:hint="eastAsia" w:ascii="仿宋_GB2312" w:hAnsi="宋体" w:eastAsia="仿宋_GB2312"/>
          <w:b/>
          <w:sz w:val="24"/>
          <w:szCs w:val="28"/>
        </w:rPr>
        <w:t>四、资格要求：</w:t>
      </w:r>
    </w:p>
    <w:p>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rPr>
        <w:t>1、投标方须在中华人民共和国境内注册并具有独立法人资格，具有有效的营业执照，</w:t>
      </w:r>
      <w:r>
        <w:rPr>
          <w:rFonts w:hint="eastAsia" w:ascii="仿宋_GB2312" w:hAnsi="宋体" w:eastAsia="仿宋_GB2312"/>
          <w:sz w:val="24"/>
          <w:szCs w:val="28"/>
          <w:highlight w:val="none"/>
        </w:rPr>
        <w:t>注册资金在</w:t>
      </w:r>
      <w:r>
        <w:rPr>
          <w:rFonts w:hint="eastAsia" w:ascii="仿宋_GB2312" w:hAnsi="宋体" w:eastAsia="仿宋_GB2312"/>
          <w:sz w:val="24"/>
          <w:szCs w:val="28"/>
          <w:highlight w:val="none"/>
          <w:lang w:val="en-US" w:eastAsia="zh-CN"/>
        </w:rPr>
        <w:t>100</w:t>
      </w:r>
      <w:r>
        <w:rPr>
          <w:rFonts w:hint="eastAsia" w:ascii="仿宋_GB2312" w:hAnsi="宋体" w:eastAsia="仿宋_GB2312"/>
          <w:sz w:val="24"/>
          <w:szCs w:val="28"/>
          <w:highlight w:val="none"/>
        </w:rPr>
        <w:t>万及以上（外币按注册时汇率计算）；</w:t>
      </w:r>
    </w:p>
    <w:p>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、投标人未被列入国家企业信用信息公示系统（http://www.gsxt.gov.cn/index.html）严重违法失信企业名单</w:t>
      </w:r>
    </w:p>
    <w:p>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9</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10</w:t>
      </w:r>
      <w:r>
        <w:rPr>
          <w:rFonts w:hint="eastAsia" w:ascii="仿宋_GB2312" w:hAnsi="宋体" w:eastAsia="仿宋_GB2312"/>
          <w:sz w:val="24"/>
          <w:szCs w:val="28"/>
        </w:rPr>
        <w:t>、本次询比价不接受多家单位联合报价，不允许分包或转包。</w:t>
      </w:r>
    </w:p>
    <w:p>
      <w:pPr>
        <w:spacing w:line="320" w:lineRule="exact"/>
        <w:ind w:firstLine="480" w:firstLineChars="200"/>
        <w:rPr>
          <w:rFonts w:hint="eastAsia" w:ascii="仿宋_GB2312" w:hAnsi="宋体" w:eastAsia="仿宋_GB2312"/>
          <w:sz w:val="24"/>
          <w:szCs w:val="28"/>
          <w:lang w:eastAsia="zh-CN"/>
        </w:rPr>
      </w:pPr>
      <w:r>
        <w:rPr>
          <w:rFonts w:ascii="仿宋_GB2312" w:hAnsi="宋体" w:eastAsia="仿宋_GB2312"/>
          <w:sz w:val="24"/>
          <w:szCs w:val="28"/>
        </w:rPr>
        <w:t>11</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eastAsia="zh-CN"/>
        </w:rPr>
        <w:t>。</w:t>
      </w:r>
    </w:p>
    <w:p>
      <w:pPr>
        <w:spacing w:line="320" w:lineRule="exact"/>
        <w:ind w:firstLine="480"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5</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10</w:t>
      </w:r>
      <w:r>
        <w:rPr>
          <w:rFonts w:hint="eastAsia" w:ascii="仿宋_GB2312" w:hAnsi="宋体" w:eastAsia="仿宋_GB2312"/>
          <w:sz w:val="24"/>
          <w:szCs w:val="28"/>
          <w:highlight w:val="none"/>
        </w:rPr>
        <w:t>月（近半年）</w:t>
      </w:r>
      <w:r>
        <w:rPr>
          <w:rFonts w:hint="eastAsia" w:ascii="仿宋_GB2312" w:hAnsi="宋体" w:eastAsia="仿宋_GB2312"/>
          <w:sz w:val="24"/>
          <w:szCs w:val="28"/>
        </w:rPr>
        <w:t>任意三个月社保缴纳的证明文件；</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4、能开具6</w:t>
      </w:r>
      <w:r>
        <w:rPr>
          <w:rFonts w:ascii="仿宋_GB2312" w:hAnsi="宋体" w:eastAsia="仿宋_GB2312"/>
          <w:sz w:val="24"/>
          <w:szCs w:val="28"/>
        </w:rPr>
        <w:t>%</w:t>
      </w:r>
      <w:r>
        <w:rPr>
          <w:rFonts w:hint="eastAsia" w:ascii="仿宋_GB2312" w:hAnsi="宋体" w:eastAsia="仿宋_GB2312"/>
          <w:sz w:val="24"/>
          <w:szCs w:val="28"/>
        </w:rPr>
        <w:t>和9%增值税发票的资格，提供6</w:t>
      </w:r>
      <w:r>
        <w:rPr>
          <w:rFonts w:ascii="仿宋_GB2312" w:hAnsi="宋体" w:eastAsia="仿宋_GB2312"/>
          <w:sz w:val="24"/>
          <w:szCs w:val="28"/>
        </w:rPr>
        <w:t>%</w:t>
      </w:r>
      <w:r>
        <w:rPr>
          <w:rFonts w:hint="eastAsia" w:ascii="仿宋_GB2312" w:hAnsi="宋体" w:eastAsia="仿宋_GB2312"/>
          <w:sz w:val="24"/>
          <w:szCs w:val="28"/>
        </w:rPr>
        <w:t>和9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、提供项目所在地区常温库、冷藏库的证明材料，自有仓库提供房产权证，如非自有仓库需提供租赁合同；</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11</w:t>
      </w:r>
      <w:r>
        <w:rPr>
          <w:rFonts w:hint="eastAsia" w:ascii="仿宋_GB2312" w:hAnsi="宋体" w:eastAsia="仿宋_GB2312"/>
          <w:sz w:val="24"/>
          <w:szCs w:val="28"/>
        </w:rPr>
        <w:t>、提供自有（包含法人名下车辆）或租赁的运输车</w:t>
      </w:r>
      <w:r>
        <w:rPr>
          <w:rFonts w:hint="eastAsia" w:ascii="仿宋_GB2312" w:hAnsi="宋体" w:eastAsia="仿宋_GB2312"/>
          <w:sz w:val="24"/>
          <w:szCs w:val="28"/>
          <w:highlight w:val="none"/>
        </w:rPr>
        <w:t>辆不少于</w:t>
      </w:r>
      <w:r>
        <w:rPr>
          <w:rFonts w:hint="eastAsia" w:ascii="仿宋_GB2312" w:hAnsi="宋体" w:eastAsia="仿宋_GB2312"/>
          <w:sz w:val="24"/>
          <w:szCs w:val="28"/>
          <w:highlight w:val="none"/>
          <w:lang w:val="en-US" w:eastAsia="zh-CN"/>
        </w:rPr>
        <w:t>15</w:t>
      </w:r>
      <w:r>
        <w:rPr>
          <w:rFonts w:hint="eastAsia" w:ascii="仿宋_GB2312" w:hAnsi="宋体" w:eastAsia="仿宋_GB2312"/>
          <w:sz w:val="24"/>
          <w:szCs w:val="28"/>
          <w:highlight w:val="none"/>
        </w:rPr>
        <w:t>辆的</w:t>
      </w:r>
      <w:r>
        <w:rPr>
          <w:rFonts w:hint="eastAsia" w:ascii="仿宋_GB2312" w:hAnsi="宋体" w:eastAsia="仿宋_GB2312"/>
          <w:sz w:val="24"/>
          <w:szCs w:val="28"/>
        </w:rPr>
        <w:t>证明材料，</w:t>
      </w:r>
      <w:r>
        <w:rPr>
          <w:rFonts w:hint="eastAsia" w:ascii="仿宋_GB2312" w:hAnsi="宋体" w:eastAsia="仿宋_GB2312"/>
          <w:sz w:val="24"/>
          <w:szCs w:val="28"/>
          <w:lang w:val="en-US" w:eastAsia="zh-CN"/>
        </w:rPr>
        <w:t>自有车辆数量≥</w:t>
      </w:r>
      <w:r>
        <w:rPr>
          <w:rFonts w:hint="default" w:ascii="仿宋_GB2312" w:hAnsi="宋体" w:eastAsia="仿宋_GB2312"/>
          <w:sz w:val="24"/>
          <w:szCs w:val="28"/>
          <w:lang w:eastAsia="zh-CN"/>
          <w:woUserID w:val="1"/>
        </w:rPr>
        <w:t>3台</w:t>
      </w:r>
      <w:bookmarkStart w:id="1" w:name="_GoBack"/>
      <w:bookmarkEnd w:id="1"/>
      <w:r>
        <w:rPr>
          <w:rFonts w:hint="eastAsia" w:ascii="仿宋_GB2312" w:hAnsi="宋体" w:eastAsia="仿宋_GB2312"/>
          <w:sz w:val="24"/>
          <w:szCs w:val="28"/>
          <w:lang w:val="en-US" w:eastAsia="zh-CN"/>
        </w:rPr>
        <w:t>，自有车</w:t>
      </w:r>
      <w:r>
        <w:rPr>
          <w:rFonts w:hint="eastAsia" w:ascii="仿宋_GB2312" w:hAnsi="宋体" w:eastAsia="仿宋_GB2312"/>
          <w:sz w:val="24"/>
          <w:szCs w:val="28"/>
        </w:rPr>
        <w:t>辆提供《机动车登记证书》复印件或者车辆行驶证复印件加盖公章，租赁车辆需提供车辆租赁合同；</w:t>
      </w:r>
    </w:p>
    <w:p>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12</w:t>
      </w:r>
      <w:r>
        <w:rPr>
          <w:rFonts w:hint="eastAsia" w:ascii="仿宋_GB2312" w:hAnsi="宋体" w:eastAsia="仿宋_GB2312"/>
          <w:sz w:val="24"/>
          <w:szCs w:val="28"/>
        </w:rPr>
        <w:t>、项目参与供应商需提供有效的道路运输许可证资质（含冷藏类）；</w:t>
      </w:r>
    </w:p>
    <w:p>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3</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14</w:t>
      </w:r>
      <w:r>
        <w:rPr>
          <w:rFonts w:hint="eastAsia" w:ascii="仿宋_GB2312" w:hAnsi="宋体" w:eastAsia="仿宋_GB2312"/>
          <w:sz w:val="24"/>
          <w:szCs w:val="28"/>
        </w:rPr>
        <w:t>、202</w:t>
      </w:r>
      <w:r>
        <w:rPr>
          <w:rFonts w:ascii="仿宋_GB2312" w:hAnsi="宋体" w:eastAsia="仿宋_GB2312"/>
          <w:sz w:val="24"/>
          <w:szCs w:val="28"/>
        </w:rPr>
        <w:t>4</w:t>
      </w:r>
      <w:r>
        <w:rPr>
          <w:rFonts w:hint="eastAsia" w:ascii="仿宋_GB2312" w:hAnsi="宋体" w:eastAsia="仿宋_GB2312"/>
          <w:sz w:val="24"/>
          <w:szCs w:val="28"/>
          <w:highlight w:val="none"/>
        </w:rPr>
        <w:t>年-至今2个类</w:t>
      </w:r>
      <w:r>
        <w:rPr>
          <w:rFonts w:hint="eastAsia" w:ascii="仿宋_GB2312" w:hAnsi="宋体" w:eastAsia="仿宋_GB2312"/>
          <w:sz w:val="24"/>
          <w:szCs w:val="28"/>
        </w:rPr>
        <w:t>似项目业绩的证明材料（以合同为准）；</w:t>
      </w:r>
    </w:p>
    <w:p>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15</w:t>
      </w:r>
      <w:r>
        <w:rPr>
          <w:rFonts w:hint="eastAsia" w:ascii="仿宋_GB2312" w:hAnsi="宋体" w:eastAsia="仿宋_GB2312"/>
          <w:sz w:val="24"/>
          <w:szCs w:val="28"/>
        </w:rPr>
        <w:t>、关于聘用蒙牛在职人员亲属（含特定关系人）及离职人员的告知函（附件3）</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6</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7</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（三）资格文件报送说明</w:t>
      </w:r>
    </w:p>
    <w:p>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2025</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11</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12</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pPr>
        <w:widowControl/>
        <w:spacing w:line="320" w:lineRule="exact"/>
        <w:ind w:firstLine="480" w:firstLineChars="200"/>
        <w:jc w:val="left"/>
        <w:rPr>
          <w:rFonts w:ascii="仿宋_GB2312" w:hAnsi="宋体" w:eastAsia="仿宋_GB2312"/>
          <w:b/>
          <w:sz w:val="24"/>
          <w:szCs w:val="28"/>
        </w:rPr>
      </w:pPr>
      <w:r>
        <w:rPr>
          <w:rFonts w:ascii="仿宋_GB2312" w:hAnsi="宋体" w:eastAsia="仿宋_GB2312"/>
          <w:b/>
          <w:sz w:val="24"/>
          <w:szCs w:val="28"/>
        </w:rPr>
        <w:t>报名流程：</w:t>
      </w:r>
    </w:p>
    <w:p>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w:t>
      </w:r>
      <w:r>
        <w:rPr>
          <w:rFonts w:hint="eastAsia" w:ascii="仿宋_GB2312" w:hAnsi="宋体" w:eastAsia="仿宋_GB2312"/>
          <w:sz w:val="24"/>
          <w:szCs w:val="28"/>
          <w:lang w:val="en-US" w:eastAsia="zh-CN"/>
        </w:rPr>
        <w:t>新供应商</w:t>
      </w:r>
      <w:r>
        <w:rPr>
          <w:rFonts w:ascii="仿宋_GB2312" w:hAnsi="宋体" w:eastAsia="仿宋_GB2312"/>
          <w:sz w:val="24"/>
          <w:szCs w:val="28"/>
        </w:rPr>
        <w:t>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服务类</w:t>
      </w:r>
      <w:r>
        <w:rPr>
          <w:rFonts w:hint="eastAsia" w:ascii="仿宋_GB2312" w:hAnsi="宋体" w:eastAsia="仿宋_GB2312"/>
          <w:sz w:val="24"/>
          <w:szCs w:val="28"/>
        </w:rPr>
        <w:t>类-仓储</w:t>
      </w:r>
      <w:r>
        <w:rPr>
          <w:rFonts w:hint="eastAsia" w:ascii="仿宋_GB2312" w:hAnsi="宋体" w:eastAsia="仿宋_GB2312"/>
          <w:sz w:val="24"/>
          <w:szCs w:val="28"/>
          <w:lang w:val="en-US" w:eastAsia="zh-CN"/>
        </w:rPr>
        <w:t>类</w:t>
      </w:r>
      <w:r>
        <w:rPr>
          <w:rFonts w:hint="eastAsia" w:ascii="仿宋_GB2312" w:hAnsi="宋体" w:eastAsia="仿宋_GB2312"/>
          <w:sz w:val="24"/>
          <w:szCs w:val="28"/>
          <w:lang w:eastAsia="zh-CN"/>
        </w:rPr>
        <w:t>、</w:t>
      </w:r>
      <w:r>
        <w:rPr>
          <w:rFonts w:hint="eastAsia" w:ascii="仿宋_GB2312" w:hAnsi="宋体" w:eastAsia="仿宋_GB2312"/>
          <w:sz w:val="24"/>
          <w:szCs w:val="28"/>
        </w:rPr>
        <w:t>运输类，注册后联系采购对接人冯鑫，电话/钉钉号：1</w:t>
      </w:r>
      <w:r>
        <w:rPr>
          <w:rFonts w:ascii="仿宋_GB2312" w:hAnsi="宋体" w:eastAsia="仿宋_GB2312"/>
          <w:sz w:val="24"/>
          <w:szCs w:val="28"/>
        </w:rPr>
        <w:t>8547111649</w:t>
      </w:r>
      <w:r>
        <w:rPr>
          <w:rFonts w:hint="eastAsia" w:ascii="仿宋_GB2312" w:hAnsi="宋体" w:eastAsia="仿宋_GB2312"/>
          <w:sz w:val="24"/>
          <w:szCs w:val="28"/>
        </w:rPr>
        <w:t xml:space="preserve">  进行准入，</w:t>
      </w:r>
      <w:r>
        <w:rPr>
          <w:rFonts w:ascii="仿宋_GB2312" w:hAnsi="宋体" w:eastAsia="仿宋_GB2312"/>
          <w:b/>
          <w:bCs/>
          <w:sz w:val="24"/>
          <w:szCs w:val="28"/>
        </w:rPr>
        <w:t>注册时间为：2025年</w:t>
      </w:r>
      <w:r>
        <w:rPr>
          <w:rFonts w:hint="eastAsia" w:ascii="仿宋_GB2312" w:hAnsi="宋体" w:eastAsia="仿宋_GB2312"/>
          <w:b/>
          <w:bCs/>
          <w:sz w:val="24"/>
          <w:szCs w:val="28"/>
          <w:lang w:val="en-US" w:eastAsia="zh-CN"/>
        </w:rPr>
        <w:t>11</w:t>
      </w:r>
      <w:r>
        <w:rPr>
          <w:rFonts w:ascii="仿宋_GB2312" w:hAnsi="宋体" w:eastAsia="仿宋_GB2312"/>
          <w:b/>
          <w:bCs/>
          <w:sz w:val="24"/>
          <w:szCs w:val="28"/>
        </w:rPr>
        <w:t>月</w:t>
      </w:r>
      <w:r>
        <w:rPr>
          <w:rFonts w:hint="eastAsia" w:ascii="仿宋_GB2312" w:hAnsi="宋体" w:eastAsia="仿宋_GB2312"/>
          <w:b/>
          <w:bCs/>
          <w:sz w:val="24"/>
          <w:szCs w:val="28"/>
          <w:lang w:val="en-US" w:eastAsia="zh-CN"/>
        </w:rPr>
        <w:t>10</w:t>
      </w:r>
      <w:r>
        <w:rPr>
          <w:rFonts w:ascii="仿宋_GB2312" w:hAnsi="宋体" w:eastAsia="仿宋_GB2312"/>
          <w:b/>
          <w:bCs/>
          <w:sz w:val="24"/>
          <w:szCs w:val="28"/>
        </w:rPr>
        <w:t>日-</w:t>
      </w:r>
      <w:r>
        <w:rPr>
          <w:rFonts w:hint="eastAsia" w:ascii="仿宋_GB2312" w:hAnsi="宋体" w:eastAsia="仿宋_GB2312"/>
          <w:b/>
          <w:bCs/>
          <w:sz w:val="24"/>
          <w:szCs w:val="28"/>
          <w:lang w:val="en-US" w:eastAsia="zh-CN"/>
        </w:rPr>
        <w:t>11</w:t>
      </w:r>
      <w:r>
        <w:rPr>
          <w:rFonts w:ascii="仿宋_GB2312" w:hAnsi="宋体" w:eastAsia="仿宋_GB2312"/>
          <w:b/>
          <w:bCs/>
          <w:sz w:val="24"/>
          <w:szCs w:val="28"/>
        </w:rPr>
        <w:t>日，</w:t>
      </w:r>
      <w:r>
        <w:rPr>
          <w:rFonts w:hint="eastAsia" w:ascii="仿宋_GB2312" w:hAnsi="宋体" w:eastAsia="仿宋_GB2312"/>
          <w:b/>
          <w:bCs/>
          <w:sz w:val="24"/>
          <w:szCs w:val="28"/>
        </w:rPr>
        <w:t>准入通过后次</w:t>
      </w:r>
      <w:r>
        <w:rPr>
          <w:rFonts w:hint="eastAsia" w:ascii="仿宋_GB2312" w:hAnsi="宋体" w:eastAsia="仿宋_GB2312"/>
          <w:b/>
          <w:bCs/>
          <w:sz w:val="24"/>
          <w:szCs w:val="28"/>
          <w:lang w:val="en-US" w:eastAsia="zh-CN"/>
        </w:rPr>
        <w:tab/>
      </w:r>
      <w:r>
        <w:rPr>
          <w:rFonts w:hint="eastAsia" w:ascii="仿宋_GB2312" w:hAnsi="宋体" w:eastAsia="仿宋_GB2312"/>
          <w:b/>
          <w:bCs/>
          <w:sz w:val="24"/>
          <w:szCs w:val="28"/>
        </w:rPr>
        <w:t>日生成报名账号后，方可登录电子采购招标平台报名</w:t>
      </w:r>
      <w:r>
        <w:rPr>
          <w:rFonts w:hint="eastAsia" w:ascii="仿宋_GB2312" w:hAnsi="宋体" w:eastAsia="仿宋_GB2312"/>
          <w:sz w:val="24"/>
          <w:szCs w:val="28"/>
        </w:rPr>
        <w:t>】</w:t>
      </w:r>
    </w:p>
    <w:p>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12</w:t>
      </w:r>
      <w:r>
        <w:rPr>
          <w:rFonts w:hint="eastAsia" w:ascii="仿宋" w:hAnsi="仿宋" w:eastAsia="仿宋" w:cs="仿宋"/>
          <w:sz w:val="22"/>
          <w:szCs w:val="22"/>
          <w:u w:val="single"/>
        </w:rPr>
        <w:t>日17点前。</w:t>
      </w:r>
    </w:p>
    <w:p>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13</w:t>
      </w:r>
      <w:r>
        <w:rPr>
          <w:rFonts w:hint="eastAsia" w:ascii="仿宋" w:hAnsi="仿宋" w:eastAsia="仿宋" w:cs="仿宋"/>
          <w:sz w:val="22"/>
          <w:szCs w:val="22"/>
          <w:u w:val="single"/>
        </w:rPr>
        <w:t>日至202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13</w:t>
      </w:r>
      <w:r>
        <w:rPr>
          <w:rFonts w:hint="eastAsia" w:ascii="仿宋" w:hAnsi="仿宋" w:eastAsia="仿宋" w:cs="仿宋"/>
          <w:sz w:val="22"/>
          <w:szCs w:val="22"/>
          <w:u w:val="single"/>
        </w:rPr>
        <w:t>日</w:t>
      </w:r>
      <w:r>
        <w:rPr>
          <w:rFonts w:ascii="仿宋" w:hAnsi="仿宋" w:eastAsia="仿宋" w:cs="仿宋"/>
          <w:sz w:val="22"/>
          <w:szCs w:val="22"/>
          <w:u w:val="single"/>
        </w:rPr>
        <w:t>17</w:t>
      </w:r>
      <w:r>
        <w:rPr>
          <w:rFonts w:hint="eastAsia" w:ascii="仿宋" w:hAnsi="仿宋" w:eastAsia="仿宋" w:cs="仿宋"/>
          <w:sz w:val="22"/>
          <w:szCs w:val="22"/>
          <w:u w:val="single"/>
        </w:rPr>
        <w:t>点前</w:t>
      </w:r>
      <w:r>
        <w:rPr>
          <w:rFonts w:hint="eastAsia" w:ascii="仿宋" w:hAnsi="仿宋" w:eastAsia="仿宋" w:cs="仿宋"/>
          <w:sz w:val="22"/>
          <w:szCs w:val="22"/>
        </w:rPr>
        <w:t>；</w:t>
      </w:r>
    </w:p>
    <w:p>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14</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rPr>
        <w:t>202</w:t>
      </w:r>
      <w:r>
        <w:rPr>
          <w:rFonts w:ascii="仿宋" w:hAnsi="仿宋" w:eastAsia="仿宋" w:cs="仿宋"/>
          <w:b/>
          <w:sz w:val="22"/>
          <w:szCs w:val="22"/>
          <w:u w:val="single"/>
        </w:rPr>
        <w:t>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11</w:t>
      </w:r>
      <w:r>
        <w:rPr>
          <w:rFonts w:hint="eastAsia" w:ascii="仿宋" w:hAnsi="仿宋" w:eastAsia="仿宋" w:cs="仿宋"/>
          <w:b/>
          <w:sz w:val="22"/>
          <w:szCs w:val="22"/>
          <w:u w:val="single"/>
        </w:rPr>
        <w:t>月</w:t>
      </w:r>
      <w:r>
        <w:rPr>
          <w:rFonts w:hint="eastAsia" w:ascii="仿宋" w:hAnsi="仿宋" w:eastAsia="仿宋" w:cs="仿宋"/>
          <w:b/>
          <w:sz w:val="22"/>
          <w:szCs w:val="22"/>
          <w:u w:val="single"/>
          <w:lang w:val="en-US" w:eastAsia="zh-CN"/>
        </w:rPr>
        <w:t>18</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pPr>
        <w:widowControl/>
        <w:spacing w:line="300" w:lineRule="auto"/>
        <w:ind w:firstLine="220" w:firstLineChars="100"/>
        <w:jc w:val="left"/>
        <w:rPr>
          <w:rFonts w:ascii="仿宋" w:hAnsi="仿宋" w:eastAsia="仿宋" w:cs="仿宋"/>
          <w:sz w:val="22"/>
          <w:szCs w:val="22"/>
        </w:rPr>
      </w:pPr>
    </w:p>
    <w:p>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pPr>
        <w:spacing w:line="300" w:lineRule="auto"/>
        <w:rPr>
          <w:rFonts w:ascii="仿宋_GB2312" w:hAnsi="宋体" w:eastAsia="仿宋_GB2312"/>
          <w:b/>
          <w:sz w:val="24"/>
          <w:szCs w:val="28"/>
        </w:rPr>
      </w:pPr>
    </w:p>
    <w:p>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pPr>
        <w:spacing w:line="300" w:lineRule="auto"/>
        <w:ind w:firstLine="480" w:firstLineChars="200"/>
        <w:rPr>
          <w:rFonts w:hint="eastAsia" w:ascii="仿宋_GB2312" w:hAnsi="宋体" w:eastAsia="仿宋_GB2312" w:cstheme="minorBidi"/>
          <w:sz w:val="24"/>
          <w:szCs w:val="28"/>
        </w:rPr>
      </w:pPr>
    </w:p>
    <w:p>
      <w:pPr>
        <w:spacing w:line="300" w:lineRule="auto"/>
        <w:ind w:firstLine="4400" w:firstLineChars="2000"/>
        <w:rPr>
          <w:rFonts w:ascii="仿宋" w:hAnsi="仿宋" w:eastAsia="仿宋" w:cstheme="minorBidi"/>
          <w:sz w:val="22"/>
          <w:szCs w:val="22"/>
        </w:rPr>
      </w:pPr>
    </w:p>
    <w:p>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2025</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11</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7</w:t>
      </w:r>
      <w:r>
        <w:rPr>
          <w:rFonts w:hint="eastAsia" w:ascii="仿宋" w:hAnsi="仿宋" w:eastAsia="仿宋" w:cstheme="minorBidi"/>
          <w:sz w:val="22"/>
          <w:szCs w:val="22"/>
        </w:rPr>
        <w:t>日</w:t>
      </w: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spacing w:line="320" w:lineRule="exact"/>
        <w:jc w:val="left"/>
        <w:rPr>
          <w:rFonts w:ascii="仿宋_GB2312" w:hAnsi="宋体" w:eastAsia="仿宋_GB2312" w:cs="仿宋"/>
          <w:sz w:val="28"/>
          <w:szCs w:val="28"/>
        </w:rPr>
      </w:pPr>
    </w:p>
    <w:p>
      <w:pPr>
        <w:jc w:val="left"/>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pPr>
              <w:jc w:val="center"/>
              <w:rPr>
                <w:rFonts w:ascii="宋体" w:hAnsi="宋体" w:cs="仿宋"/>
                <w:b/>
                <w:szCs w:val="21"/>
              </w:rPr>
            </w:pPr>
            <w:r>
              <w:rPr>
                <w:rFonts w:hint="eastAsia" w:ascii="宋体" w:hAnsi="宋体" w:cs="仿宋"/>
                <w:b/>
                <w:szCs w:val="21"/>
              </w:rPr>
              <w:t>单位名称</w:t>
            </w:r>
          </w:p>
        </w:tc>
        <w:tc>
          <w:tcPr>
            <w:tcW w:w="1662" w:type="dxa"/>
            <w:vAlign w:val="center"/>
          </w:tcPr>
          <w:p>
            <w:pPr>
              <w:jc w:val="center"/>
              <w:rPr>
                <w:rFonts w:ascii="宋体" w:hAnsi="宋体" w:cs="仿宋"/>
                <w:b/>
                <w:szCs w:val="21"/>
              </w:rPr>
            </w:pPr>
            <w:r>
              <w:rPr>
                <w:rFonts w:hint="eastAsia" w:ascii="宋体" w:hAnsi="宋体" w:cs="仿宋"/>
                <w:b/>
                <w:szCs w:val="21"/>
              </w:rPr>
              <w:t>联系人</w:t>
            </w:r>
          </w:p>
        </w:tc>
        <w:tc>
          <w:tcPr>
            <w:tcW w:w="1852" w:type="dxa"/>
            <w:vAlign w:val="center"/>
          </w:tcPr>
          <w:p>
            <w:pPr>
              <w:jc w:val="center"/>
              <w:rPr>
                <w:rFonts w:ascii="宋体" w:hAnsi="宋体" w:cs="仿宋"/>
                <w:b/>
                <w:szCs w:val="21"/>
              </w:rPr>
            </w:pPr>
            <w:r>
              <w:rPr>
                <w:rFonts w:hint="eastAsia" w:ascii="宋体" w:hAnsi="宋体" w:cs="仿宋"/>
                <w:b/>
                <w:szCs w:val="21"/>
              </w:rPr>
              <w:t>联系电话</w:t>
            </w:r>
          </w:p>
        </w:tc>
        <w:tc>
          <w:tcPr>
            <w:tcW w:w="2006" w:type="dxa"/>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pPr>
              <w:ind w:firstLine="420" w:firstLineChars="200"/>
              <w:jc w:val="left"/>
              <w:rPr>
                <w:rFonts w:ascii="宋体" w:hAnsi="宋体" w:cs="仿宋"/>
                <w:szCs w:val="21"/>
              </w:rPr>
            </w:pPr>
          </w:p>
        </w:tc>
        <w:tc>
          <w:tcPr>
            <w:tcW w:w="1662" w:type="dxa"/>
          </w:tcPr>
          <w:p>
            <w:pPr>
              <w:ind w:firstLine="420" w:firstLineChars="200"/>
              <w:jc w:val="left"/>
              <w:rPr>
                <w:rFonts w:ascii="宋体" w:hAnsi="宋体" w:cs="仿宋"/>
                <w:szCs w:val="21"/>
              </w:rPr>
            </w:pPr>
          </w:p>
        </w:tc>
        <w:tc>
          <w:tcPr>
            <w:tcW w:w="1852" w:type="dxa"/>
          </w:tcPr>
          <w:p>
            <w:pPr>
              <w:ind w:firstLine="420" w:firstLineChars="200"/>
              <w:jc w:val="left"/>
              <w:rPr>
                <w:rFonts w:ascii="宋体" w:hAnsi="宋体" w:cs="仿宋"/>
                <w:szCs w:val="21"/>
              </w:rPr>
            </w:pPr>
          </w:p>
        </w:tc>
        <w:tc>
          <w:tcPr>
            <w:tcW w:w="200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pPr>
              <w:ind w:firstLine="420" w:firstLineChars="200"/>
              <w:jc w:val="left"/>
              <w:rPr>
                <w:rFonts w:ascii="宋体" w:hAnsi="宋体" w:cs="仿宋"/>
                <w:szCs w:val="21"/>
              </w:rPr>
            </w:pPr>
          </w:p>
        </w:tc>
        <w:tc>
          <w:tcPr>
            <w:tcW w:w="1662" w:type="dxa"/>
          </w:tcPr>
          <w:p>
            <w:pPr>
              <w:ind w:firstLine="420" w:firstLineChars="200"/>
              <w:jc w:val="left"/>
              <w:rPr>
                <w:rFonts w:ascii="宋体" w:hAnsi="宋体" w:cs="仿宋"/>
                <w:szCs w:val="21"/>
              </w:rPr>
            </w:pPr>
          </w:p>
        </w:tc>
        <w:tc>
          <w:tcPr>
            <w:tcW w:w="1852" w:type="dxa"/>
          </w:tcPr>
          <w:p>
            <w:pPr>
              <w:ind w:firstLine="420" w:firstLineChars="200"/>
              <w:jc w:val="left"/>
              <w:rPr>
                <w:rFonts w:ascii="宋体" w:hAnsi="宋体" w:cs="仿宋"/>
                <w:szCs w:val="21"/>
              </w:rPr>
            </w:pPr>
          </w:p>
        </w:tc>
        <w:tc>
          <w:tcPr>
            <w:tcW w:w="200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pPr>
              <w:ind w:firstLine="420" w:firstLineChars="200"/>
              <w:jc w:val="left"/>
              <w:rPr>
                <w:rFonts w:ascii="宋体" w:hAnsi="宋体" w:cs="仿宋"/>
                <w:szCs w:val="21"/>
              </w:rPr>
            </w:pPr>
          </w:p>
        </w:tc>
        <w:tc>
          <w:tcPr>
            <w:tcW w:w="1662" w:type="dxa"/>
          </w:tcPr>
          <w:p>
            <w:pPr>
              <w:ind w:firstLine="420" w:firstLineChars="200"/>
              <w:jc w:val="left"/>
              <w:rPr>
                <w:rFonts w:ascii="宋体" w:hAnsi="宋体" w:cs="仿宋"/>
                <w:szCs w:val="21"/>
              </w:rPr>
            </w:pPr>
          </w:p>
        </w:tc>
        <w:tc>
          <w:tcPr>
            <w:tcW w:w="1852" w:type="dxa"/>
          </w:tcPr>
          <w:p>
            <w:pPr>
              <w:ind w:firstLine="420" w:firstLineChars="200"/>
              <w:jc w:val="left"/>
              <w:rPr>
                <w:rFonts w:ascii="宋体" w:hAnsi="宋体" w:cs="仿宋"/>
                <w:szCs w:val="21"/>
              </w:rPr>
            </w:pPr>
          </w:p>
        </w:tc>
        <w:tc>
          <w:tcPr>
            <w:tcW w:w="200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pPr>
              <w:ind w:firstLine="420" w:firstLineChars="200"/>
              <w:jc w:val="left"/>
              <w:rPr>
                <w:rFonts w:ascii="宋体" w:hAnsi="宋体" w:cs="仿宋"/>
                <w:szCs w:val="21"/>
              </w:rPr>
            </w:pPr>
          </w:p>
        </w:tc>
        <w:tc>
          <w:tcPr>
            <w:tcW w:w="1662" w:type="dxa"/>
          </w:tcPr>
          <w:p>
            <w:pPr>
              <w:ind w:firstLine="420" w:firstLineChars="200"/>
              <w:jc w:val="left"/>
              <w:rPr>
                <w:rFonts w:ascii="宋体" w:hAnsi="宋体" w:cs="仿宋"/>
                <w:szCs w:val="21"/>
              </w:rPr>
            </w:pPr>
          </w:p>
        </w:tc>
        <w:tc>
          <w:tcPr>
            <w:tcW w:w="1852" w:type="dxa"/>
          </w:tcPr>
          <w:p>
            <w:pPr>
              <w:ind w:firstLine="420" w:firstLineChars="200"/>
              <w:jc w:val="left"/>
              <w:rPr>
                <w:rFonts w:ascii="宋体" w:hAnsi="宋体" w:cs="仿宋"/>
                <w:szCs w:val="21"/>
              </w:rPr>
            </w:pPr>
          </w:p>
        </w:tc>
        <w:tc>
          <w:tcPr>
            <w:tcW w:w="200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pPr>
              <w:ind w:firstLine="420" w:firstLineChars="200"/>
              <w:jc w:val="left"/>
              <w:rPr>
                <w:rFonts w:ascii="宋体" w:hAnsi="宋体" w:cs="仿宋"/>
                <w:szCs w:val="21"/>
              </w:rPr>
            </w:pPr>
          </w:p>
        </w:tc>
        <w:tc>
          <w:tcPr>
            <w:tcW w:w="1662" w:type="dxa"/>
          </w:tcPr>
          <w:p>
            <w:pPr>
              <w:ind w:firstLine="420" w:firstLineChars="200"/>
              <w:jc w:val="left"/>
              <w:rPr>
                <w:rFonts w:ascii="宋体" w:hAnsi="宋体" w:cs="仿宋"/>
                <w:szCs w:val="21"/>
              </w:rPr>
            </w:pPr>
          </w:p>
        </w:tc>
        <w:tc>
          <w:tcPr>
            <w:tcW w:w="1852" w:type="dxa"/>
          </w:tcPr>
          <w:p>
            <w:pPr>
              <w:ind w:firstLine="420" w:firstLineChars="200"/>
              <w:jc w:val="left"/>
              <w:rPr>
                <w:rFonts w:ascii="宋体" w:hAnsi="宋体" w:cs="仿宋"/>
                <w:szCs w:val="21"/>
              </w:rPr>
            </w:pPr>
          </w:p>
        </w:tc>
        <w:tc>
          <w:tcPr>
            <w:tcW w:w="2006" w:type="dxa"/>
          </w:tcPr>
          <w:p>
            <w:pPr>
              <w:ind w:firstLine="420" w:firstLineChars="200"/>
              <w:jc w:val="left"/>
              <w:rPr>
                <w:rFonts w:ascii="宋体" w:hAnsi="宋体" w:cs="仿宋"/>
                <w:szCs w:val="21"/>
              </w:rPr>
            </w:pPr>
          </w:p>
        </w:tc>
      </w:tr>
    </w:tbl>
    <w:p>
      <w:pPr>
        <w:spacing w:line="300" w:lineRule="auto"/>
        <w:ind w:right="1600"/>
        <w:rPr>
          <w:rFonts w:ascii="宋体" w:hAnsi="宋体" w:cs="仿宋"/>
          <w:b/>
          <w:sz w:val="24"/>
          <w:szCs w:val="21"/>
        </w:rPr>
      </w:pPr>
    </w:p>
    <w:p>
      <w:pPr>
        <w:spacing w:line="300" w:lineRule="auto"/>
        <w:ind w:right="1600"/>
        <w:rPr>
          <w:rFonts w:ascii="宋体" w:hAnsi="宋体" w:cs="仿宋"/>
          <w:b/>
          <w:sz w:val="24"/>
          <w:szCs w:val="21"/>
        </w:rPr>
      </w:pPr>
      <w:r>
        <w:rPr>
          <w:rFonts w:hint="eastAsia" w:ascii="宋体" w:hAnsi="宋体" w:cs="仿宋"/>
          <w:b/>
          <w:sz w:val="24"/>
          <w:szCs w:val="21"/>
        </w:rPr>
        <w:t>供应商签章（公章）：</w:t>
      </w:r>
    </w:p>
    <w:p>
      <w:pPr>
        <w:spacing w:line="300" w:lineRule="auto"/>
        <w:ind w:left="105" w:leftChars="50" w:right="1600" w:firstLine="9610"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pPr>
        <w:spacing w:line="300" w:lineRule="auto"/>
        <w:jc w:val="center"/>
        <w:rPr>
          <w:rFonts w:ascii="宋体" w:hAnsi="宋体"/>
          <w:color w:val="000000"/>
          <w:szCs w:val="21"/>
        </w:rPr>
      </w:pPr>
    </w:p>
    <w:p>
      <w:pPr>
        <w:spacing w:line="300" w:lineRule="auto"/>
        <w:rPr>
          <w:rFonts w:ascii="宋体" w:hAnsi="宋体"/>
          <w:color w:val="000000"/>
          <w:szCs w:val="21"/>
        </w:rPr>
      </w:pPr>
      <w:r>
        <w:rPr>
          <w:rFonts w:hint="eastAsia" w:ascii="宋体" w:hAnsi="宋体"/>
          <w:color w:val="000000"/>
          <w:szCs w:val="21"/>
        </w:rPr>
        <w:t>内蒙古蒙牛乳业（集团）股份有限公司：</w:t>
      </w:r>
    </w:p>
    <w:p>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蒙牛低温天津分公司仓配一体采招项目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pPr>
        <w:spacing w:line="300" w:lineRule="auto"/>
        <w:ind w:firstLine="420" w:firstLineChars="200"/>
        <w:rPr>
          <w:rFonts w:ascii="宋体" w:hAnsi="宋体"/>
          <w:color w:val="000000"/>
          <w:szCs w:val="21"/>
        </w:rPr>
      </w:pPr>
      <w:r>
        <w:rPr>
          <w:rFonts w:hint="eastAsia" w:ascii="宋体" w:hAnsi="宋体"/>
          <w:color w:val="000000"/>
          <w:szCs w:val="21"/>
        </w:rPr>
        <w:t>身份证号码：</w:t>
      </w:r>
    </w:p>
    <w:p>
      <w:pPr>
        <w:spacing w:line="300" w:lineRule="auto"/>
        <w:ind w:firstLine="420" w:firstLineChars="200"/>
        <w:rPr>
          <w:rFonts w:ascii="宋体" w:hAnsi="宋体"/>
          <w:color w:val="000000"/>
          <w:szCs w:val="21"/>
        </w:rPr>
      </w:pPr>
      <w:r>
        <w:rPr>
          <w:rFonts w:hint="eastAsia" w:ascii="宋体" w:hAnsi="宋体"/>
          <w:color w:val="000000"/>
          <w:szCs w:val="21"/>
        </w:rPr>
        <w:t>职务：</w:t>
      </w:r>
    </w:p>
    <w:p>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pPr>
                                    <w:jc w:val="center"/>
                                    <w:rPr>
                                      <w:color w:val="7F7F7F" w:themeColor="background1" w:themeShade="80"/>
                                    </w:rPr>
                                  </w:pPr>
                                  <w:r>
                                    <w:rPr>
                                      <w:rFonts w:hint="eastAsia"/>
                                      <w:color w:val="7F7F7F" w:themeColor="background1" w:themeShade="80"/>
                                    </w:rPr>
                                    <w:t>反</w:t>
                                  </w:r>
                                  <w:r>
                                    <w:rPr>
                                      <w:color w:val="7F7F7F"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hABAAAL&#10;AQAADwAAAGRycy9kb3ducmV2LnhtbAELAfT+PD94bWwgdmVyc2lvbj0iMS4wIiBlbmNvZGluZz0i&#10;VVRGLTgiIHN0YW5kYWxvbmU9InllcyI/Pg0KPGE6ZG93blJldlN0ZyB4bWxuczphPSJodHRwOi8v&#10;c2NoZW1hcy5vcGVueG1sZm9ybWF0cy5vcmcvZHJhd2luZ21sLzIwMDYvbWFpbiIgc2hhcGVDaGVj&#10;a1N1bT0iZ05xM243VDNMOTRwdHIvTW91ekNEKz09JiMxMDsiIHRleHRDaGVja1N1bT0iIiB2ZXI9&#10;IjEiPjxhOmJvdW5kcyBsPSIxMTQzIiB0PSIzODg2IiByPSIyODczIiBiPSI0NTM2Ii8+PC9hOmRv&#10;d25SZXZTdGc+UEsDBBQAAAAIAIdO4kDIfALAPwIAAKMEAAAOAAAAZHJzL2Uyb0RvYy54bWytVMFu&#10;2zAMvQ/YPwi6r7azJG2COkWRIMOAbivW7QMUSY61yaJGKXG6ry8tO1na7dDDfDBEk3zk4xN9fXNo&#10;LNtrDAZcyYuLnDPtJCjjtiX//m397oqzEIVTwoLTJX/Ugd8s3r65bv1cj6AGqzQyAnFh3vqS1zH6&#10;eZYFWetGhAvw2pGzAmxEJBO3mULREnpjs1GeT7MWUHkEqUOgr6veyQdEfA0gVJWRegVy12gXe1TU&#10;VkSiFGrjA1+kbqtKy/ilqoKOzJacmMb0piJ03nTvbHEt5lsUvjZyaEG8poUXnBphHBU9Qa1EFGyH&#10;5i+oxkiEAFW8kNBkPZE0EWJR5C9m81ALrxMXGnXwp6GH/wcrP+/vkRlV8jFnTjQk+O0uQqrM3nfj&#10;aX2YU9SDv8eOYPB3IH8G5mBZC7fVt4jQ1looaqro4rNnCZ0RKJVt2k+gCF0QeprUocKmA6QZsEMS&#10;5PEkiD5EJuljkc+uJhPSSpJvXIwu6dyVEPNjtscQP2hoWHcoOcLOqa+keioh9nchJlXUwE2oH5xV&#10;jSWN98KyYjqdXg6IQzBhHzETXbBGrY21ycDtZmmRUWrJ1+kZksN5mHWsLflsMpqkLp75wjlEnp5/&#10;QSQePVPrhpl2Y+zliIfNYVBmA+qRpovQ32zaazrUgL85a+lWlzz82gnUnNmPjhSaFeNxtwbJGE8u&#10;R2TguWdz7hFOElTJZUTOemMZ++XZeTTbmmoViaOD7tZUJh4vQN/X0Dnd3STasGfdcpzbKerPv2Xx&#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gLG84QAQAACwEAAA8AAAAAAAAAAQAgAAAAIgAAAGRy&#10;cy9kb3ducmV2LnhtbFBLAQIUABQAAAAIAIdO4kDIfALAPwIAAKMEAAAOAAAAAAAAAAEAIAAAAF8B&#10;AABkcnMvZTJvRG9jLnhtbFBLBQYAAAAABgAGAFkBAAAQBgAAAAA=&#10;">
                      <v:fill on="t" focussize="0,0"/>
                      <v:stroke color="#000000" joinstyle="round"/>
                      <v:imagedata o:title=""/>
                      <o:lock v:ext="edit" aspectratio="f"/>
                      <v:textbox>
                        <w:txbxContent>
                          <w:p>
                            <w:pPr>
                              <w:jc w:val="center"/>
                              <w:rPr>
                                <w:color w:val="7F7F7F" w:themeColor="background1" w:themeShade="80"/>
                              </w:rPr>
                            </w:pPr>
                            <w:r>
                              <w:rPr>
                                <w:rFonts w:hint="eastAsia"/>
                                <w:color w:val="7F7F7F" w:themeColor="background1" w:themeShade="80"/>
                              </w:rPr>
                              <w:t>反</w:t>
                            </w:r>
                            <w:r>
                              <w:rPr>
                                <w:color w:val="7F7F7F"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pPr>
                                    <w:jc w:val="center"/>
                                    <w:rPr>
                                      <w:color w:val="7F7F7F" w:themeColor="background1" w:themeShade="80"/>
                                    </w:rPr>
                                  </w:pPr>
                                  <w:r>
                                    <w:rPr>
                                      <w:color w:val="7F7F7F"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RABAAAL&#10;AQAADwAAAGRycy9kb3ducmV2LnhtbAELAfT+PD94bWwgdmVyc2lvbj0iMS4wIiBlbmNvZGluZz0i&#10;VVRGLTgiIHN0YW5kYWxvbmU9InllcyI/Pg0KPGE6ZG93blJldlN0ZyB4bWxuczphPSJodHRwOi8v&#10;c2NoZW1hcy5vcGVueG1sZm9ybWF0cy5vcmcvZHJhd2luZ21sLzIwMDYvbWFpbiIgc2hhcGVDaGVj&#10;a1N1bT0iZ05xM243VDNMOTRwdHIvTW91ekNEKz09JiMxMDsiIHRleHRDaGVja1N1bT0iIiB2ZXI9&#10;IjEiPjxhOmJvdW5kcyBsPSIxMTIzIiB0PSIxMjg2IiByPSIyODUzIiBiPSIxOTM2Ii8+PC9hOmRv&#10;d25SZXZTdGc+UEsDBBQAAAAIAIdO4kA2PE2rPwIAAKMEAAAOAAAAZHJzL2Uyb0RvYy54bWytVMFu&#10;2zAMvQ/YPwi6r469JG2COkWRosOAbivW7QMUSba1yaJGKXG6ry8tO1na7dDDfDBEk3zk4xN9ebVv&#10;LdtpDAZcyfOzCWfaSVDG1SX//u323QVnIQqnhAWnS/6oA79avX1z2fmlLqABqzQyAnFh2fmSNzH6&#10;ZZYF2ehWhDPw2pGzAmxFJBPrTKHoCL21WTGZzLMOUHkEqUOgrzeDk4+I+BpAqCoj9Q3IbatdHFBR&#10;WxGJUmiMD3yVuq0qLeOXqgo6MltyYhrTm4rQedO/s9WlWNYofGPk2IJ4TQsvOLXCOCp6hLoRUbAt&#10;mr+gWiMRAlTxTEKbDUTSRIhFPnkxm4dGeJ240KiDPw49/D9Y+Xl3j8yokr/nzImWBL/eRkiVWdGP&#10;p/NhSVEP/h57gsHfgfwZmIN1I1ytrxGha7RQ1FTex2fPEnojUCrbdJ9AEbog9DSpfYVtD0gzYPsk&#10;yONREL2PTNLHfLK4mM1IK0m+aV6c07kvIZaHbI8hftDQsv5QcoStU19J9VRC7O5CTKqokZtQPzir&#10;Wksa74Rl+Xw+Px8Rx2DCPmAmumCNujXWJgPrzdoio9SS36ZnTA6nYdaxruSLWTFLXTzzhVOISXr+&#10;BZF4DEytG2faj3GQI+43+1GZDahHmi7CcLNpr+nQAP7mrKNbXfLwaytQc2Y/OlJokU+n/RokYzo7&#10;L8jAU8/m1COcJKiSy4icDcY6Dsuz9WjqhmrliaOD/tZUJh4uwNDX2Dnd3STauGf9cpzaKerPv2X1&#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QcwNkQAQAACwEAAA8AAAAAAAAAAQAgAAAAIgAAAGRy&#10;cy9kb3ducmV2LnhtbFBLAQIUABQAAAAIAIdO4kA2PE2rPwIAAKMEAAAOAAAAAAAAAAEAIAAAAF8B&#10;AABkcnMvZTJvRG9jLnhtbFBLBQYAAAAABgAGAFkBAAAQBgAAAAA=&#10;">
                      <v:fill on="t" focussize="0,0"/>
                      <v:stroke color="#000000" joinstyle="round"/>
                      <v:imagedata o:title=""/>
                      <o:lock v:ext="edit" aspectratio="f"/>
                      <v:textbox>
                        <w:txbxContent>
                          <w:p>
                            <w:pPr>
                              <w:jc w:val="center"/>
                              <w:rPr>
                                <w:color w:val="7F7F7F" w:themeColor="background1" w:themeShade="80"/>
                              </w:rPr>
                            </w:pPr>
                            <w:r>
                              <w:rPr>
                                <w:color w:val="7F7F7F"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pPr>
                                    <w:jc w:val="center"/>
                                    <w:rPr>
                                      <w:color w:val="7F7F7F" w:themeColor="background1" w:themeShade="80"/>
                                    </w:rPr>
                                  </w:pPr>
                                  <w:r>
                                    <w:rPr>
                                      <w:rFonts w:hint="eastAsia"/>
                                      <w:color w:val="7F7F7F" w:themeColor="background1" w:themeShade="80"/>
                                    </w:rPr>
                                    <w:t>反</w:t>
                                  </w:r>
                                  <w:r>
                                    <w:rPr>
                                      <w:color w:val="7F7F7F"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xABAAAL&#10;AQAADwAAAGRycy9kb3ducmV2LnhtbAELAfT+PD94bWwgdmVyc2lvbj0iMS4wIiBlbmNvZGluZz0i&#10;VVRGLTgiIHN0YW5kYWxvbmU9InllcyI/Pg0KPGE6ZG93blJldlN0ZyB4bWxuczphPSJodHRwOi8v&#10;c2NoZW1hcy5vcGVueG1sZm9ybWF0cy5vcmcvZHJhd2luZ21sLzIwMDYvbWFpbiIgc2hhcGVDaGVj&#10;a1N1bT0iZ05xM243VDNMOTRwdHIvTW91ekNEKz09JiMxMDsiIHRleHRDaGVja1N1bT0iIiB2ZXI9&#10;IjEiPjxhOmJvdW5kcyBsPSIxNDI2IiB0PSIzOTAyIiByPSIzMTU2IiBiPSI0NTUyIi8+PC9hOmRv&#10;d25SZXZTdGc+UEsDBBQAAAAIAIdO4kDYo0GJPwIAAKMEAAAOAAAAZHJzL2Uyb0RvYy54bWytVE1v&#10;2zAMvQ/YfxB0XxwH+WiCOEWRIMOAbivW7Qcokhxrk0WNUuJ0v3607GRpt0MP88EQTfKRj0/08vZU&#10;W3bUGAy4gueDIWfaSVDG7Qv+7ev23Q1nIQqnhAWnC/6kA79dvX2zbPxCj6ACqzQyAnFh0fiCVzH6&#10;RZYFWelahAF47chZAtYikon7TKFoCL222Wg4nGYNoPIIUodAXzedk/eI+BpAKEsj9QbkodYudqio&#10;rYhEKVTGB75K3ZallvFzWQYdmS04MY3pTUXovGvf2WopFnsUvjKyb0G8poUXnGphHBW9QG1EFOyA&#10;5i+o2kiEAGUcSKizjkiaCLHIhy9m81gJrxMXGnXwl6GH/wcrPx0fkBlV8BFnTtQk+N0hQqrMpu14&#10;Gh8WFPXoH7AlGPw9yB+BOVhXwu31HSI0lRaKmsrb+OxZQmsESmW75iMoQheEniZ1KrFuAWkG7JQE&#10;eboIok+RSfqYD+c3kwlpJck3zkczOrclxOKc7THE9xpq1h4KjnBw6gupnkqI432ISRXVcxPqO2dl&#10;bUnjo7Asn06nsx6xDybsM2aiC9aorbE2GbjfrS0ySi34Nj19crgOs441BZ9PRpPUxTNfuIYYpudf&#10;EIlHx9S6fqbtGDs54ml36pXZgXqi6SJ0N5v2mg4V4C/OGrrVBQ8/DwI1Z/aDI4Xm+XjcrkEyxpPZ&#10;iAy89uyuPcJJgiq4jMhZZ6xjtzwHj2ZfUa08cXTQ3prSxPMF6PrqO6e7m0Tr96xdjms7Rf35t6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sD+MMQAQAACwEAAA8AAAAAAAAAAQAgAAAAIgAAAGRy&#10;cy9kb3ducmV2LnhtbFBLAQIUABQAAAAIAIdO4kDYo0GJPwIAAKMEAAAOAAAAAAAAAAEAIAAAAF8B&#10;AABkcnMvZTJvRG9jLnhtbFBLBQYAAAAABgAGAFkBAAAQBgAAAAA=&#10;">
                      <v:fill on="t" focussize="0,0"/>
                      <v:stroke color="#000000" joinstyle="round"/>
                      <v:imagedata o:title=""/>
                      <o:lock v:ext="edit" aspectratio="f"/>
                      <v:textbox>
                        <w:txbxContent>
                          <w:p>
                            <w:pPr>
                              <w:jc w:val="center"/>
                              <w:rPr>
                                <w:color w:val="7F7F7F" w:themeColor="background1" w:themeShade="80"/>
                              </w:rPr>
                            </w:pPr>
                            <w:r>
                              <w:rPr>
                                <w:rFonts w:hint="eastAsia"/>
                                <w:color w:val="7F7F7F" w:themeColor="background1" w:themeShade="80"/>
                              </w:rPr>
                              <w:t>反</w:t>
                            </w:r>
                            <w:r>
                              <w:rPr>
                                <w:color w:val="7F7F7F"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pPr>
                                    <w:jc w:val="center"/>
                                    <w:rPr>
                                      <w:color w:val="7F7F7F" w:themeColor="background1" w:themeShade="80"/>
                                    </w:rPr>
                                  </w:pPr>
                                  <w:r>
                                    <w:rPr>
                                      <w:color w:val="7F7F7F"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RABAAAL&#10;AQAADwAAAGRycy9kb3ducmV2LnhtbAELAfT+PD94bWwgdmVyc2lvbj0iMS4wIiBlbmNvZGluZz0i&#10;VVRGLTgiIHN0YW5kYWxvbmU9InllcyI/Pg0KPGE6ZG93blJldlN0ZyB4bWxuczphPSJodHRwOi8v&#10;c2NoZW1hcy5vcGVueG1sZm9ybWF0cy5vcmcvZHJhd2luZ21sLzIwMDYvbWFpbiIgc2hhcGVDaGVj&#10;a1N1bT0iZ05xM243VDNMOTRwdHIvTW91ekNEKz09JiMxMDsiIHRleHRDaGVja1N1bT0iIiB2ZXI9&#10;IjEiPjxhOmJvdW5kcyBsPSIxNDA2IiB0PSIxMzAyIiByPSIzMTM2IiBiPSIxOTUyIi8+PC9hOmRv&#10;d25SZXZTdGc+UEsDBBQAAAAIAIdO4kBzjxwxPgIAAKMEAAAOAAAAZHJzL2Uyb0RvYy54bWytVE1v&#10;2zAMvQ/YfxB0XxwH+WiCOEWRIMOAbivW7Qcokhxrk0WNUuJ0v3607GRpt0MP88EQTfGRj4/08vZU&#10;W3bUGAy4gueDIWfaSVDG7Qv+7ev23Q1nIQqnhAWnC/6kA79dvX2zbPxCj6ACqzQyAnFh0fiCVzH6&#10;RZYFWelahAF47chZAtYikon7TKFoCL222Wg4nGYNoPIIUodAXzedk/eI+BpAKEsj9QbkodYudqio&#10;rYhEKVTGB75K1ZallvFzWQYdmS04MY3pTUnovGvf2WopFnsUvjKyL0G8poQXnGphHCW9QG1EFOyA&#10;5i+o2kiEAGUcSKizjkjqCLHIhy9681gJrxMXanXwl6aH/wcrPx0fkBlFk8CZEzUJfneIkDKzSdue&#10;xocF3Xr0D9gSDP4e5I/AHKwr4fb6DhGaSgtFReXt/exZQGsECmW75iMoQheEnjp1KrFuAakH7JQE&#10;eboIok+RSfqYD+c3kwlpJck3zkczOrcpxOIc7THE9xpq1h4KjnBw6gupnlKI432ISRXVcxPqO2dl&#10;bUnjo7Asn06nsx6xv0zYZ8xEF6xRW2NtMnC/W1tkFFrwbXr64HB9zTrWFHw+GU1SFc984RpimJ5/&#10;QSQeHVPr+p62bezkiKfdqVdmB+qJuovQTTbtNR0qwF+cNTTVBQ8/DwI1Z/aDI4Xm+XjcrkEyxpPZ&#10;iAy89uyuPcJJgiq4jMhZZ6xjtzwHj2ZfUa48cXTQTk1p4nkAurr6yml2k2j9nrXLcW2nW3/+L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13Y/RABAAALAQAADwAAAAAAAAABACAAAAAiAAAAZHJz&#10;L2Rvd25yZXYueG1sUEsBAhQAFAAAAAgAh07iQHOPHDE+AgAAowQAAA4AAAAAAAAAAQAgAAAAXwEA&#10;AGRycy9lMm9Eb2MueG1sUEsFBgAAAAAGAAYAWQEAAA8GAAAAAA==&#10;">
                      <v:fill on="t" focussize="0,0"/>
                      <v:stroke color="#000000" joinstyle="round"/>
                      <v:imagedata o:title=""/>
                      <o:lock v:ext="edit" aspectratio="f"/>
                      <v:textbox>
                        <w:txbxContent>
                          <w:p>
                            <w:pPr>
                              <w:jc w:val="center"/>
                              <w:rPr>
                                <w:color w:val="7F7F7F" w:themeColor="background1" w:themeShade="80"/>
                              </w:rPr>
                            </w:pPr>
                            <w:r>
                              <w:rPr>
                                <w:color w:val="7F7F7F"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pPr>
              <w:ind w:left="128" w:leftChars="61"/>
              <w:jc w:val="left"/>
              <w:rPr>
                <w:rFonts w:ascii="仿宋" w:hAnsi="仿宋" w:eastAsia="仿宋" w:cs="仿宋"/>
                <w:sz w:val="24"/>
              </w:rPr>
            </w:pPr>
            <w:r>
              <w:rPr>
                <w:rFonts w:hint="eastAsia" w:ascii="仿宋" w:hAnsi="仿宋" w:eastAsia="仿宋" w:cs="仿宋"/>
                <w:sz w:val="24"/>
              </w:rPr>
              <w:t>授权委托人社保证明材料</w:t>
            </w:r>
          </w:p>
          <w:p>
            <w:pPr>
              <w:jc w:val="left"/>
              <w:rPr>
                <w:rFonts w:ascii="仿宋" w:hAnsi="仿宋" w:eastAsia="仿宋" w:cs="仿宋"/>
                <w:sz w:val="24"/>
              </w:rPr>
            </w:pPr>
          </w:p>
          <w:p>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pPr>
        <w:rPr>
          <w:rFonts w:ascii="仿宋_GB2312" w:hAnsi="宋体" w:eastAsia="仿宋_GB2312"/>
          <w:b/>
          <w:sz w:val="24"/>
          <w:szCs w:val="28"/>
        </w:rPr>
      </w:pPr>
      <w:r>
        <w:rPr>
          <w:rFonts w:hint="eastAsia" w:ascii="仿宋_GB2312" w:hAnsi="宋体" w:eastAsia="仿宋_GB2312"/>
          <w:b/>
          <w:sz w:val="24"/>
          <w:szCs w:val="28"/>
        </w:rPr>
        <w:br w:type="page"/>
      </w:r>
    </w:p>
    <w:p>
      <w:pPr>
        <w:spacing w:line="300" w:lineRule="auto"/>
        <w:jc w:val="center"/>
        <w:rPr>
          <w:rFonts w:ascii="仿宋" w:hAnsi="仿宋" w:eastAsia="仿宋"/>
          <w:b/>
          <w:sz w:val="32"/>
        </w:rPr>
      </w:pPr>
      <w:r>
        <w:rPr>
          <w:rFonts w:hint="eastAsia" w:ascii="仿宋" w:hAnsi="仿宋" w:eastAsia="仿宋"/>
          <w:b/>
          <w:sz w:val="32"/>
        </w:rPr>
        <w:t>法定代表人身份证明</w:t>
      </w:r>
    </w:p>
    <w:p>
      <w:pPr>
        <w:spacing w:line="360" w:lineRule="auto"/>
        <w:jc w:val="center"/>
        <w:rPr>
          <w:b/>
          <w:szCs w:val="21"/>
        </w:rPr>
      </w:pPr>
    </w:p>
    <w:p>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ind w:left="161" w:hanging="160" w:hangingChars="67"/>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pPr>
        <w:spacing w:line="360" w:lineRule="auto"/>
        <w:ind w:right="1556" w:rightChars="741"/>
        <w:jc w:val="right"/>
        <w:rPr>
          <w:rFonts w:ascii="仿宋" w:hAnsi="仿宋" w:eastAsia="仿宋" w:cs="仿宋"/>
          <w:sz w:val="24"/>
        </w:rPr>
      </w:pPr>
    </w:p>
    <w:p>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jc w:val="center"/>
        <w:rPr>
          <w:rFonts w:ascii="仿宋" w:hAnsi="仿宋" w:eastAsia="仿宋" w:cs="仿宋"/>
          <w:b/>
          <w:kern w:val="0"/>
          <w:sz w:val="24"/>
        </w:rPr>
      </w:pPr>
    </w:p>
    <w:p>
      <w:pPr>
        <w:jc w:val="center"/>
        <w:rPr>
          <w:b/>
          <w:kern w:val="0"/>
          <w:sz w:val="36"/>
          <w:szCs w:val="36"/>
        </w:rPr>
      </w:pPr>
    </w:p>
    <w:p>
      <w:pPr>
        <w:jc w:val="center"/>
        <w:rPr>
          <w:b/>
          <w:kern w:val="0"/>
          <w:sz w:val="36"/>
          <w:szCs w:val="36"/>
        </w:rPr>
      </w:pPr>
    </w:p>
    <w:p>
      <w:pPr>
        <w:jc w:val="center"/>
        <w:rPr>
          <w:b/>
          <w:kern w:val="0"/>
          <w:sz w:val="36"/>
          <w:szCs w:val="36"/>
        </w:rPr>
      </w:pPr>
    </w:p>
    <w:p>
      <w:pPr>
        <w:pStyle w:val="15"/>
        <w:rPr>
          <w:rFonts w:ascii="仿宋" w:hAnsi="仿宋" w:eastAsia="仿宋"/>
          <w:color w:val="auto"/>
          <w:sz w:val="22"/>
          <w:szCs w:val="21"/>
        </w:rPr>
      </w:pPr>
    </w:p>
    <w:p>
      <w:pPr>
        <w:spacing w:line="300" w:lineRule="auto"/>
        <w:rPr>
          <w:rFonts w:ascii="仿宋" w:hAnsi="仿宋" w:eastAsia="仿宋"/>
          <w:b/>
          <w:sz w:val="28"/>
        </w:rPr>
      </w:pPr>
    </w:p>
    <w:p>
      <w:pPr>
        <w:rPr>
          <w:rFonts w:ascii="仿宋_GB2312" w:hAnsi="宋体" w:eastAsia="仿宋_GB2312"/>
          <w:b/>
          <w:sz w:val="24"/>
          <w:szCs w:val="28"/>
        </w:rPr>
      </w:pPr>
      <w:r>
        <w:rPr>
          <w:rFonts w:hint="eastAsia" w:ascii="仿宋_GB2312" w:hAnsi="宋体" w:eastAsia="仿宋_GB2312"/>
          <w:b/>
          <w:sz w:val="24"/>
          <w:szCs w:val="28"/>
        </w:rPr>
        <w:br w:type="page"/>
      </w:r>
    </w:p>
    <w:p>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pPr>
        <w:widowControl/>
        <w:adjustRightInd w:val="0"/>
        <w:snapToGrid w:val="0"/>
        <w:spacing w:line="320" w:lineRule="exact"/>
        <w:jc w:val="center"/>
        <w:textAlignment w:val="baseline"/>
        <w:rPr>
          <w:rFonts w:ascii="楷体_GB2312" w:hAnsi="黑体" w:eastAsia="楷体_GB2312"/>
          <w:b/>
          <w:kern w:val="0"/>
          <w:sz w:val="24"/>
          <w:szCs w:val="28"/>
        </w:rPr>
      </w:pPr>
    </w:p>
    <w:p>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pPr>
        <w:widowControl/>
        <w:adjustRightInd w:val="0"/>
        <w:snapToGrid w:val="0"/>
        <w:spacing w:line="320" w:lineRule="exact"/>
        <w:jc w:val="left"/>
        <w:textAlignment w:val="baseline"/>
        <w:rPr>
          <w:rFonts w:ascii="楷体_GB2312" w:hAnsi="黑体" w:eastAsia="楷体_GB2312"/>
          <w:color w:val="000000"/>
          <w:kern w:val="0"/>
          <w:sz w:val="24"/>
          <w:szCs w:val="28"/>
        </w:rPr>
      </w:pPr>
    </w:p>
    <w:p>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pPr>
        <w:widowControl/>
        <w:adjustRightInd w:val="0"/>
        <w:snapToGrid w:val="0"/>
        <w:spacing w:line="320" w:lineRule="exact"/>
        <w:jc w:val="left"/>
        <w:textAlignment w:val="baseline"/>
        <w:rPr>
          <w:rFonts w:ascii="楷体_GB2312" w:hAnsi="黑体" w:eastAsia="楷体_GB2312"/>
          <w:color w:val="000000"/>
          <w:kern w:val="0"/>
          <w:sz w:val="24"/>
          <w:szCs w:val="28"/>
        </w:rPr>
      </w:pPr>
    </w:p>
    <w:p>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蒙牛低温天津分公司仓配一体采招目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pPr>
        <w:spacing w:line="320" w:lineRule="exact"/>
        <w:ind w:firstLine="480"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pPr>
        <w:spacing w:line="320" w:lineRule="exact"/>
        <w:ind w:firstLine="480"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320" w:lineRule="exact"/>
        <w:ind w:firstLine="480" w:firstLineChars="200"/>
        <w:rPr>
          <w:rFonts w:ascii="楷体" w:hAnsi="楷体" w:eastAsia="楷体"/>
          <w:b/>
          <w:sz w:val="24"/>
          <w:szCs w:val="28"/>
        </w:rPr>
      </w:pPr>
      <w:r>
        <w:rPr>
          <w:rFonts w:hint="eastAsia" w:ascii="楷体" w:hAnsi="楷体" w:eastAsia="楷体"/>
          <w:b/>
          <w:sz w:val="24"/>
          <w:szCs w:val="28"/>
        </w:rPr>
        <w:t>（三）附件法律效力条款</w:t>
      </w:r>
    </w:p>
    <w:p>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320" w:lineRule="exact"/>
        <w:ind w:firstLine="480"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pPr>
        <w:spacing w:line="320" w:lineRule="exact"/>
        <w:ind w:left="360"/>
        <w:rPr>
          <w:rFonts w:ascii="楷体_GB2312" w:hAnsi="宋体" w:eastAsia="楷体_GB2312"/>
          <w:b/>
          <w:bCs/>
          <w:sz w:val="24"/>
          <w:szCs w:val="28"/>
        </w:rPr>
      </w:pPr>
    </w:p>
    <w:p>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spacing w:line="320" w:lineRule="exact"/>
        <w:jc w:val="left"/>
        <w:rPr>
          <w:rFonts w:ascii="楷体_GB2312" w:hAnsi="宋体" w:eastAsia="楷体_GB2312"/>
          <w:color w:val="000000"/>
          <w:kern w:val="0"/>
          <w:sz w:val="24"/>
          <w:szCs w:val="28"/>
        </w:rPr>
      </w:pPr>
    </w:p>
    <w:p>
      <w:pPr>
        <w:jc w:val="center"/>
        <w:rPr>
          <w:b/>
          <w:bCs/>
          <w:kern w:val="0"/>
          <w:sz w:val="36"/>
          <w:szCs w:val="36"/>
          <w:lang w:bidi="ar"/>
        </w:rPr>
      </w:pPr>
      <w:r>
        <w:rPr>
          <w:rFonts w:hint="eastAsia"/>
          <w:b/>
          <w:bCs/>
          <w:kern w:val="0"/>
          <w:sz w:val="36"/>
          <w:szCs w:val="36"/>
          <w:lang w:bidi="ar"/>
        </w:rPr>
        <w:t>关于投标蒙牛低温天津分公司仓配一体采招项目的</w:t>
      </w:r>
      <w:r>
        <w:rPr>
          <w:rFonts w:hint="eastAsia" w:asciiTheme="minorHAnsi" w:hAnsiTheme="minorHAnsi" w:eastAsiaTheme="minorEastAsia" w:cstheme="minorBidi"/>
          <w:b/>
          <w:bCs/>
          <w:kern w:val="0"/>
          <w:sz w:val="36"/>
          <w:szCs w:val="36"/>
          <w:lang w:bidi="ar"/>
        </w:rPr>
        <w:t>承诺函</w:t>
      </w:r>
    </w:p>
    <w:p>
      <w:pPr>
        <w:pStyle w:val="7"/>
        <w:rPr>
          <w:sz w:val="32"/>
          <w:szCs w:val="32"/>
        </w:rPr>
      </w:pPr>
    </w:p>
    <w:p>
      <w:pPr>
        <w:pStyle w:val="7"/>
        <w:ind w:firstLine="640" w:firstLineChars="200"/>
        <w:rPr>
          <w:sz w:val="32"/>
          <w:szCs w:val="32"/>
        </w:rPr>
      </w:pPr>
      <w:r>
        <w:rPr>
          <w:rFonts w:hint="eastAsia"/>
          <w:sz w:val="32"/>
          <w:szCs w:val="32"/>
        </w:rPr>
        <w:t>事项一：我司承诺在参加贵司组织的仓储物流相关采招项目中认同合作期内关于</w:t>
      </w:r>
      <w:r>
        <w:rPr>
          <w:sz w:val="32"/>
          <w:szCs w:val="32"/>
        </w:rPr>
        <w:t>油价联动</w:t>
      </w:r>
      <w:r>
        <w:rPr>
          <w:rFonts w:hint="eastAsia"/>
          <w:sz w:val="32"/>
          <w:szCs w:val="32"/>
        </w:rPr>
        <w:t>相关要求</w:t>
      </w:r>
      <w:r>
        <w:rPr>
          <w:sz w:val="32"/>
          <w:szCs w:val="32"/>
        </w:rPr>
        <w:t xml:space="preserve">（国家油价政策调整后签订调价补充协议） </w:t>
      </w:r>
      <w:r>
        <w:rPr>
          <w:rFonts w:hint="eastAsia"/>
          <w:sz w:val="32"/>
          <w:szCs w:val="32"/>
        </w:rPr>
        <w:t>。</w:t>
      </w:r>
    </w:p>
    <w:p>
      <w:pPr>
        <w:pStyle w:val="7"/>
        <w:ind w:firstLine="640" w:firstLineChars="200"/>
        <w:rPr>
          <w:sz w:val="32"/>
          <w:szCs w:val="32"/>
        </w:rPr>
      </w:pPr>
      <w:r>
        <w:rPr>
          <w:rFonts w:hint="eastAsia"/>
          <w:sz w:val="32"/>
          <w:szCs w:val="32"/>
        </w:rPr>
        <w:t>事项二：我司承诺在与贵司合作过程中购买足额运输、仓储相关货物保险，以保证贵司权益，防范风险。</w:t>
      </w:r>
    </w:p>
    <w:p>
      <w:pPr>
        <w:pStyle w:val="7"/>
        <w:ind w:firstLine="640" w:firstLineChars="200"/>
        <w:rPr>
          <w:sz w:val="32"/>
          <w:szCs w:val="32"/>
        </w:rPr>
      </w:pPr>
      <w:r>
        <w:rPr>
          <w:rFonts w:hint="eastAsia"/>
          <w:sz w:val="32"/>
          <w:szCs w:val="32"/>
        </w:rPr>
        <w:t>事项三：我司承诺在与贵司合作期间相关经营符合《食品安全国家标准食品冷链物流卫生规范》（GB31605）、蒙牛相关质量制度要求。</w:t>
      </w:r>
    </w:p>
    <w:p>
      <w:pPr>
        <w:pStyle w:val="7"/>
        <w:rPr>
          <w:sz w:val="32"/>
          <w:szCs w:val="32"/>
        </w:rPr>
      </w:pPr>
      <w:r>
        <w:rPr>
          <w:rFonts w:hint="eastAsia"/>
          <w:sz w:val="32"/>
          <w:szCs w:val="32"/>
        </w:rPr>
        <w:t xml:space="preserve">                                </w:t>
      </w:r>
    </w:p>
    <w:p>
      <w:pPr>
        <w:pStyle w:val="7"/>
        <w:jc w:val="both"/>
        <w:rPr>
          <w:sz w:val="32"/>
          <w:szCs w:val="32"/>
        </w:rPr>
      </w:pPr>
    </w:p>
    <w:p>
      <w:pPr>
        <w:pStyle w:val="7"/>
        <w:ind w:firstLine="5120" w:firstLineChars="1600"/>
        <w:jc w:val="both"/>
        <w:rPr>
          <w:sz w:val="32"/>
          <w:szCs w:val="32"/>
        </w:rPr>
      </w:pPr>
      <w:r>
        <w:rPr>
          <w:rFonts w:hint="eastAsia"/>
          <w:sz w:val="32"/>
          <w:szCs w:val="32"/>
        </w:rPr>
        <w:t>承诺方：</w:t>
      </w:r>
    </w:p>
    <w:p>
      <w:pPr>
        <w:spacing w:line="320" w:lineRule="exact"/>
        <w:jc w:val="left"/>
        <w:rPr>
          <w:rFonts w:ascii="仿宋_GB2312" w:hAnsi="宋体" w:eastAsia="仿宋_GB2312"/>
          <w:b/>
          <w:sz w:val="24"/>
          <w:szCs w:val="28"/>
        </w:rPr>
      </w:pPr>
      <w:r>
        <w:rPr>
          <w:rFonts w:hint="eastAsia"/>
          <w:sz w:val="32"/>
          <w:szCs w:val="32"/>
        </w:rPr>
        <w:t xml:space="preserve">                                时间：</w:t>
      </w:r>
    </w:p>
    <w:p>
      <w:pPr>
        <w:spacing w:line="320" w:lineRule="exact"/>
        <w:jc w:val="left"/>
        <w:rPr>
          <w:rFonts w:ascii="仿宋_GB2312" w:hAnsi="宋体" w:eastAsia="仿宋_GB2312"/>
          <w:b/>
          <w:sz w:val="24"/>
          <w:szCs w:val="28"/>
        </w:rPr>
      </w:pPr>
    </w:p>
    <w:p>
      <w:pPr>
        <w:spacing w:line="320" w:lineRule="exact"/>
        <w:jc w:val="left"/>
        <w:rPr>
          <w:rFonts w:ascii="仿宋_GB2312" w:hAnsi="宋体" w:eastAsia="仿宋_GB2312"/>
          <w:b/>
          <w:sz w:val="24"/>
          <w:szCs w:val="28"/>
        </w:rPr>
      </w:pPr>
    </w:p>
    <w:p>
      <w:pPr>
        <w:spacing w:line="320" w:lineRule="exact"/>
        <w:jc w:val="left"/>
        <w:rPr>
          <w:rFonts w:ascii="仿宋_GB2312" w:hAnsi="宋体" w:eastAsia="仿宋_GB2312"/>
          <w:b/>
          <w:sz w:val="24"/>
          <w:szCs w:val="28"/>
        </w:rPr>
      </w:pPr>
    </w:p>
    <w:p>
      <w:pPr>
        <w:spacing w:line="320" w:lineRule="exact"/>
        <w:jc w:val="left"/>
        <w:rPr>
          <w:rFonts w:ascii="仿宋_GB2312" w:hAnsi="宋体" w:eastAsia="仿宋_GB2312"/>
          <w:b/>
          <w:sz w:val="24"/>
          <w:szCs w:val="28"/>
        </w:rPr>
      </w:pPr>
    </w:p>
    <w:p>
      <w:pPr>
        <w:spacing w:line="320" w:lineRule="exact"/>
        <w:jc w:val="left"/>
        <w:rPr>
          <w:rFonts w:ascii="仿宋_GB2312" w:hAnsi="宋体" w:eastAsia="仿宋_GB2312"/>
          <w:b/>
          <w:sz w:val="24"/>
          <w:szCs w:val="28"/>
        </w:rPr>
      </w:pPr>
    </w:p>
    <w:p>
      <w:pPr>
        <w:spacing w:line="320" w:lineRule="exact"/>
        <w:jc w:val="left"/>
        <w:rPr>
          <w:rFonts w:ascii="仿宋_GB2312" w:hAnsi="宋体" w:eastAsia="仿宋_GB2312"/>
          <w:b/>
          <w:sz w:val="24"/>
          <w:szCs w:val="28"/>
        </w:rPr>
      </w:pPr>
    </w:p>
    <w:p>
      <w:pPr>
        <w:spacing w:line="320" w:lineRule="exact"/>
        <w:jc w:val="left"/>
        <w:rPr>
          <w:rFonts w:ascii="仿宋_GB2312" w:hAnsi="宋体" w:eastAsia="仿宋_GB2312"/>
          <w:b/>
          <w:sz w:val="24"/>
          <w:szCs w:val="28"/>
        </w:rPr>
      </w:pPr>
    </w:p>
    <w:p>
      <w:pPr>
        <w:spacing w:line="320" w:lineRule="exact"/>
        <w:jc w:val="left"/>
        <w:rPr>
          <w:rFonts w:ascii="仿宋_GB2312" w:hAnsi="宋体" w:eastAsia="仿宋_GB2312"/>
          <w:b/>
          <w:sz w:val="24"/>
          <w:szCs w:val="28"/>
        </w:rPr>
      </w:pPr>
    </w:p>
    <w:p>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pPr>
        <w:spacing w:line="320" w:lineRule="exact"/>
        <w:jc w:val="center"/>
        <w:rPr>
          <w:b/>
        </w:rPr>
      </w:pPr>
      <w:r>
        <w:rPr>
          <w:rFonts w:hint="eastAsia"/>
          <w:b/>
        </w:rPr>
        <w:t>聘用蒙牛在职人员亲属（含特定关系人）及离职人员的告知函</w:t>
      </w:r>
    </w:p>
    <w:p>
      <w:pPr>
        <w:spacing w:line="320" w:lineRule="exact"/>
        <w:jc w:val="left"/>
      </w:pPr>
      <w:r>
        <w:rPr>
          <w:rFonts w:hint="eastAsia"/>
        </w:rPr>
        <w:t>致：内蒙古蒙牛乳业（集团）股份有限公司:</w:t>
      </w:r>
    </w:p>
    <w:p>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2025</w:t>
      </w:r>
      <w:r>
        <w:rPr>
          <w:rFonts w:hint="eastAsia"/>
          <w:b/>
          <w:bCs/>
          <w:u w:val="single"/>
        </w:rPr>
        <w:t>年</w:t>
      </w:r>
      <w:r>
        <w:rPr>
          <w:rFonts w:hint="eastAsia"/>
          <w:b/>
          <w:bCs/>
          <w:u w:val="single"/>
          <w:lang w:val="en-US" w:eastAsia="zh-CN"/>
        </w:rPr>
        <w:t>11</w:t>
      </w:r>
      <w:r>
        <w:rPr>
          <w:rFonts w:hint="eastAsia"/>
          <w:b/>
          <w:bCs/>
          <w:u w:val="single"/>
        </w:rPr>
        <w:t>月</w:t>
      </w:r>
      <w:r>
        <w:rPr>
          <w:rFonts w:hint="eastAsia"/>
        </w:rPr>
        <w:t>参加贵方组织的</w:t>
      </w:r>
      <w:r>
        <w:rPr>
          <w:rFonts w:hint="eastAsia"/>
          <w:b/>
          <w:bCs/>
          <w:u w:val="single"/>
        </w:rPr>
        <w:t>蒙牛低温天津分公司仓配一体采招项目</w:t>
      </w:r>
      <w:r>
        <w:rPr>
          <w:rFonts w:hint="eastAsia"/>
        </w:rPr>
        <w:t>，并提交下述文件一份：</w:t>
      </w:r>
    </w:p>
    <w:p>
      <w:pPr>
        <w:spacing w:line="320" w:lineRule="exact"/>
        <w:jc w:val="left"/>
      </w:pPr>
      <w:r>
        <w:t xml:space="preserve">    </w:t>
      </w:r>
      <w:r>
        <w:rPr>
          <w:rFonts w:hint="eastAsia"/>
        </w:rPr>
        <w:t>据此函，同意并告知如下：</w:t>
      </w:r>
    </w:p>
    <w:p>
      <w:pPr>
        <w:spacing w:line="320" w:lineRule="exact"/>
        <w:jc w:val="left"/>
      </w:pPr>
      <w:r>
        <w:rPr>
          <w:rFonts w:hint="eastAsia"/>
        </w:rPr>
        <w:t>我公司参加贵方组织的采购招标项目之前，已对我公司员工进行背景调查：</w:t>
      </w:r>
    </w:p>
    <w:p>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pPr>
        <w:spacing w:line="320" w:lineRule="exact"/>
        <w:jc w:val="left"/>
      </w:pPr>
    </w:p>
    <w:p>
      <w:pPr>
        <w:spacing w:line="320" w:lineRule="exact"/>
        <w:jc w:val="left"/>
      </w:pPr>
      <w:r>
        <w:t>公司</w:t>
      </w:r>
      <w:r>
        <w:rPr>
          <w:rFonts w:hint="eastAsia"/>
        </w:rPr>
        <w:t>全称（公章）：</w:t>
      </w:r>
    </w:p>
    <w:p>
      <w:pPr>
        <w:spacing w:line="320" w:lineRule="exact"/>
        <w:jc w:val="left"/>
      </w:pPr>
    </w:p>
    <w:p>
      <w:pPr>
        <w:spacing w:line="320" w:lineRule="exact"/>
        <w:jc w:val="left"/>
      </w:pPr>
      <w:r>
        <w:rPr>
          <w:rFonts w:hint="eastAsia"/>
        </w:rPr>
        <w:t>法定代表人</w:t>
      </w:r>
      <w:r>
        <w:t>或</w:t>
      </w:r>
      <w:r>
        <w:rPr>
          <w:rFonts w:hint="eastAsia"/>
        </w:rPr>
        <w:t>被授权委托人（签字或印章）：</w:t>
      </w:r>
    </w:p>
    <w:p>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汉仪仿宋KW"/>
    <w:panose1 w:val="00000000000000000000"/>
    <w:charset w:val="86"/>
    <w:family w:val="modern"/>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楷体_GB2312">
    <w:altName w:val="汉仪楷体KW"/>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B037B"/>
    <w:rsid w:val="000C6708"/>
    <w:rsid w:val="000D0D0A"/>
    <w:rsid w:val="000D12A3"/>
    <w:rsid w:val="000F4331"/>
    <w:rsid w:val="00100390"/>
    <w:rsid w:val="00106509"/>
    <w:rsid w:val="00107654"/>
    <w:rsid w:val="00110AF0"/>
    <w:rsid w:val="00125794"/>
    <w:rsid w:val="00126FBD"/>
    <w:rsid w:val="001349AE"/>
    <w:rsid w:val="00173167"/>
    <w:rsid w:val="00194D8C"/>
    <w:rsid w:val="001B6352"/>
    <w:rsid w:val="001C0779"/>
    <w:rsid w:val="001C54AE"/>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D62A4"/>
    <w:rsid w:val="002F1A40"/>
    <w:rsid w:val="002F57C4"/>
    <w:rsid w:val="003315E6"/>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74746"/>
    <w:rsid w:val="00895D2C"/>
    <w:rsid w:val="008973CD"/>
    <w:rsid w:val="008A3E69"/>
    <w:rsid w:val="008A6055"/>
    <w:rsid w:val="008B52C0"/>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C0E42"/>
    <w:rsid w:val="009D2E1D"/>
    <w:rsid w:val="009E0A16"/>
    <w:rsid w:val="009E75DA"/>
    <w:rsid w:val="009F7030"/>
    <w:rsid w:val="00A03053"/>
    <w:rsid w:val="00A30504"/>
    <w:rsid w:val="00A311EC"/>
    <w:rsid w:val="00A41EF2"/>
    <w:rsid w:val="00A4341F"/>
    <w:rsid w:val="00A451AA"/>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B240F"/>
    <w:rsid w:val="00BB598C"/>
    <w:rsid w:val="00BE311D"/>
    <w:rsid w:val="00BE6760"/>
    <w:rsid w:val="00BF2352"/>
    <w:rsid w:val="00BF28A5"/>
    <w:rsid w:val="00C04C23"/>
    <w:rsid w:val="00C13A86"/>
    <w:rsid w:val="00C1468E"/>
    <w:rsid w:val="00C23AF0"/>
    <w:rsid w:val="00C42B89"/>
    <w:rsid w:val="00C81692"/>
    <w:rsid w:val="00C849F7"/>
    <w:rsid w:val="00C92673"/>
    <w:rsid w:val="00CB6449"/>
    <w:rsid w:val="00CC37B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D6E48"/>
    <w:rsid w:val="00F01A43"/>
    <w:rsid w:val="00F1123A"/>
    <w:rsid w:val="00F41F63"/>
    <w:rsid w:val="00F50544"/>
    <w:rsid w:val="00FA7489"/>
    <w:rsid w:val="00FD24A5"/>
    <w:rsid w:val="00FD65A1"/>
    <w:rsid w:val="039D7B38"/>
    <w:rsid w:val="048019EA"/>
    <w:rsid w:val="04FA474C"/>
    <w:rsid w:val="093D51DF"/>
    <w:rsid w:val="0A40121D"/>
    <w:rsid w:val="0ABA2D7D"/>
    <w:rsid w:val="0AC0235E"/>
    <w:rsid w:val="0AC43BFC"/>
    <w:rsid w:val="0D2E1801"/>
    <w:rsid w:val="0EE505E5"/>
    <w:rsid w:val="11431D62"/>
    <w:rsid w:val="11AD707B"/>
    <w:rsid w:val="122B4561"/>
    <w:rsid w:val="137C173F"/>
    <w:rsid w:val="146A5814"/>
    <w:rsid w:val="14F670A8"/>
    <w:rsid w:val="15DB44F0"/>
    <w:rsid w:val="160B0931"/>
    <w:rsid w:val="17DB07D7"/>
    <w:rsid w:val="183D6D9C"/>
    <w:rsid w:val="1ABA0B77"/>
    <w:rsid w:val="1B2D30F7"/>
    <w:rsid w:val="1B6A60FA"/>
    <w:rsid w:val="1C8E5E18"/>
    <w:rsid w:val="1E6D7CAF"/>
    <w:rsid w:val="20B816B5"/>
    <w:rsid w:val="23F06621"/>
    <w:rsid w:val="269C1F13"/>
    <w:rsid w:val="2CE455E0"/>
    <w:rsid w:val="2F25260C"/>
    <w:rsid w:val="300F0BC6"/>
    <w:rsid w:val="312B5ED3"/>
    <w:rsid w:val="32582CF8"/>
    <w:rsid w:val="33093FF2"/>
    <w:rsid w:val="335A577D"/>
    <w:rsid w:val="35325A82"/>
    <w:rsid w:val="37643EED"/>
    <w:rsid w:val="37923D04"/>
    <w:rsid w:val="381B740F"/>
    <w:rsid w:val="39030B83"/>
    <w:rsid w:val="39277A5B"/>
    <w:rsid w:val="397D3044"/>
    <w:rsid w:val="3A451DB4"/>
    <w:rsid w:val="3B6F5DCF"/>
    <w:rsid w:val="3C805325"/>
    <w:rsid w:val="3CB7686D"/>
    <w:rsid w:val="3ECA2888"/>
    <w:rsid w:val="3F12422F"/>
    <w:rsid w:val="439B2DF2"/>
    <w:rsid w:val="4496320C"/>
    <w:rsid w:val="44F05012"/>
    <w:rsid w:val="4596437F"/>
    <w:rsid w:val="45C1177C"/>
    <w:rsid w:val="46B53E1D"/>
    <w:rsid w:val="4ACE1952"/>
    <w:rsid w:val="4BCD7E5B"/>
    <w:rsid w:val="4CC83795"/>
    <w:rsid w:val="4D027691"/>
    <w:rsid w:val="4E45017D"/>
    <w:rsid w:val="505521CD"/>
    <w:rsid w:val="52B458D1"/>
    <w:rsid w:val="52ED493F"/>
    <w:rsid w:val="536E5A80"/>
    <w:rsid w:val="53FA5112"/>
    <w:rsid w:val="54615FF5"/>
    <w:rsid w:val="54DA0EF3"/>
    <w:rsid w:val="5533306B"/>
    <w:rsid w:val="56A874FB"/>
    <w:rsid w:val="57462870"/>
    <w:rsid w:val="57AF6667"/>
    <w:rsid w:val="58E14F46"/>
    <w:rsid w:val="59C04B5B"/>
    <w:rsid w:val="59CA53C4"/>
    <w:rsid w:val="59F14D15"/>
    <w:rsid w:val="59F601E2"/>
    <w:rsid w:val="5AD36B10"/>
    <w:rsid w:val="5CD1707F"/>
    <w:rsid w:val="5CFD7E74"/>
    <w:rsid w:val="5DCD5A99"/>
    <w:rsid w:val="5F1C5490"/>
    <w:rsid w:val="5F294F51"/>
    <w:rsid w:val="60457B68"/>
    <w:rsid w:val="623C4F9B"/>
    <w:rsid w:val="6486074F"/>
    <w:rsid w:val="65196183"/>
    <w:rsid w:val="68710CD3"/>
    <w:rsid w:val="698067CB"/>
    <w:rsid w:val="6AA23BE0"/>
    <w:rsid w:val="6C4B29AA"/>
    <w:rsid w:val="6F175290"/>
    <w:rsid w:val="6F3B767F"/>
    <w:rsid w:val="6F484F7F"/>
    <w:rsid w:val="71EA319E"/>
    <w:rsid w:val="72240426"/>
    <w:rsid w:val="73521591"/>
    <w:rsid w:val="776668EA"/>
    <w:rsid w:val="776E694D"/>
    <w:rsid w:val="77B274B0"/>
    <w:rsid w:val="7A0B19CB"/>
    <w:rsid w:val="7BFA3AA5"/>
    <w:rsid w:val="7CD871A5"/>
    <w:rsid w:val="7DBE7175"/>
    <w:rsid w:val="7ECC13BB"/>
    <w:rsid w:val="7F385010"/>
    <w:rsid w:val="7FB568F3"/>
    <w:rsid w:val="FBAF98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5CF8E-9C43-4807-A9A9-E43903B447B2}">
  <ds:schemaRefs/>
</ds:datastoreItem>
</file>

<file path=docProps/app.xml><?xml version="1.0" encoding="utf-8"?>
<Properties xmlns="http://schemas.openxmlformats.org/officeDocument/2006/extended-properties" xmlns:vt="http://schemas.openxmlformats.org/officeDocument/2006/docPropsVTypes">
  <Pages>14</Pages>
  <Words>7357</Words>
  <Characters>7835</Characters>
  <Lines>61</Lines>
  <Paragraphs>17</Paragraphs>
  <TotalTime>3</TotalTime>
  <ScaleCrop>false</ScaleCrop>
  <LinksUpToDate>false</LinksUpToDate>
  <CharactersWithSpaces>8592</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冯鑫</cp:lastModifiedBy>
  <dcterms:modified xsi:type="dcterms:W3CDTF">2025-11-07T15:34:42Z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