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蒙牛乳业常温唐山工厂二期车间墙体外闪加固项目（二次）竞争性谈判信息公告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内蒙古华晟工程项目管理有限公司受内蒙古蒙牛乳业（集团）股份有限公司委托，现对蒙牛乳业常温唐山工厂二期车间墙体外闪加固项目（二次）进行竞争性谈判,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MNCGJH-20251015-0011</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蒙牛乳业常温唐山工厂二期车间墙体外闪加固项目（二次）</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0399850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4E1FA1E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蒙牛乳业常温唐山工厂二期车间东侧外墙和女儿墙出现侧倾，吊顶、墙面、地面等出现破损，需进行结构加固和修复破损的吊顶、墙面和地面等，现对该项目实施内容进行采购招标。</w:t>
      </w:r>
    </w:p>
    <w:p w14:paraId="174F315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6AE33EE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（1）地基注浆加固和墙体倾斜加固；</w:t>
      </w:r>
    </w:p>
    <w:p w14:paraId="1B3A92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（2）墙面装饰面、吊顶板和散水的拆除和重新安装；</w:t>
      </w:r>
    </w:p>
    <w:p w14:paraId="782AC4D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（3）屋面防水的修复。</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3、工期：40天。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4、投标人须具有建设行政主管部门颁发的建筑工程施工总承包乙级及以上资质（三级及以上资质）和通用专业承包资质（特种工程专业承包资质），且在有效期内；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6、投标人须为在本企业注册的建造师，具备建筑工程二级及以上注册建造师执业资格和有效的安全生产考核合格证书（须为项目负责人安全生产考核合格证，即“建安B”类证），且未在其他在建工程项目任职；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2024年11月—至今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11</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b w:val="0"/>
          <w:bCs/>
          <w:sz w:val="28"/>
          <w:szCs w:val="28"/>
          <w:lang w:val="en-US" w:eastAsia="zh-CN"/>
        </w:rPr>
        <w:t>和通用专业承包资质</w:t>
      </w:r>
      <w:r>
        <w:rPr>
          <w:rFonts w:hint="eastAsia" w:ascii="仿宋" w:hAnsi="仿宋" w:eastAsia="仿宋" w:cs="仿宋"/>
          <w:sz w:val="28"/>
          <w:szCs w:val="28"/>
        </w:rPr>
        <w:t>证书</w:t>
      </w:r>
      <w:r>
        <w:rPr>
          <w:rFonts w:hint="eastAsia" w:ascii="仿宋" w:hAnsi="仿宋" w:eastAsia="仿宋" w:cs="仿宋"/>
          <w:b w:val="0"/>
          <w:bCs/>
          <w:sz w:val="28"/>
          <w:szCs w:val="28"/>
          <w:lang w:val="en-US" w:eastAsia="zh-CN"/>
        </w:rPr>
        <w:t>（特种工程专业承包资质</w:t>
      </w:r>
      <w:r>
        <w:rPr>
          <w:rFonts w:hint="eastAsia" w:ascii="仿宋" w:hAnsi="仿宋" w:eastAsia="仿宋" w:cs="仿宋"/>
          <w:sz w:val="28"/>
          <w:szCs w:val="28"/>
        </w:rPr>
        <w:t>证书</w:t>
      </w:r>
      <w:r>
        <w:rPr>
          <w:rFonts w:hint="eastAsia" w:ascii="仿宋" w:hAnsi="仿宋" w:eastAsia="仿宋" w:cs="仿宋"/>
          <w:b w:val="0"/>
          <w:bCs/>
          <w:sz w:val="28"/>
          <w:szCs w:val="28"/>
          <w:lang w:val="en-US" w:eastAsia="zh-CN"/>
        </w:rPr>
        <w:t>）</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bookmarkStart w:id="3" w:name="_GoBack"/>
      <w:bookmarkEnd w:id="3"/>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0DEB5E1B">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3F1B7968">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4EB2F98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13A6DB3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4、澄清截止时间：2025年11月18日15时止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5A7CA1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47CB7026">
      <w:pPr>
        <w:spacing w:line="240" w:lineRule="auto"/>
        <w:jc w:val="center"/>
        <w:rPr>
          <w:rFonts w:hint="eastAsia" w:ascii="仿宋" w:hAnsi="仿宋" w:eastAsia="仿宋" w:cs="仿宋"/>
          <w:b/>
          <w:sz w:val="28"/>
          <w:szCs w:val="28"/>
        </w:rPr>
      </w:pPr>
    </w:p>
    <w:p w14:paraId="25DB3AA3">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2FB64327">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3491C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BB9D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D492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77E51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240D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8911A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B4390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BB64D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3F49F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72F6A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C933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5B023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32072B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246B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07A65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4D0698"/>
    <w:rsid w:val="027C09B1"/>
    <w:rsid w:val="03326BA4"/>
    <w:rsid w:val="03535C43"/>
    <w:rsid w:val="03B431F0"/>
    <w:rsid w:val="03C43FD6"/>
    <w:rsid w:val="03FC2309"/>
    <w:rsid w:val="040B3766"/>
    <w:rsid w:val="047B4ACF"/>
    <w:rsid w:val="04AC5E72"/>
    <w:rsid w:val="04BD09F9"/>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2E33E8"/>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233C97"/>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DC023B"/>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AE5B5B"/>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10824</Words>
  <Characters>11513</Characters>
  <Lines>1</Lines>
  <Paragraphs>1</Paragraphs>
  <TotalTime>0</TotalTime>
  <ScaleCrop>false</ScaleCrop>
  <LinksUpToDate>false</LinksUpToDate>
  <CharactersWithSpaces>12651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景晓峰</cp:lastModifiedBy>
  <cp:lastPrinted>2023-01-05T23:13:00Z</cp:lastPrinted>
  <dcterms:modified xsi:type="dcterms:W3CDTF">2025-11-07T08:37:31Z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E59ED961104A4BF8A006EEF865E4D927_13</vt:lpwstr>
  </property>
  <property fmtid="{D5CDD505-2E9C-101B-9397-08002B2CF9AE}" pid="4" name="KSOTemplateDocerSaveRecord">
    <vt:lpwstr>eyJoZGlkIjoiMGIzMTZhZTkxNjlmODcwNTkzYTk3YjhiZjcyZWZiOWIiLCJ1c2VySWQiOiIxNjgyMDY2NjkwIn0=</vt:lpwstr>
  </property>
</Properties>
</file>