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5A30D">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蒙牛常温泰安工厂新增利乐钻包装设备平台采购项目竞争性谈判信息公告</w:t>
      </w:r>
    </w:p>
    <w:p w14:paraId="383D4178">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399924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内蒙古华晟工程项目管理有限公司受内蒙古蒙牛乳业（集团）股份有限公司委托，现对蒙牛常温泰安工厂新增利乐钻包装设备平台采购项目进行竞争性谈判,欢迎符合资格条件的投标人参加。</w:t>
      </w:r>
    </w:p>
    <w:p w14:paraId="38DAD609">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一、项目编号：MNCGJH-20251111-0003</w:t>
      </w:r>
    </w:p>
    <w:p w14:paraId="0741A65B">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蒙牛常温泰安工厂新增利乐钻包装设备平台采购项目</w:t>
      </w:r>
    </w:p>
    <w:p w14:paraId="2C8E65DA">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31842874">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14:paraId="09218577">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本项目为蒙牛乳业常温泰安工厂生产车间包装间为满足装箱机、封箱机、小箱装大箱、输送链条等设备安装要求、需在现有包装间搭建二层平台，现对该项目实施内容进行采购招标。</w:t>
      </w:r>
    </w:p>
    <w:p w14:paraId="7890943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14:paraId="72F05DA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（1）设备钢平台（包含钢立柱、主梁、次梁、檩条、不锈钢花纹钢板、不锈钢栏杆与扶手、不锈钢楼梯和防火涂料等）的采购、制作、安装等；</w:t>
      </w:r>
    </w:p>
    <w:p w14:paraId="7A0D0E2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（2）平台独立基础的施工，地面的拆除和恢复；</w:t>
      </w:r>
    </w:p>
    <w:p w14:paraId="214997F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（3）平台下部照明灯具及线管等电气的采购和安装等；</w:t>
      </w:r>
    </w:p>
    <w:p w14:paraId="02B01CE8">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（4）参观窗钢化玻璃保护性拆除与恢复。</w:t>
      </w:r>
    </w:p>
    <w:p w14:paraId="423A39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3、工期：45天。</w:t>
      </w:r>
    </w:p>
    <w:p w14:paraId="37C612D5">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6BD644B1">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（1）投标人必须是在中华人民共和国境内注册的具有独立法人资格的企事业单位。</w:t>
      </w:r>
    </w:p>
    <w:p w14:paraId="757C951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14:paraId="62A4525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14:paraId="69D74E1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（4）投标人须具有建设行政主管部门颁发的建筑工程施工总承包乙级及以上资质（三级及以上资质），且资质证书在有效期内。</w:t>
      </w:r>
    </w:p>
    <w:p w14:paraId="15227FC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14:paraId="38A98F6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在本企业注册的建造师，具备建筑工程二级及以上注册建造师执业资格和有效的安全生产考核合格证书（须为项目负责人安全生产考核合格证，即“建安B”类证），且未在其他在建工程项目任职。</w:t>
      </w:r>
    </w:p>
    <w:p w14:paraId="52C0540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（7）投标人须具有2022年1月1日——至今，2个及以上类似项目业绩（以合同为准）。</w:t>
      </w:r>
    </w:p>
    <w:p w14:paraId="13EE570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14:paraId="53350AD6">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14:paraId="518E052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（10）投标人未被列入“国家企业信用信息公示系统”官网（www.gsxt.gov.cn/index.html）严重违法失信企业名单。</w:t>
      </w:r>
    </w:p>
    <w:p w14:paraId="633D57D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14:paraId="336300C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6A5A79D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14:paraId="12197AA4">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25574238">
      <w:pPr>
        <w:spacing w:line="240" w:lineRule="auto"/>
        <w:ind w:firstLine="560" w:firstLineChars="200"/>
        <w:jc w:val="left"/>
        <w:rPr>
          <w:rFonts w:hint="eastAsia" w:ascii="仿宋" w:hAnsi="仿宋" w:eastAsia="仿宋" w:cs="仿宋"/>
          <w:color w:val="000000"/>
          <w:sz w:val="28"/>
          <w:szCs w:val="28"/>
          <w:highlight w:val="none"/>
          <w:woUserID w:val="1"/>
        </w:rPr>
      </w:pPr>
      <w:r>
        <w:rPr>
          <w:rFonts w:hint="eastAsia" w:ascii="仿宋" w:hAnsi="仿宋" w:eastAsia="仿宋" w:cs="仿宋"/>
          <w:color w:val="000000"/>
          <w:sz w:val="28"/>
          <w:szCs w:val="28"/>
          <w:highlight w:val="none"/>
          <w:woUserID w:val="1"/>
        </w:rPr>
        <w:t>1、报名方式：</w:t>
      </w:r>
    </w:p>
    <w:p w14:paraId="5EFF2FBF">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0172EA94">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】服务手册，再进行注册、报名，注册后需电话联系（1</w:t>
      </w:r>
      <w:r>
        <w:rPr>
          <w:rFonts w:hint="eastAsia" w:ascii="仿宋" w:hAnsi="仿宋" w:eastAsia="仿宋" w:cs="仿宋"/>
          <w:color w:val="000000"/>
          <w:sz w:val="28"/>
          <w:szCs w:val="28"/>
          <w:highlight w:val="none"/>
          <w:lang w:val="en-US" w:eastAsia="zh-CN"/>
        </w:rPr>
        <w:t>8247148866</w:t>
      </w:r>
      <w:r>
        <w:rPr>
          <w:rFonts w:hint="eastAsia" w:ascii="仿宋" w:hAnsi="仿宋" w:eastAsia="仿宋" w:cs="仿宋"/>
          <w:color w:val="000000"/>
          <w:sz w:val="28"/>
          <w:szCs w:val="28"/>
          <w:highlight w:val="none"/>
        </w:rPr>
        <w:t>）进行准入，如因办理注册和平台操作不及时或错误，影响参加招标采购活动的，责任自负。平台服务支持电话为4008108111。</w:t>
      </w:r>
    </w:p>
    <w:p w14:paraId="68534436">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woUserID w:val="1"/>
        </w:rPr>
        <w:t>2</w:t>
      </w:r>
      <w:r>
        <w:rPr>
          <w:rFonts w:hint="eastAsia" w:ascii="仿宋" w:hAnsi="仿宋" w:eastAsia="仿宋" w:cs="仿宋"/>
          <w:color w:val="000000"/>
          <w:sz w:val="28"/>
          <w:szCs w:val="28"/>
          <w:highlight w:val="none"/>
        </w:rPr>
        <w:t>、报名资格文件按照如下要求提供：</w:t>
      </w:r>
    </w:p>
    <w:p w14:paraId="241D5253">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2EF1928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w:t>
      </w:r>
      <w:r>
        <w:rPr>
          <w:rFonts w:hint="eastAsia" w:ascii="仿宋" w:hAnsi="仿宋" w:eastAsia="仿宋" w:cs="仿宋"/>
          <w:color w:val="000000"/>
          <w:sz w:val="28"/>
          <w:szCs w:val="28"/>
          <w:highlight w:val="none"/>
          <w:lang w:val="en-US" w:eastAsia="zh-CN"/>
          <w:woUserID w:val="1"/>
        </w:rPr>
        <w:t>和</w:t>
      </w:r>
      <w:r>
        <w:rPr>
          <w:rFonts w:hint="eastAsia" w:ascii="仿宋" w:hAnsi="仿宋" w:eastAsia="仿宋" w:cs="仿宋"/>
          <w:color w:val="000000"/>
          <w:sz w:val="28"/>
          <w:szCs w:val="28"/>
          <w:highlight w:val="none"/>
          <w:woUserID w:val="1"/>
        </w:rPr>
        <w:t>企业最近</w:t>
      </w:r>
      <w:r>
        <w:rPr>
          <w:rFonts w:hint="eastAsia" w:ascii="仿宋" w:hAnsi="仿宋" w:eastAsia="仿宋" w:cs="仿宋"/>
          <w:color w:val="000000"/>
          <w:sz w:val="28"/>
          <w:szCs w:val="28"/>
          <w:highlight w:val="none"/>
          <w:lang w:val="en-US" w:eastAsia="zh-CN"/>
          <w:woUserID w:val="1"/>
        </w:rPr>
        <w:t>1</w:t>
      </w:r>
      <w:r>
        <w:rPr>
          <w:rFonts w:hint="eastAsia" w:ascii="仿宋" w:hAnsi="仿宋" w:eastAsia="仿宋" w:cs="仿宋"/>
          <w:color w:val="000000"/>
          <w:sz w:val="28"/>
          <w:szCs w:val="28"/>
          <w:highlight w:val="none"/>
          <w:woUserID w:val="1"/>
        </w:rPr>
        <w:t>年</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lang w:val="en-US" w:eastAsia="zh-CN"/>
          <w:woUserID w:val="1"/>
        </w:rPr>
        <w:t>2024年10月—至今</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woUserID w:val="1"/>
        </w:rPr>
        <w:t>任意</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woUserID w:val="1"/>
        </w:rPr>
        <w:t xml:space="preserve"> </w:t>
      </w:r>
    </w:p>
    <w:p w14:paraId="4AA32D8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法定代表人证明书或授权委托书原件（</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34CD6B1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月至今）在本单位的社保证明材料；</w:t>
      </w:r>
    </w:p>
    <w:p w14:paraId="58EF853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提供建设行政主管部门颁发的建筑工程施工总承包乙级及以上资质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（三级及以上资质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w:t>
      </w:r>
      <w:r>
        <w:rPr>
          <w:rFonts w:hint="eastAsia" w:ascii="仿宋" w:hAnsi="仿宋" w:eastAsia="仿宋" w:cs="仿宋"/>
          <w:sz w:val="28"/>
          <w:szCs w:val="28"/>
          <w:highlight w:val="none"/>
          <w:lang w:val="en-US" w:eastAsia="zh-CN"/>
        </w:rPr>
        <w:t>资质证书</w:t>
      </w:r>
      <w:r>
        <w:rPr>
          <w:rFonts w:hint="eastAsia" w:ascii="仿宋" w:hAnsi="仿宋" w:eastAsia="仿宋" w:cs="仿宋"/>
          <w:sz w:val="28"/>
          <w:szCs w:val="28"/>
          <w:highlight w:val="none"/>
        </w:rPr>
        <w:t>在有效期</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w:t>
      </w:r>
    </w:p>
    <w:p w14:paraId="2619EB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14:paraId="009D97CD">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woUserID w:val="1"/>
        </w:rPr>
        <w:t>拟派项目经理在本企业注册的建造师</w:t>
      </w:r>
      <w:r>
        <w:rPr>
          <w:rFonts w:hint="default" w:ascii="仿宋" w:hAnsi="仿宋" w:eastAsia="仿宋" w:cs="仿宋"/>
          <w:kern w:val="2"/>
          <w:sz w:val="28"/>
          <w:szCs w:val="28"/>
          <w:highlight w:val="none"/>
          <w:lang w:eastAsia="zh-CN" w:bidi="ar"/>
          <w:woUserID w:val="1"/>
        </w:rPr>
        <w:t>证书</w:t>
      </w:r>
      <w:r>
        <w:rPr>
          <w:rFonts w:hint="eastAsia" w:ascii="仿宋" w:hAnsi="仿宋" w:eastAsia="仿宋" w:cs="仿宋"/>
          <w:kern w:val="2"/>
          <w:sz w:val="28"/>
          <w:szCs w:val="28"/>
          <w:highlight w:val="none"/>
          <w:lang w:val="en-US" w:eastAsia="zh-CN" w:bidi="ar"/>
          <w:woUserID w:val="1"/>
        </w:rPr>
        <w:t>，具备建筑工程二级及以上注册建造师执业资格和有效的安全生产考核合格证书（须为项目负责人安全生产考核合格证，即“建安B”类证），且未在其他在建工程项目任职承诺书；</w:t>
      </w:r>
    </w:p>
    <w:p w14:paraId="5EAE71B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14:paraId="784A3996">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p>
    <w:p w14:paraId="7153FBD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（9）提供</w:t>
      </w:r>
      <w:r>
        <w:rPr>
          <w:rFonts w:hint="eastAsia" w:ascii="仿宋" w:hAnsi="仿宋" w:eastAsia="仿宋" w:cs="仿宋"/>
          <w:color w:val="000000"/>
          <w:sz w:val="28"/>
          <w:szCs w:val="28"/>
          <w:highlight w:val="none"/>
        </w:rPr>
        <w:t>中华人民共和国应急管理部（https://www.mem.gov.cn/）近一年内无公开曝光安全事件</w:t>
      </w:r>
      <w:r>
        <w:rPr>
          <w:rFonts w:hint="eastAsia" w:ascii="仿宋" w:hAnsi="仿宋" w:eastAsia="仿宋" w:cs="仿宋"/>
          <w:color w:val="000000"/>
          <w:sz w:val="28"/>
          <w:szCs w:val="28"/>
          <w:highlight w:val="none"/>
          <w:lang w:val="en-US" w:eastAsia="zh-CN"/>
        </w:rPr>
        <w:t>证明材料</w:t>
      </w:r>
      <w:r>
        <w:rPr>
          <w:rFonts w:hint="eastAsia" w:ascii="仿宋" w:hAnsi="仿宋" w:eastAsia="仿宋" w:cs="仿宋"/>
          <w:color w:val="000000"/>
          <w:sz w:val="28"/>
          <w:szCs w:val="28"/>
          <w:highlight w:val="none"/>
        </w:rPr>
        <w:t>；</w:t>
      </w:r>
    </w:p>
    <w:p w14:paraId="47A664C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14:paraId="1793654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436378E5">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3134D1B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woUserID w:val="1"/>
        </w:rPr>
        <w:t>和附件5</w:t>
      </w:r>
      <w:r>
        <w:rPr>
          <w:rFonts w:hint="eastAsia" w:ascii="仿宋" w:hAnsi="仿宋" w:eastAsia="仿宋" w:cs="仿宋"/>
          <w:color w:val="auto"/>
          <w:sz w:val="28"/>
          <w:szCs w:val="28"/>
          <w:highlight w:val="none"/>
        </w:rPr>
        <w:t>）；</w:t>
      </w:r>
    </w:p>
    <w:p w14:paraId="6CDEF39E">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14:paraId="708EC8C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woUserID w:val="1"/>
        </w:rPr>
        <w:t>3、</w:t>
      </w:r>
      <w:r>
        <w:rPr>
          <w:rFonts w:hint="eastAsia" w:ascii="仿宋" w:hAnsi="仿宋" w:eastAsia="仿宋" w:cs="仿宋"/>
          <w:color w:val="auto"/>
          <w:sz w:val="28"/>
          <w:szCs w:val="28"/>
          <w:highlight w:val="none"/>
        </w:rPr>
        <w:t>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0"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0"/>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4D54079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1AA822E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p>
    <w:p w14:paraId="3BD32A4C">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67CD1D4">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1F26F9F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5482A27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日</w:t>
      </w:r>
      <w:r>
        <w:rPr>
          <w:rFonts w:hint="default"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6C20DF1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07D6858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7053A51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40683EF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3816441F">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251C74A1">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4、澄清截止时间：2025年11月24日15时止</w:t>
      </w:r>
    </w:p>
    <w:p w14:paraId="14E248B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日9时（以发出的谈判文件为准）；</w:t>
      </w:r>
    </w:p>
    <w:p w14:paraId="197AF4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0BA948E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13C92B6F">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1307247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2AB69AB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B90981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C59812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0EA7B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A87367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73AF131">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196F65C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14:paraId="5422D30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报名联系人：孙学宇（15604138696）/郭宇飞（13474917016）</w:t>
      </w:r>
    </w:p>
    <w:p w14:paraId="2BB21AF1">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w:t>
      </w:r>
      <w:r>
        <w:rPr>
          <w:rFonts w:hint="eastAsia" w:ascii="仿宋" w:hAnsi="仿宋" w:eastAsia="仿宋" w:cs="仿宋"/>
          <w:sz w:val="28"/>
          <w:szCs w:val="28"/>
          <w:highlight w:val="none"/>
          <w:lang w:val="en-US" w:eastAsia="zh-CN"/>
        </w:rPr>
        <w:t>8024</w:t>
      </w:r>
    </w:p>
    <w:p w14:paraId="62B8332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default" w:ascii="仿宋" w:hAnsi="仿宋" w:eastAsia="仿宋" w:cs="仿宋"/>
          <w:sz w:val="28"/>
          <w:szCs w:val="28"/>
          <w:highlight w:val="none"/>
          <w:woUserID w:val="2"/>
        </w:rPr>
        <w:t>sunxueyu</w:t>
      </w:r>
      <w:r>
        <w:rPr>
          <w:rFonts w:hint="eastAsia" w:ascii="仿宋" w:hAnsi="仿宋" w:eastAsia="仿宋" w:cs="仿宋"/>
          <w:sz w:val="28"/>
          <w:szCs w:val="28"/>
          <w:highlight w:val="none"/>
        </w:rPr>
        <w:t xml:space="preserve">@nmghuasheng.com      </w:t>
      </w:r>
    </w:p>
    <w:p w14:paraId="044ED15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17FF8BA">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1518D59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1CCA1FD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14:paraId="78CF1255">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14:paraId="4CD2AD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20A11231">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ADB4260">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1" w:name="OLE_LINK2"/>
      <w:r>
        <w:rPr>
          <w:rFonts w:hint="eastAsia" w:ascii="仿宋" w:hAnsi="仿宋" w:eastAsia="仿宋" w:cs="仿宋"/>
          <w:sz w:val="28"/>
          <w:szCs w:val="28"/>
          <w:highlight w:val="none"/>
        </w:rPr>
        <w:t>薛海燕</w:t>
      </w:r>
      <w:bookmarkEnd w:id="1"/>
    </w:p>
    <w:p w14:paraId="7C76306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505DD9C6">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FC1FDF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50BD891A">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0F61838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122C060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6C5B40B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330D3DC0">
      <w:pPr>
        <w:spacing w:line="240" w:lineRule="auto"/>
        <w:ind w:right="640" w:firstLine="565" w:firstLineChars="202"/>
        <w:jc w:val="left"/>
        <w:rPr>
          <w:rFonts w:hint="eastAsia" w:ascii="仿宋" w:hAnsi="仿宋" w:eastAsia="仿宋" w:cs="仿宋"/>
          <w:sz w:val="28"/>
          <w:szCs w:val="28"/>
          <w:highlight w:val="none"/>
        </w:rPr>
      </w:pPr>
    </w:p>
    <w:p w14:paraId="158D9B1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752CDC8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5F7240C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201F15DA">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14:paraId="424DD42C">
      <w:pPr>
        <w:spacing w:line="240" w:lineRule="auto"/>
        <w:ind w:firstLine="840" w:firstLineChars="3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5</w:t>
      </w:r>
      <w:r>
        <w:rPr>
          <w:rFonts w:hint="eastAsia" w:ascii="仿宋" w:hAnsi="仿宋" w:eastAsia="仿宋" w:cs="仿宋"/>
          <w:sz w:val="28"/>
          <w:szCs w:val="28"/>
          <w:highlight w:val="none"/>
          <w:lang w:val="en-US" w:eastAsia="zh-CN"/>
          <w:woUserID w:val="1"/>
        </w:rPr>
        <w:t>.</w:t>
      </w:r>
      <w:r>
        <w:rPr>
          <w:rFonts w:hint="eastAsia" w:ascii="仿宋" w:hAnsi="仿宋" w:eastAsia="仿宋" w:cs="仿宋"/>
          <w:sz w:val="28"/>
          <w:szCs w:val="28"/>
          <w:highlight w:val="none"/>
          <w:woUserID w:val="1"/>
        </w:rPr>
        <w:t>阳光协议</w:t>
      </w:r>
    </w:p>
    <w:p w14:paraId="29C8506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woUserID w:val="1"/>
        </w:rPr>
        <w:t>6.蒙牛集团工程设备采购业务供应商管理8条红线</w:t>
      </w:r>
      <w:r>
        <w:rPr>
          <w:rFonts w:hint="eastAsia" w:ascii="仿宋" w:hAnsi="仿宋" w:eastAsia="仿宋" w:cs="仿宋"/>
          <w:sz w:val="28"/>
          <w:szCs w:val="28"/>
          <w:highlight w:val="none"/>
        </w:rPr>
        <w:t xml:space="preserve">   </w:t>
      </w:r>
    </w:p>
    <w:p w14:paraId="0D88585B">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30ACAF5C">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0B483E8D">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14:paraId="1547B91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woUserID w:val="1"/>
        </w:rPr>
        <w:t>2</w:t>
      </w:r>
      <w:bookmarkStart w:id="3" w:name="_GoBack"/>
      <w:bookmarkEnd w:id="3"/>
      <w:r>
        <w:rPr>
          <w:rFonts w:hint="eastAsia" w:ascii="仿宋" w:hAnsi="仿宋" w:eastAsia="仿宋" w:cs="仿宋"/>
          <w:color w:val="000000"/>
          <w:sz w:val="28"/>
          <w:szCs w:val="28"/>
          <w:highlight w:val="none"/>
        </w:rPr>
        <w:t>日</w:t>
      </w:r>
    </w:p>
    <w:p w14:paraId="2EE7E751">
      <w:pPr>
        <w:spacing w:line="240" w:lineRule="auto"/>
        <w:rPr>
          <w:rFonts w:hint="eastAsia" w:ascii="仿宋" w:hAnsi="仿宋" w:eastAsia="仿宋" w:cs="仿宋"/>
          <w:sz w:val="28"/>
          <w:szCs w:val="28"/>
          <w:highlight w:val="none"/>
        </w:rPr>
      </w:pPr>
    </w:p>
    <w:p w14:paraId="477577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BB5F5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1AAA93B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2F0D6786">
      <w:pPr>
        <w:spacing w:line="240" w:lineRule="auto"/>
        <w:jc w:val="center"/>
        <w:rPr>
          <w:rFonts w:hint="eastAsia" w:ascii="仿宋" w:hAnsi="仿宋" w:eastAsia="仿宋" w:cs="仿宋"/>
          <w:b/>
          <w:sz w:val="28"/>
          <w:szCs w:val="28"/>
          <w:highlight w:val="none"/>
        </w:rPr>
      </w:pPr>
    </w:p>
    <w:p w14:paraId="5D417AA5">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7D76051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57820471">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53EC5ADF">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B4D7EDC">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F685BB5">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09D51199">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75B2373E">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FEEC451">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BE7D7BD">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01334EC">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4018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ECFF8AC">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1AC5B54">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9F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728C30DF">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DC0AA5">
            <w:pPr>
              <w:spacing w:line="240" w:lineRule="auto"/>
              <w:jc w:val="center"/>
              <w:rPr>
                <w:rFonts w:hint="eastAsia" w:ascii="仿宋" w:hAnsi="仿宋" w:eastAsia="仿宋" w:cs="仿宋"/>
                <w:b/>
                <w:kern w:val="0"/>
                <w:sz w:val="28"/>
                <w:szCs w:val="28"/>
                <w:highlight w:val="none"/>
              </w:rPr>
            </w:pPr>
          </w:p>
        </w:tc>
      </w:tr>
    </w:tbl>
    <w:p w14:paraId="278BA484">
      <w:pPr>
        <w:spacing w:line="240" w:lineRule="auto"/>
        <w:jc w:val="center"/>
        <w:rPr>
          <w:rFonts w:hint="eastAsia" w:ascii="仿宋" w:hAnsi="仿宋" w:eastAsia="仿宋" w:cs="仿宋"/>
          <w:b/>
          <w:kern w:val="0"/>
          <w:sz w:val="28"/>
          <w:szCs w:val="28"/>
          <w:highlight w:val="none"/>
        </w:rPr>
      </w:pPr>
    </w:p>
    <w:p w14:paraId="773B5C06">
      <w:pPr>
        <w:spacing w:line="240" w:lineRule="auto"/>
        <w:jc w:val="center"/>
        <w:rPr>
          <w:rFonts w:hint="eastAsia" w:ascii="仿宋" w:hAnsi="仿宋" w:eastAsia="仿宋" w:cs="仿宋"/>
          <w:b/>
          <w:kern w:val="0"/>
          <w:sz w:val="28"/>
          <w:szCs w:val="28"/>
          <w:highlight w:val="none"/>
        </w:rPr>
      </w:pPr>
    </w:p>
    <w:p w14:paraId="7C5EF2F4">
      <w:pPr>
        <w:spacing w:line="240" w:lineRule="auto"/>
        <w:jc w:val="center"/>
        <w:rPr>
          <w:rFonts w:hint="eastAsia" w:ascii="仿宋" w:hAnsi="仿宋" w:eastAsia="仿宋" w:cs="仿宋"/>
          <w:b/>
          <w:kern w:val="0"/>
          <w:sz w:val="28"/>
          <w:szCs w:val="28"/>
          <w:highlight w:val="none"/>
        </w:rPr>
      </w:pPr>
    </w:p>
    <w:p w14:paraId="0AFD0F89">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60E9B976">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4087F16">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default" w:ascii="仿宋" w:hAnsi="仿宋" w:eastAsia="仿宋" w:cs="仿宋"/>
          <w:sz w:val="28"/>
          <w:szCs w:val="28"/>
          <w:highlight w:val="none"/>
          <w:u w:val="single"/>
          <w:lang w:eastAsia="zh-CN"/>
          <w:woUserID w:val="1"/>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2AE8C0E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CC9E0A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3D8A2F2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default" w:ascii="仿宋" w:hAnsi="仿宋" w:eastAsia="仿宋" w:cs="仿宋"/>
          <w:sz w:val="28"/>
          <w:szCs w:val="28"/>
          <w:highlight w:val="none"/>
          <w:woUserID w:val="1"/>
        </w:rPr>
        <w:t>或盖章</w:t>
      </w:r>
      <w:r>
        <w:rPr>
          <w:rFonts w:hint="eastAsia" w:ascii="仿宋" w:hAnsi="仿宋" w:eastAsia="仿宋" w:cs="仿宋"/>
          <w:sz w:val="28"/>
          <w:szCs w:val="28"/>
          <w:highlight w:val="none"/>
        </w:rPr>
        <w:t xml:space="preserve">）： </w:t>
      </w:r>
    </w:p>
    <w:p w14:paraId="165D79F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8097682">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CE0E87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396781C8">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3BBD8DDF">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26311293">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5FE0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2DB9F96E">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4C1F74F9">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2ABC7C6F">
      <w:pPr>
        <w:spacing w:line="240" w:lineRule="auto"/>
        <w:jc w:val="center"/>
        <w:rPr>
          <w:rFonts w:hint="eastAsia" w:ascii="仿宋" w:hAnsi="仿宋" w:eastAsia="仿宋" w:cs="仿宋"/>
          <w:b/>
          <w:sz w:val="28"/>
          <w:szCs w:val="28"/>
          <w:highlight w:val="none"/>
        </w:rPr>
      </w:pPr>
    </w:p>
    <w:p w14:paraId="6D301862">
      <w:pPr>
        <w:spacing w:line="240" w:lineRule="auto"/>
        <w:jc w:val="center"/>
        <w:rPr>
          <w:rFonts w:hint="eastAsia" w:ascii="仿宋" w:hAnsi="仿宋" w:eastAsia="仿宋" w:cs="仿宋"/>
          <w:b/>
          <w:sz w:val="28"/>
          <w:szCs w:val="28"/>
          <w:highlight w:val="none"/>
        </w:rPr>
      </w:pPr>
    </w:p>
    <w:p w14:paraId="60BD285D">
      <w:pPr>
        <w:spacing w:line="240" w:lineRule="auto"/>
        <w:jc w:val="center"/>
        <w:rPr>
          <w:rFonts w:hint="eastAsia" w:ascii="仿宋" w:hAnsi="仿宋" w:eastAsia="仿宋" w:cs="仿宋"/>
          <w:b/>
          <w:sz w:val="28"/>
          <w:szCs w:val="28"/>
          <w:highlight w:val="none"/>
        </w:rPr>
      </w:pPr>
    </w:p>
    <w:p w14:paraId="7B3D0D60">
      <w:pPr>
        <w:spacing w:line="240" w:lineRule="auto"/>
        <w:jc w:val="center"/>
        <w:rPr>
          <w:rFonts w:hint="eastAsia" w:ascii="仿宋" w:hAnsi="仿宋" w:eastAsia="仿宋" w:cs="仿宋"/>
          <w:b/>
          <w:sz w:val="28"/>
          <w:szCs w:val="28"/>
          <w:highlight w:val="none"/>
        </w:rPr>
      </w:pPr>
    </w:p>
    <w:p w14:paraId="50C58770">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113A371">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2778944A">
      <w:pPr>
        <w:spacing w:line="240" w:lineRule="auto"/>
        <w:jc w:val="left"/>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6E5EB273">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9FD8C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519751D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464FE20D">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3D7FF8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3E49AA0">
      <w:pPr>
        <w:spacing w:line="240" w:lineRule="auto"/>
        <w:rPr>
          <w:rFonts w:hint="eastAsia" w:ascii="仿宋" w:hAnsi="仿宋" w:eastAsia="仿宋" w:cs="仿宋"/>
          <w:sz w:val="28"/>
          <w:szCs w:val="28"/>
          <w:highlight w:val="none"/>
        </w:rPr>
      </w:pPr>
    </w:p>
    <w:p w14:paraId="2A02BFD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5D8E0E5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23206221">
      <w:pPr>
        <w:spacing w:line="240" w:lineRule="auto"/>
        <w:rPr>
          <w:rFonts w:hint="eastAsia" w:ascii="仿宋" w:hAnsi="仿宋" w:eastAsia="仿宋" w:cs="仿宋"/>
          <w:sz w:val="28"/>
          <w:szCs w:val="28"/>
          <w:highlight w:val="none"/>
        </w:rPr>
      </w:pPr>
    </w:p>
    <w:p w14:paraId="07E1284A">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176C2A5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4C56DB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35F2B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70BCEEE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685916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5F64AAF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0B50203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3F796DB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5E3B28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1D050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243B155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6694EC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19657F1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8C3F70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013605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9B5697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2D9E092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ADAD6F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09284C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85E778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2113FAF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2E274E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4E8635A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369FBA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339A24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39B6D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DDC7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25E465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41ADF8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68AF60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5ED49E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A7E36B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1DCF80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2EDABA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536511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007D0A9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580349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488F041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5AB16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7E12676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14537F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4B595125">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5D874CB0">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0D724CFF">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23BABEC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C0C665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60B52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02171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7392060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7E33E4B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58C22C4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331212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4070A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37C9AF6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54BCE02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D0060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74993E0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5CD0CFDC">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7A02349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370A96F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1862B2E">
      <w:pPr>
        <w:spacing w:line="240" w:lineRule="auto"/>
        <w:jc w:val="left"/>
        <w:rPr>
          <w:rFonts w:hint="eastAsia" w:ascii="仿宋" w:hAnsi="仿宋" w:eastAsia="仿宋" w:cs="仿宋"/>
          <w:sz w:val="28"/>
          <w:szCs w:val="28"/>
          <w:highlight w:val="none"/>
        </w:rPr>
      </w:pPr>
    </w:p>
    <w:p w14:paraId="4DA9D6F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36A3530">
      <w:pPr>
        <w:spacing w:line="240" w:lineRule="auto"/>
        <w:jc w:val="left"/>
        <w:rPr>
          <w:rFonts w:hint="eastAsia" w:ascii="仿宋" w:hAnsi="仿宋" w:eastAsia="仿宋" w:cs="仿宋"/>
          <w:sz w:val="28"/>
          <w:szCs w:val="28"/>
          <w:highlight w:val="none"/>
        </w:rPr>
      </w:pPr>
    </w:p>
    <w:p w14:paraId="55AF31E2">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781DB349">
      <w:pPr>
        <w:spacing w:line="240" w:lineRule="auto"/>
        <w:jc w:val="left"/>
        <w:rPr>
          <w:rFonts w:hint="eastAsia" w:ascii="仿宋" w:hAnsi="仿宋" w:eastAsia="仿宋" w:cs="仿宋"/>
          <w:sz w:val="28"/>
          <w:szCs w:val="28"/>
          <w:highlight w:val="none"/>
        </w:rPr>
      </w:pPr>
    </w:p>
    <w:p w14:paraId="1A5E06C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68A595C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847E62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9727CD5">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388F7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2F6BC939">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4EE90CFA">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0878D3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04E58FD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67DFB4C2">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EEDB1E1">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558E2159">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75A6EB4E">
      <w:pPr>
        <w:spacing w:line="240" w:lineRule="auto"/>
        <w:jc w:val="left"/>
        <w:rPr>
          <w:rFonts w:hint="eastAsia" w:ascii="仿宋" w:hAnsi="仿宋" w:eastAsia="仿宋" w:cs="仿宋"/>
          <w:sz w:val="28"/>
          <w:szCs w:val="28"/>
          <w:highlight w:val="none"/>
        </w:rPr>
      </w:pPr>
    </w:p>
    <w:p w14:paraId="726C02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D29B2A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0D458C0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9456F5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66EA24E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0060ED3C">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50812F3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1125AC75">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0EDE761A">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0A7FC6F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4140D3C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DB5CD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77E3DB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71BED6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03EF2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1903E3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3FA1C7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7F0B2C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22627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3C29B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41D340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50985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0CB5AE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680D3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4BC381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8"/>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3CC9B4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399D09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040D1A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3906A5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7A8F10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36E01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82A2B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29FC41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4F2A93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4352B3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4969A7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4AB078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028D7F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78FA18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C15639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2D19BD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3C0AB6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2094FA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0444F6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25DA90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0D4B0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4FA7F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92DBE8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96E33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9DD4D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BE220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7BECAC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3B45D7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FF270F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436ABCF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5046F3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70B89F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2FFF88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42840C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40DE7D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3E41F7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3129A4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5743E6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78B5C54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4331F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6804F8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0DA14E8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29460951">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26E49BF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22516ED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19311C4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21C78F67">
      <w:pPr>
        <w:spacing w:line="240" w:lineRule="auto"/>
        <w:jc w:val="left"/>
        <w:rPr>
          <w:rFonts w:hint="eastAsia" w:ascii="仿宋" w:hAnsi="仿宋" w:eastAsia="仿宋" w:cs="仿宋"/>
          <w:sz w:val="28"/>
          <w:szCs w:val="28"/>
          <w:highlight w:val="none"/>
        </w:rPr>
      </w:pPr>
    </w:p>
    <w:p w14:paraId="055E9CA2">
      <w:pPr>
        <w:spacing w:line="240" w:lineRule="auto"/>
        <w:jc w:val="left"/>
        <w:rPr>
          <w:rFonts w:hint="eastAsia" w:ascii="仿宋" w:hAnsi="仿宋" w:eastAsia="仿宋" w:cs="仿宋"/>
          <w:sz w:val="28"/>
          <w:szCs w:val="28"/>
          <w:highlight w:val="none"/>
        </w:rPr>
      </w:pPr>
    </w:p>
    <w:p w14:paraId="2B616FB9">
      <w:pPr>
        <w:spacing w:line="240" w:lineRule="auto"/>
        <w:jc w:val="left"/>
        <w:rPr>
          <w:rFonts w:hint="eastAsia" w:ascii="仿宋" w:hAnsi="仿宋" w:eastAsia="仿宋" w:cs="仿宋"/>
          <w:sz w:val="28"/>
          <w:szCs w:val="28"/>
          <w:highlight w:val="none"/>
        </w:rPr>
      </w:pPr>
    </w:p>
    <w:p w14:paraId="6ED571F8">
      <w:pPr>
        <w:spacing w:line="240" w:lineRule="auto"/>
        <w:jc w:val="left"/>
        <w:rPr>
          <w:rFonts w:hint="eastAsia" w:ascii="仿宋" w:hAnsi="仿宋" w:eastAsia="仿宋" w:cs="仿宋"/>
          <w:sz w:val="28"/>
          <w:szCs w:val="28"/>
          <w:highlight w:val="none"/>
        </w:rPr>
      </w:pPr>
    </w:p>
    <w:p w14:paraId="76C4D357">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7A563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3E8C086C">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457037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3FF95B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456ECC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1B540E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C22C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5A4159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492983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15742F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4D8E5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799FCC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2FD820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4148D1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14F521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6CC0546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68822A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44FB35B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419A2B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3559E4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FE30173">
      <w:pPr>
        <w:pStyle w:val="27"/>
        <w:keepNext w:val="0"/>
        <w:keepLines w:val="0"/>
        <w:pageBreakBefore w:val="0"/>
        <w:widowControl/>
        <w:numPr>
          <w:ilvl w:val="0"/>
          <w:numId w:val="0"/>
        </w:numPr>
        <w:kinsoku/>
        <w:wordWrap w:val="0"/>
        <w:overflowPunct/>
        <w:topLinePunct w:val="0"/>
        <w:autoSpaceDE/>
        <w:autoSpaceDN/>
        <w:bidi w:val="0"/>
        <w:adjustRightInd/>
        <w:snapToGrid/>
        <w:spacing w:before="0" w:after="0" w:line="440" w:lineRule="exact"/>
        <w:jc w:val="right"/>
        <w:textAlignment w:val="auto"/>
        <w:rPr>
          <w:rFonts w:hint="default" w:ascii="仿宋" w:hAnsi="仿宋" w:eastAsia="仿宋" w:cs="仿宋"/>
          <w:i w:val="0"/>
          <w:iCs w:val="0"/>
          <w:caps w:val="0"/>
          <w:spacing w:val="0"/>
          <w:sz w:val="28"/>
          <w:szCs w:val="28"/>
          <w:highlight w:val="none"/>
          <w:u w:val="single"/>
          <w:shd w:val="clear" w:fill="FFFFFF"/>
          <w:woUserID w:val="1"/>
        </w:rPr>
      </w:pPr>
      <w:r>
        <w:rPr>
          <w:rFonts w:hint="default" w:ascii="仿宋" w:hAnsi="仿宋" w:eastAsia="仿宋" w:cs="仿宋"/>
          <w:i w:val="0"/>
          <w:iCs w:val="0"/>
          <w:caps w:val="0"/>
          <w:spacing w:val="0"/>
          <w:sz w:val="28"/>
          <w:szCs w:val="28"/>
          <w:highlight w:val="none"/>
          <w:shd w:val="clear" w:fill="FFFFFF"/>
          <w:woUserID w:val="1"/>
        </w:rPr>
        <w:t>投标单位（盖章）：</w:t>
      </w:r>
      <w:r>
        <w:rPr>
          <w:rFonts w:hint="default" w:ascii="仿宋" w:hAnsi="仿宋" w:eastAsia="仿宋" w:cs="仿宋"/>
          <w:i w:val="0"/>
          <w:iCs w:val="0"/>
          <w:caps w:val="0"/>
          <w:spacing w:val="0"/>
          <w:sz w:val="28"/>
          <w:szCs w:val="28"/>
          <w:highlight w:val="none"/>
          <w:u w:val="single"/>
          <w:shd w:val="clear" w:fill="FFFFFF"/>
          <w:woUserID w:val="1"/>
        </w:rPr>
        <w:t xml:space="preserve">       </w:t>
      </w:r>
    </w:p>
    <w:p w14:paraId="15F13E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31318E3">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45EB29B9">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58F428ED">
      <w:pPr>
        <w:spacing w:line="240" w:lineRule="auto"/>
        <w:jc w:val="left"/>
        <w:rPr>
          <w:rFonts w:hint="eastAsia" w:ascii="仿宋" w:hAnsi="仿宋" w:eastAsia="仿宋" w:cs="仿宋"/>
          <w:sz w:val="28"/>
          <w:szCs w:val="28"/>
          <w:highlight w:val="none"/>
        </w:rPr>
      </w:pPr>
    </w:p>
    <w:p w14:paraId="18A893CA">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925B8B"/>
    <w:rsid w:val="05DA61E9"/>
    <w:rsid w:val="05FD526E"/>
    <w:rsid w:val="06190FCC"/>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1D66BA5"/>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2FD46C00"/>
    <w:rsid w:val="30B666B9"/>
    <w:rsid w:val="30D56C9A"/>
    <w:rsid w:val="313B4368"/>
    <w:rsid w:val="31F47C52"/>
    <w:rsid w:val="3217123B"/>
    <w:rsid w:val="324F5BF7"/>
    <w:rsid w:val="32E3323B"/>
    <w:rsid w:val="332063D3"/>
    <w:rsid w:val="33392DB2"/>
    <w:rsid w:val="337607CD"/>
    <w:rsid w:val="33BB1D25"/>
    <w:rsid w:val="341A0A11"/>
    <w:rsid w:val="341B1F63"/>
    <w:rsid w:val="343938B8"/>
    <w:rsid w:val="346902D2"/>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2FFC867"/>
    <w:rsid w:val="530C4F70"/>
    <w:rsid w:val="53486019"/>
    <w:rsid w:val="53DE6CEC"/>
    <w:rsid w:val="547A1753"/>
    <w:rsid w:val="54AC7A98"/>
    <w:rsid w:val="54B222DC"/>
    <w:rsid w:val="54CE21B0"/>
    <w:rsid w:val="55482300"/>
    <w:rsid w:val="554C1BC2"/>
    <w:rsid w:val="55AB22A0"/>
    <w:rsid w:val="55B87943"/>
    <w:rsid w:val="56512F2D"/>
    <w:rsid w:val="56E61E39"/>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96548A"/>
    <w:rsid w:val="68033CB4"/>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06DA0"/>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7FF7F3B8"/>
    <w:rsid w:val="BD6E19DB"/>
    <w:rsid w:val="CEF140DF"/>
    <w:rsid w:val="DE36CB7D"/>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11008</Words>
  <Characters>11698</Characters>
  <Lines>1</Lines>
  <Paragraphs>1</Paragraphs>
  <TotalTime>1</TotalTime>
  <ScaleCrop>false</ScaleCrop>
  <LinksUpToDate>false</LinksUpToDate>
  <CharactersWithSpaces>12834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孙学宇</cp:lastModifiedBy>
  <cp:lastPrinted>2023-01-06T15:13:00Z</cp:lastPrinted>
  <dcterms:modified xsi:type="dcterms:W3CDTF">2025-11-11T07:42:29Z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AF3EACC9126947E2BD3F90557B90D7FD_13</vt:lpwstr>
  </property>
  <property fmtid="{D5CDD505-2E9C-101B-9397-08002B2CF9AE}" pid="4" name="KSOTemplateDocerSaveRecord">
    <vt:lpwstr>eyJoZGlkIjoiZWY4ZThlOWFlZmZhZTVmOGU1OTJkY2Q2NDJkZWM5NzkiLCJ1c2VySWQiOiIxMjM3ODQ5MzczIn0=</vt:lpwstr>
  </property>
</Properties>
</file>