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蒙牛乳业常温事业部和林三厂软化水管道更换项目中标结果公示</w:t>
      </w:r>
    </w:p>
    <w:p w14:paraId="27F4F6AF">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项目名称：蒙牛乳业常温事业部和林三厂软化水管道更换项目</w:t>
      </w:r>
    </w:p>
    <w:p w14:paraId="28DAB8E7">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项目编号：MNCGJH-20260127-0010</w:t>
      </w:r>
    </w:p>
    <w:p w14:paraId="1DF999AC">
      <w:pPr>
        <w:spacing w:line="500" w:lineRule="exact"/>
        <w:ind w:right="23" w:rightChars="11" w:firstLine="560" w:firstLineChars="200"/>
        <w:rPr>
          <w:rFonts w:hint="eastAsia" w:ascii="仿宋_GB2312" w:hAnsi="华文仿宋" w:eastAsia="仿宋_GB2312" w:cs="宋体"/>
          <w:sz w:val="28"/>
          <w:szCs w:val="28"/>
          <w:u w:val="single"/>
          <w:lang w:eastAsia="zh-CN"/>
        </w:rPr>
      </w:pPr>
      <w:r>
        <w:rPr>
          <w:rFonts w:hint="eastAsia" w:ascii="仿宋_GB2312" w:eastAsia="仿宋_GB2312" w:hAnsiTheme="minorEastAsia"/>
          <w:sz w:val="28"/>
          <w:szCs w:val="28"/>
        </w:rPr>
        <w:t>采购人：</w:t>
      </w:r>
      <w:r>
        <w:rPr>
          <w:rFonts w:hint="eastAsia" w:ascii="仿宋_GB2312" w:hAnsi="华文仿宋" w:eastAsia="仿宋_GB2312" w:cs="宋体"/>
          <w:sz w:val="28"/>
          <w:szCs w:val="28"/>
          <w:u w:val="singl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呼和浩特市海工石化检修工程有限公司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河南颍淮建工有限公司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内蒙古荣晖建设有限公司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否</w:t>
            </w:r>
          </w:p>
        </w:tc>
      </w:tr>
    </w:tbl>
    <w:p w14:paraId="1F46DEA0">
      <w:pPr>
        <w:spacing w:line="500" w:lineRule="exact"/>
        <w:ind w:firstLine="560" w:firstLineChars="200"/>
        <w:rPr>
          <w:rFonts w:hint="eastAsia" w:ascii="仿宋_GB2312" w:eastAsia="仿宋_GB2312" w:hAnsiTheme="minorEastAsia"/>
          <w:bCs/>
          <w:sz w:val="28"/>
          <w:szCs w:val="28"/>
        </w:rPr>
      </w:pPr>
    </w:p>
    <w:p w14:paraId="0BD57F16">
      <w:pPr>
        <w:spacing w:line="50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公示期间如对公示对象的评审结果有异议，请根据如下说明及要求提出质疑；公示期为</w:t>
      </w:r>
      <w:r>
        <w:rPr>
          <w:rFonts w:hint="eastAsia" w:ascii="仿宋_GB2312" w:eastAsia="仿宋_GB2312" w:hAnsiTheme="minorEastAsia"/>
          <w:bCs/>
          <w:sz w:val="28"/>
          <w:szCs w:val="28"/>
          <w:u w:val="single"/>
          <w:lang w:val="en-US" w:eastAsia="zh-CN"/>
        </w:rPr>
        <w:t>2026</w:t>
      </w:r>
      <w:r>
        <w:rPr>
          <w:rFonts w:hint="eastAsia" w:ascii="仿宋_GB2312" w:eastAsia="仿宋_GB2312" w:hAnsiTheme="minorEastAsia"/>
          <w:bCs/>
          <w:sz w:val="28"/>
          <w:szCs w:val="28"/>
        </w:rPr>
        <w:t>年</w:t>
      </w:r>
      <w:r>
        <w:rPr>
          <w:rFonts w:hint="eastAsia" w:ascii="仿宋_GB2312" w:eastAsia="仿宋_GB2312" w:hAnsiTheme="minorEastAsia"/>
          <w:bCs/>
          <w:sz w:val="28"/>
          <w:szCs w:val="28"/>
          <w:u w:val="single"/>
          <w:lang w:val="en-US" w:eastAsia="zh-CN"/>
        </w:rPr>
        <w:t>3</w:t>
      </w:r>
      <w:r>
        <w:rPr>
          <w:rFonts w:hint="eastAsia" w:ascii="仿宋_GB2312" w:eastAsia="仿宋_GB2312" w:hAnsiTheme="minorEastAsia"/>
          <w:bCs/>
          <w:sz w:val="28"/>
          <w:szCs w:val="28"/>
        </w:rPr>
        <w:t>月</w:t>
      </w:r>
      <w:r>
        <w:rPr>
          <w:rFonts w:hint="eastAsia" w:ascii="仿宋_GB2312" w:eastAsia="仿宋_GB2312" w:hAnsiTheme="minorEastAsia"/>
          <w:bCs/>
          <w:sz w:val="28"/>
          <w:szCs w:val="28"/>
          <w:u w:val="single"/>
          <w:lang w:val="en-US" w:eastAsia="zh-CN"/>
        </w:rPr>
        <w:t>31</w:t>
      </w:r>
      <w:r>
        <w:rPr>
          <w:rFonts w:hint="eastAsia" w:ascii="仿宋_GB2312" w:eastAsia="仿宋_GB2312" w:hAnsiTheme="minorEastAsia"/>
          <w:bCs/>
          <w:sz w:val="28"/>
          <w:szCs w:val="28"/>
        </w:rPr>
        <w:t>日</w:t>
      </w:r>
      <w:r>
        <w:rPr>
          <w:rFonts w:hint="eastAsia" w:ascii="仿宋_GB2312" w:eastAsia="仿宋_GB2312" w:hAnsiTheme="minorEastAsia"/>
          <w:bCs/>
          <w:sz w:val="28"/>
          <w:szCs w:val="28"/>
          <w:lang w:val="en-US" w:eastAsia="zh-CN"/>
        </w:rPr>
        <w:t>0时</w:t>
      </w:r>
      <w:r>
        <w:rPr>
          <w:rFonts w:hint="eastAsia" w:ascii="仿宋_GB2312" w:eastAsia="仿宋_GB2312" w:hAnsiTheme="minorEastAsia"/>
          <w:bCs/>
          <w:sz w:val="28"/>
          <w:szCs w:val="28"/>
        </w:rPr>
        <w:t>至</w:t>
      </w:r>
      <w:r>
        <w:rPr>
          <w:rFonts w:hint="eastAsia" w:ascii="仿宋_GB2312" w:eastAsia="仿宋_GB2312" w:hAnsiTheme="minorEastAsia"/>
          <w:bCs/>
          <w:sz w:val="28"/>
          <w:szCs w:val="28"/>
          <w:u w:val="single"/>
          <w:lang w:val="en-US" w:eastAsia="zh-CN"/>
        </w:rPr>
        <w:t>3</w:t>
      </w:r>
      <w:r>
        <w:rPr>
          <w:rFonts w:hint="eastAsia" w:ascii="仿宋_GB2312" w:eastAsia="仿宋_GB2312" w:hAnsiTheme="minorEastAsia"/>
          <w:bCs/>
          <w:sz w:val="28"/>
          <w:szCs w:val="28"/>
        </w:rPr>
        <w:t>月</w:t>
      </w:r>
      <w:r>
        <w:rPr>
          <w:rFonts w:hint="eastAsia" w:ascii="仿宋_GB2312" w:eastAsia="仿宋_GB2312" w:hAnsiTheme="minorEastAsia"/>
          <w:bCs/>
          <w:sz w:val="28"/>
          <w:szCs w:val="28"/>
          <w:u w:val="single"/>
          <w:lang w:val="en-US" w:eastAsia="zh-CN"/>
        </w:rPr>
        <w:t>31</w:t>
      </w:r>
      <w:r>
        <w:rPr>
          <w:rFonts w:hint="eastAsia" w:ascii="仿宋_GB2312" w:eastAsia="仿宋_GB2312" w:hAnsiTheme="minorEastAsia"/>
          <w:bCs/>
          <w:sz w:val="28"/>
          <w:szCs w:val="28"/>
        </w:rPr>
        <w:t>日</w:t>
      </w:r>
      <w:r>
        <w:rPr>
          <w:rFonts w:hint="eastAsia" w:ascii="仿宋_GB2312" w:eastAsia="仿宋_GB2312" w:hAnsiTheme="minorEastAsia"/>
          <w:bCs/>
          <w:sz w:val="28"/>
          <w:szCs w:val="28"/>
          <w:lang w:val="en-US" w:eastAsia="zh-CN"/>
        </w:rPr>
        <w:t>24时</w:t>
      </w:r>
      <w:r>
        <w:rPr>
          <w:rFonts w:hint="eastAsia" w:ascii="仿宋_GB2312" w:eastAsia="仿宋_GB2312" w:hAnsiTheme="minorEastAsia"/>
          <w:bCs/>
          <w:sz w:val="28"/>
          <w:szCs w:val="28"/>
        </w:rPr>
        <w:t>，逾期不予受理。</w:t>
      </w:r>
    </w:p>
    <w:p w14:paraId="38C9927C">
      <w:pPr>
        <w:spacing w:line="500" w:lineRule="exact"/>
        <w:ind w:firstLine="560" w:firstLineChars="200"/>
        <w:rPr>
          <w:rFonts w:ascii="仿宋_GB2312" w:hAnsi="华文仿宋" w:eastAsia="仿宋_GB2312"/>
          <w:bCs/>
          <w:sz w:val="28"/>
          <w:szCs w:val="28"/>
        </w:rPr>
      </w:pPr>
    </w:p>
    <w:p w14:paraId="41A14D48">
      <w:pPr>
        <w:tabs>
          <w:tab w:val="left" w:pos="2788"/>
        </w:tabs>
        <w:spacing w:line="360" w:lineRule="auto"/>
        <w:ind w:firstLine="663" w:firstLineChars="236"/>
        <w:rPr>
          <w:rFonts w:ascii="仿宋_GB2312" w:hAnsi="华文仿宋" w:eastAsia="仿宋_GB2312" w:cs="宋体"/>
          <w:b/>
          <w:sz w:val="28"/>
          <w:szCs w:val="28"/>
        </w:rPr>
      </w:pPr>
      <w:r>
        <w:rPr>
          <w:rFonts w:hint="eastAsia" w:ascii="仿宋_GB2312" w:hAnsi="华文仿宋" w:eastAsia="仿宋_GB2312" w:cs="宋体"/>
          <w:b/>
          <w:sz w:val="28"/>
          <w:szCs w:val="28"/>
        </w:rPr>
        <w:t>说明：</w:t>
      </w:r>
    </w:p>
    <w:p w14:paraId="03980145">
      <w:pPr>
        <w:numPr>
          <w:ilvl w:val="0"/>
          <w:numId w:val="0"/>
        </w:numPr>
        <w:tabs>
          <w:tab w:val="left" w:pos="2788"/>
        </w:tabs>
        <w:spacing w:line="360" w:lineRule="auto"/>
        <w:rPr>
          <w:rFonts w:ascii="仿宋_GB2312" w:hAnsi="华文仿宋" w:eastAsia="仿宋_GB2312" w:cs="宋体"/>
          <w:sz w:val="28"/>
          <w:szCs w:val="28"/>
        </w:rPr>
      </w:pPr>
      <w:r>
        <w:rPr>
          <w:rFonts w:hint="eastAsia" w:ascii="仿宋_GB2312" w:hAnsi="华文仿宋" w:eastAsia="仿宋_GB2312" w:cs="宋体"/>
          <w:sz w:val="28"/>
          <w:szCs w:val="28"/>
          <w:lang w:val="en-US" w:eastAsia="zh-CN"/>
        </w:rPr>
        <w:t>1、</w:t>
      </w:r>
      <w:r>
        <w:rPr>
          <w:rFonts w:hint="eastAsia" w:ascii="仿宋_GB2312" w:hAnsi="华文仿宋" w:eastAsia="仿宋_GB2312" w:cs="宋体"/>
          <w:sz w:val="28"/>
          <w:szCs w:val="28"/>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lang w:val="en-US" w:eastAsia="zh-CN"/>
        </w:rPr>
        <w:t>或</w:t>
      </w:r>
      <w:r>
        <w:rPr>
          <w:rFonts w:hint="eastAsia" w:ascii="仿宋_GB2312" w:hAnsi="华文仿宋" w:eastAsia="仿宋_GB2312" w:cs="宋体"/>
          <w:sz w:val="28"/>
          <w:szCs w:val="28"/>
          <w:u w:val="single"/>
          <w:lang w:eastAsia="zh-CN"/>
        </w:rPr>
        <w:t>内蒙古蒙牛乳业（集团）股份有限公司</w:t>
      </w:r>
      <w:r>
        <w:rPr>
          <w:rFonts w:hint="eastAsia" w:ascii="仿宋_GB2312" w:hAnsi="华文仿宋" w:eastAsia="仿宋_GB2312" w:cs="宋体"/>
          <w:sz w:val="28"/>
          <w:szCs w:val="28"/>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rPr>
      </w:pP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lang w:val="en-US" w:eastAsia="zh-CN"/>
        </w:rPr>
        <w:t>1</w:t>
      </w: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rPr>
      </w:pPr>
      <w:r>
        <w:rPr>
          <w:rFonts w:hint="eastAsia" w:ascii="仿宋_GB2312" w:hAnsi="华文仿宋" w:eastAsia="仿宋_GB2312" w:cs="宋体"/>
          <w:sz w:val="28"/>
          <w:szCs w:val="28"/>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lang w:val="en-US" w:eastAsia="zh-CN"/>
        </w:rPr>
      </w:pPr>
      <w:r>
        <w:rPr>
          <w:rFonts w:hint="eastAsia" w:ascii="仿宋_GB2312" w:hAnsi="华文仿宋" w:eastAsia="仿宋_GB2312" w:cs="宋体"/>
          <w:sz w:val="28"/>
          <w:szCs w:val="28"/>
        </w:rPr>
        <w:t>电话：0471-4918085/</w:t>
      </w:r>
      <w:r>
        <w:rPr>
          <w:rFonts w:hint="eastAsia" w:ascii="仿宋_GB2312" w:hAnsi="华文仿宋" w:eastAsia="仿宋_GB2312" w:cs="宋体"/>
          <w:sz w:val="28"/>
          <w:szCs w:val="28"/>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lang w:val="en-US" w:eastAsia="zh-CN"/>
        </w:rPr>
      </w:pPr>
      <w:r>
        <w:rPr>
          <w:rFonts w:hint="default" w:ascii="仿宋_GB2312" w:hAnsi="华文仿宋" w:eastAsia="仿宋_GB2312" w:cs="宋体"/>
          <w:sz w:val="28"/>
          <w:szCs w:val="28"/>
          <w:lang w:val="en-US" w:eastAsia="zh-CN"/>
        </w:rPr>
        <w:t>邮箱：zhaobo@nmghuasheng.com</w:t>
      </w: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rPr>
      </w:pPr>
      <w:r>
        <w:rPr>
          <w:rFonts w:hint="eastAsia" w:ascii="仿宋_GB2312" w:hAnsi="华文仿宋" w:eastAsia="仿宋_GB2312" w:cs="宋体"/>
          <w:sz w:val="28"/>
          <w:szCs w:val="28"/>
        </w:rPr>
        <w:t>采购人：</w:t>
      </w:r>
      <w:r>
        <w:rPr>
          <w:rFonts w:hint="eastAsia" w:ascii="仿宋_GB2312" w:hAnsi="华文仿宋" w:eastAsia="仿宋_GB2312" w:cs="宋体"/>
          <w:sz w:val="28"/>
          <w:szCs w:val="28"/>
          <w:u w:val="single"/>
          <w:lang w:eastAsia="zh-CN"/>
        </w:rPr>
        <w:t>内蒙古蒙牛乳业（集团）股份有限公司</w:t>
      </w:r>
      <w:r>
        <w:rPr>
          <w:rFonts w:hint="eastAsia" w:ascii="仿宋_GB2312" w:hAnsi="华文仿宋" w:eastAsia="仿宋_GB2312" w:cs="宋体"/>
          <w:sz w:val="28"/>
          <w:szCs w:val="28"/>
        </w:rPr>
        <w:t xml:space="preserve">    </w:t>
      </w:r>
      <w:r>
        <w:rPr>
          <w:rFonts w:hint="eastAsia" w:ascii="仿宋_GB2312" w:hAnsi="华文仿宋" w:eastAsia="仿宋_GB2312" w:cs="宋体"/>
          <w:color w:val="FF0000"/>
          <w:sz w:val="28"/>
          <w:szCs w:val="28"/>
        </w:rPr>
        <w:t xml:space="preserve"> </w:t>
      </w:r>
    </w:p>
    <w:p w14:paraId="518808C4">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50B5A20F">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"mailto:shifulong@mengniu.cn"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shifulong@mengniu.cn</w:t>
      </w:r>
      <w:r>
        <w:rPr>
          <w:rFonts w:hint="eastAsia" w:ascii="仿宋_GB2312" w:hAnsi="华文仿宋" w:eastAsia="仿宋_GB2312" w:cs="宋体"/>
          <w:sz w:val="28"/>
          <w:szCs w:val="28"/>
          <w:highlight w:val="none"/>
        </w:rPr>
        <w:fldChar w:fldCharType="end"/>
      </w:r>
    </w:p>
    <w:p w14:paraId="39704B29">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18338F31">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监督人：薛海燕</w:t>
      </w:r>
    </w:p>
    <w:p w14:paraId="7CAFBE62">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404913A6">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"mailto:xuehaiyan@mengniu.cn"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xuehaiyan@mengniu.cn</w:t>
      </w:r>
      <w:r>
        <w:rPr>
          <w:rFonts w:hint="eastAsia" w:ascii="仿宋_GB2312" w:hAnsi="华文仿宋" w:eastAsia="仿宋_GB2312" w:cs="宋体"/>
          <w:sz w:val="28"/>
          <w:szCs w:val="28"/>
          <w:highlight w:val="none"/>
        </w:rPr>
        <w:fldChar w:fldCharType="end"/>
      </w:r>
    </w:p>
    <w:p w14:paraId="23842E9A">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0EF99E71">
      <w:pPr>
        <w:pStyle w:val="14"/>
        <w:tabs>
          <w:tab w:val="left" w:pos="2788"/>
        </w:tabs>
        <w:spacing w:line="360" w:lineRule="auto"/>
        <w:ind w:left="1788" w:firstLine="0" w:firstLineChars="0"/>
        <w:rPr>
          <w:rFonts w:ascii="仿宋_GB2312" w:hAnsi="华文仿宋" w:eastAsia="仿宋_GB2312" w:cs="宋体"/>
          <w:sz w:val="28"/>
          <w:szCs w:val="28"/>
        </w:rPr>
      </w:pPr>
      <w:r>
        <w:rPr>
          <w:rFonts w:hint="eastAsia" w:ascii="仿宋_GB2312" w:hAnsi="华文仿宋" w:eastAsia="仿宋_GB2312" w:cs="宋体"/>
          <w:sz w:val="28"/>
          <w:szCs w:val="28"/>
        </w:rPr>
        <w:t>电子邮件或平台网址：</w:t>
      </w:r>
    </w:p>
    <w:p w14:paraId="4535F136">
      <w:pPr>
        <w:numPr>
          <w:ilvl w:val="0"/>
          <w:numId w:val="0"/>
        </w:numPr>
        <w:tabs>
          <w:tab w:val="left" w:pos="2788"/>
        </w:tabs>
        <w:spacing w:line="360" w:lineRule="auto"/>
        <w:rPr>
          <w:rFonts w:ascii="仿宋_GB2312" w:hAnsi="华文仿宋" w:eastAsia="仿宋_GB2312" w:cs="宋体"/>
          <w:sz w:val="28"/>
          <w:szCs w:val="28"/>
        </w:rPr>
      </w:pPr>
      <w:r>
        <w:rPr>
          <w:rFonts w:hint="eastAsia" w:ascii="仿宋_GB2312" w:hAnsi="华文仿宋" w:eastAsia="仿宋_GB2312" w:cs="宋体"/>
          <w:sz w:val="28"/>
          <w:szCs w:val="28"/>
          <w:lang w:val="en-US" w:eastAsia="zh-CN"/>
        </w:rPr>
        <w:t>2、</w:t>
      </w:r>
      <w:r>
        <w:rPr>
          <w:rFonts w:hint="eastAsia" w:ascii="仿宋_GB2312" w:hAnsi="华文仿宋" w:eastAsia="仿宋_GB2312" w:cs="宋体"/>
          <w:sz w:val="28"/>
          <w:szCs w:val="28"/>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rPr>
      </w:pPr>
      <w:r>
        <w:rPr>
          <w:rFonts w:hint="eastAsia" w:ascii="仿宋_GB2312" w:hAnsi="华文仿宋" w:eastAsia="仿宋_GB2312" w:cs="宋体"/>
          <w:sz w:val="28"/>
          <w:szCs w:val="28"/>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bookmarkStart w:id="0" w:name="_GoBack"/>
      <w:bookmarkEnd w:id="0"/>
    </w:p>
    <w:p w14:paraId="41C4C137">
      <w:pP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398D8BF6">
      <w:pPr>
        <w:tabs>
          <w:tab w:val="left" w:pos="2788"/>
        </w:tabs>
        <w:spacing w:line="360" w:lineRule="auto"/>
        <w:rPr>
          <w:rFonts w:ascii="仿宋_GB2312" w:hAnsi="华文仿宋" w:eastAsia="仿宋_GB2312" w:cs="宋体"/>
          <w:sz w:val="28"/>
          <w:szCs w:val="28"/>
        </w:rPr>
      </w:pPr>
    </w:p>
    <w:p w14:paraId="6176C5CD">
      <w:pPr>
        <w:tabs>
          <w:tab w:val="left" w:pos="2788"/>
        </w:tabs>
        <w:spacing w:line="360" w:lineRule="auto"/>
        <w:ind w:firstLine="1120" w:firstLineChars="400"/>
        <w:rPr>
          <w:rFonts w:ascii="仿宋_GB2312" w:hAnsi="华文仿宋" w:eastAsia="仿宋_GB2312" w:cs="宋体"/>
          <w:sz w:val="28"/>
          <w:szCs w:val="28"/>
        </w:rPr>
      </w:pPr>
      <w:r>
        <w:rPr>
          <w:rFonts w:hint="eastAsia" w:ascii="仿宋_GB2312" w:hAnsi="华文仿宋" w:eastAsia="仿宋_GB2312" w:cs="宋体"/>
          <w:sz w:val="28"/>
          <w:szCs w:val="28"/>
        </w:rPr>
        <w:t>招标代理机构（盖章）：</w:t>
      </w:r>
      <w:r>
        <w:rPr>
          <w:rFonts w:hint="eastAsia" w:ascii="仿宋_GB2312" w:hAnsi="宋体" w:eastAsia="仿宋_GB2312"/>
          <w:color w:val="auto"/>
          <w:sz w:val="28"/>
          <w:szCs w:val="28"/>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rPr>
      </w:pPr>
      <w:r>
        <w:rPr>
          <w:rFonts w:hint="eastAsia" w:ascii="仿宋_GB2312" w:hAnsi="华文仿宋" w:eastAsia="仿宋_GB2312" w:cs="宋体"/>
          <w:sz w:val="28"/>
          <w:szCs w:val="28"/>
        </w:rPr>
        <w:t>日   期：</w:t>
      </w:r>
      <w:r>
        <w:rPr>
          <w:rFonts w:hint="eastAsia" w:ascii="仿宋_GB2312" w:hAnsi="华文仿宋" w:eastAsia="仿宋_GB2312" w:cs="宋体"/>
          <w:sz w:val="28"/>
          <w:szCs w:val="28"/>
          <w:lang w:val="en-US" w:eastAsia="zh-CN"/>
        </w:rPr>
        <w:t>2026</w:t>
      </w:r>
      <w:r>
        <w:rPr>
          <w:rFonts w:hint="eastAsia" w:ascii="仿宋_GB2312" w:hAnsi="华文仿宋" w:eastAsia="仿宋_GB2312" w:cs="宋体"/>
          <w:sz w:val="28"/>
          <w:szCs w:val="28"/>
        </w:rPr>
        <w:t>年</w:t>
      </w:r>
      <w:r>
        <w:rPr>
          <w:rFonts w:hint="eastAsia" w:ascii="仿宋_GB2312" w:hAnsi="华文仿宋" w:eastAsia="仿宋_GB2312" w:cs="宋体"/>
          <w:sz w:val="28"/>
          <w:szCs w:val="28"/>
          <w:lang w:val="en-US" w:eastAsia="zh-CN"/>
        </w:rPr>
        <w:t>3</w:t>
      </w:r>
      <w:r>
        <w:rPr>
          <w:rFonts w:hint="eastAsia" w:ascii="仿宋_GB2312" w:hAnsi="华文仿宋" w:eastAsia="仿宋_GB2312" w:cs="宋体"/>
          <w:sz w:val="28"/>
          <w:szCs w:val="28"/>
        </w:rPr>
        <w:t>月</w:t>
      </w:r>
      <w:r>
        <w:rPr>
          <w:rFonts w:hint="eastAsia" w:ascii="仿宋_GB2312" w:hAnsi="华文仿宋" w:eastAsia="仿宋_GB2312" w:cs="宋体"/>
          <w:sz w:val="28"/>
          <w:szCs w:val="28"/>
          <w:lang w:val="en-US" w:eastAsia="zh-CN"/>
        </w:rPr>
        <w:t>31</w:t>
      </w:r>
      <w:r>
        <w:rPr>
          <w:rFonts w:hint="eastAsia" w:ascii="仿宋_GB2312" w:hAnsi="华文仿宋" w:eastAsia="仿宋_GB2312" w:cs="宋体"/>
          <w:sz w:val="28"/>
          <w:szCs w:val="28"/>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6C67DA0"/>
    <w:rsid w:val="0A073F5D"/>
    <w:rsid w:val="10CC6868"/>
    <w:rsid w:val="1DA022A7"/>
    <w:rsid w:val="4D983341"/>
    <w:rsid w:val="5B3D395F"/>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794</Words>
  <Characters>1007</Characters>
  <Lines>6</Lines>
  <Paragraphs>1</Paragraphs>
  <TotalTime>4</TotalTime>
  <ScaleCrop>false</ScaleCrop>
  <LinksUpToDate>false</LinksUpToDate>
  <CharactersWithSpaces>1019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2026-03-30T13:37:39Z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C17B3FA8D2A54729A5B5B5352BAA3DB9_12</vt:lpwstr>
  </property>
  <property fmtid="{D5CDD505-2E9C-101B-9397-08002B2CF9AE}" pid="4" name="KSOTemplateDocerSaveRecord">
    <vt:lpwstr>eyJoZGlkIjoiYThmYjFlYzc1ZWE5NTFmYjRlNzY1MzY2NGNiZGI5NjAiLCJ1c2VySWQiOiI1MzMwNzM1MjIifQ==</vt:lpwstr>
  </property>
</Properties>
</file>